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8" w:lineRule="auto" w:before="34"/>
        <w:ind w:left="119" w:right="179"/>
      </w:pPr>
      <w:r>
        <w:rPr/>
        <w:t>Los tratamientos psiquiátricos en personas desplazadas que residen en Estados frágiles o que proceden de ellos.</w:t>
      </w:r>
    </w:p>
    <w:p>
      <w:pPr>
        <w:pStyle w:val="BodyText"/>
        <w:spacing w:before="195"/>
        <w:ind w:left="119" w:right="179"/>
      </w:pPr>
      <w:r>
        <w:rPr/>
        <w:t>Conceptos básicos.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group style="position:absolute;margin-left:89.759987pt;margin-top:18.947842pt;width:438.5pt;height:161.550pt;mso-position-horizontal-relative:page;mso-position-vertical-relative:paragraph;z-index:1096;mso-wrap-distance-left:0;mso-wrap-distance-right:0" coordorigin="1795,379" coordsize="8770,3231">
            <v:shape style="position:absolute;left:2438;top:379;width:7488;height:3230" type="#_x0000_t75" stroked="false">
              <v:imagedata r:id="rId5" o:title=""/>
            </v:shape>
            <v:shape style="position:absolute;left:2509;top:418;width:7344;height:3090" coordorigin="2509,418" coordsize="7344,3090" path="m8308,418l8308,1190,2509,1190,2509,2735,8308,2735,8308,3508,9853,1963,8308,418xe" filled="true" fillcolor="#edd9d9" stroked="false">
              <v:path arrowok="t"/>
              <v:fill type="solid"/>
            </v:shape>
            <v:shape style="position:absolute;left:1795;top:1301;width:8770;height:1387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18;top:1631;width:2297;height:6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-1" w:right="0" w:hanging="1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 inestabilidad y la insertidumbre que suelen hallarse en los:</w:t>
                    </w:r>
                  </w:p>
                </w:txbxContent>
              </v:textbox>
              <w10:wrap type="none"/>
            </v:shape>
            <v:shape style="position:absolute;left:5076;top:1749;width:2220;height:44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184" w:right="-19" w:hanging="185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Estados fragiles crean un caldo de cultivo que:</w:t>
                    </w:r>
                  </w:p>
                </w:txbxContent>
              </v:textbox>
              <w10:wrap type="none"/>
            </v:shape>
            <v:shape style="position:absolute;left:7852;top:1512;width:2508;height:9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Alimenta los problemas psicologicos y la salud mental, asi como los riesgos de sufrir daños ﬁsicos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89.519997pt;margin-top:19.517305pt;width:439.2pt;height:73.95pt;mso-position-horizontal-relative:page;mso-position-vertical-relative:paragraph;z-index:1192;mso-wrap-distance-left:0;mso-wrap-distance-right:0" coordorigin="1790,390" coordsize="8784,1479">
            <v:shape style="position:absolute;left:1790;top:390;width:3470;height:1478" type="#_x0000_t75" stroked="false">
              <v:imagedata r:id="rId7" o:title=""/>
            </v:shape>
            <v:shape style="position:absolute;left:4445;top:390;width:3470;height:1478" type="#_x0000_t75" stroked="false">
              <v:imagedata r:id="rId8" o:title=""/>
            </v:shape>
            <v:shape style="position:absolute;left:7104;top:390;width:3470;height:1478" type="#_x0000_t75" stroked="false">
              <v:imagedata r:id="rId9" o:title=""/>
            </v:shape>
            <v:shape style="position:absolute;left:2066;top:863;width:2672;height:48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552" w:right="-19" w:hanging="553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Los individuos que viven en dichos entornos</w:t>
                    </w:r>
                  </w:p>
                </w:txbxContent>
              </v:textbox>
              <w10:wrap type="none"/>
            </v:shape>
            <v:shape style="position:absolute;left:5264;top:604;width:1895;height:100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Son mas propensos a padecer traumas a una escala desconocida en :</w:t>
                    </w:r>
                  </w:p>
                </w:txbxContent>
              </v:textbox>
              <w10:wrap type="none"/>
            </v:shape>
            <v:shape style="position:absolute;left:7919;top:993;width:189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2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El resto del mundo.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1380" w:bottom="280" w:left="1580" w:right="15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2"/>
        </w:rPr>
      </w:pPr>
    </w:p>
    <w:p>
      <w:pPr>
        <w:pStyle w:val="BodyText"/>
        <w:ind w:left="174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259.45pt;height:232.6pt;mso-position-horizontal-relative:char;mso-position-vertical-relative:line" coordorigin="0,0" coordsize="5189,4652">
            <v:shape style="position:absolute;left:1762;top:2074;width:1661;height:1666" type="#_x0000_t75" stroked="false">
              <v:imagedata r:id="rId10" o:title=""/>
            </v:shape>
            <v:line style="position:absolute" from="2594,2118" to="2594,1058" stroked="true" strokeweight="2.0pt" strokecolor="#cd665f"/>
            <v:shape style="position:absolute;left:2011;top:0;width:1166;height:1166" type="#_x0000_t75" stroked="false">
              <v:imagedata r:id="rId11" o:title=""/>
            </v:shape>
            <v:line style="position:absolute" from="3350,3527" to="4099,3527" stroked="true" strokeweight="21.632293pt" strokecolor="#cd665f"/>
            <v:shape style="position:absolute;left:4022;top:3485;width:1166;height:1166" type="#_x0000_t75" stroked="false">
              <v:imagedata r:id="rId12" o:title=""/>
            </v:shape>
            <v:line style="position:absolute" from="1088,3527" to="1838,3527" stroked="true" strokeweight="21.632291pt" strokecolor="#cd665f"/>
            <v:shape style="position:absolute;left:0;top:3485;width:1162;height:1166" type="#_x0000_t75" stroked="false">
              <v:imagedata r:id="rId13" o:title=""/>
            </v:shape>
            <v:shape style="position:absolute;left:2172;top:137;width:854;height:84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hanging="1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Las    circunstancia s bajo las que opera el psiquiatra</w:t>
                    </w:r>
                  </w:p>
                </w:txbxContent>
              </v:textbox>
              <w10:wrap type="none"/>
            </v:shape>
            <v:shape style="position:absolute;left:1989;top:2583;width:1221;height:620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1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El</w:t>
                    </w:r>
                  </w:p>
                  <w:p>
                    <w:pPr>
                      <w:spacing w:line="329" w:lineRule="exact" w:before="0"/>
                      <w:ind w:left="0" w:right="0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psiquiatra</w:t>
                    </w:r>
                  </w:p>
                </w:txbxContent>
              </v:textbox>
              <w10:wrap type="none"/>
            </v:shape>
            <v:shape style="position:absolute;left:207;top:3704;width:760;height:6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firstLine="40"/>
                      <w:jc w:val="both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Pueden 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proporci </w:t>
                    </w:r>
                    <w:r>
                      <w:rPr>
                        <w:rFonts w:ascii="Calibri"/>
                        <w:sz w:val="22"/>
                      </w:rPr>
                      <w:t>narse</w:t>
                    </w:r>
                  </w:p>
                </w:txbxContent>
              </v:textbox>
              <w10:wrap type="none"/>
            </v:shape>
            <v:shape style="position:absolute;left:4240;top:3667;width:741;height:7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Bien podrian dictar que trabajo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3"/>
        </w:rPr>
      </w:pPr>
      <w:r>
        <w:rPr/>
        <w:pict>
          <v:group style="position:absolute;margin-left:89.279999pt;margin-top:9.5488pt;width:142.6pt;height:88.35pt;mso-position-horizontal-relative:page;mso-position-vertical-relative:paragraph;z-index:1360;mso-wrap-distance-left:0;mso-wrap-distance-right:0" coordorigin="1786,191" coordsize="2852,1767">
            <v:shape style="position:absolute;left:1786;top:191;width:2851;height:1766" type="#_x0000_t75" stroked="false">
              <v:imagedata r:id="rId14" o:title=""/>
            </v:shape>
            <v:shape style="position:absolute;left:1786;top:191;width:2852;height:1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06" w:lineRule="auto" w:before="0"/>
                      <w:ind w:left="192" w:right="18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los equipos de investigadores y psiquiatras a menudo determinan: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7.839996pt;margin-top:9.5488pt;width:142.6pt;height:88.35pt;mso-position-horizontal-relative:page;mso-position-vertical-relative:paragraph;z-index:1408;mso-wrap-distance-left:0;mso-wrap-distance-right:0" coordorigin="4757,191" coordsize="2852,1767">
            <v:shape style="position:absolute;left:4757;top:191;width:2851;height:1766" type="#_x0000_t75" stroked="false">
              <v:imagedata r:id="rId15" o:title=""/>
            </v:shape>
            <v:shape style="position:absolute;left:4757;top:191;width:2852;height:1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20" w:lineRule="exact" w:before="128"/>
                      <w:ind w:left="223" w:right="197" w:firstLine="439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Los niveles de las enfermedades psicologicas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6.399994pt;margin-top:9.5488pt;width:142.35pt;height:88.35pt;mso-position-horizontal-relative:page;mso-position-vertical-relative:paragraph;z-index:1456;mso-wrap-distance-left:0;mso-wrap-distance-right:0" coordorigin="7728,191" coordsize="2847,1767">
            <v:shape style="position:absolute;left:7728;top:191;width:2846;height:1766" type="#_x0000_t75" stroked="false">
              <v:imagedata r:id="rId16" o:title=""/>
            </v:shape>
            <v:shape style="position:absolute;left:7728;top:191;width:2847;height:1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06" w:lineRule="auto" w:before="0"/>
                      <w:ind w:left="260" w:right="249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Miran hacia cuestiones de salud mental y pueden enfrentarse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b w:val="0"/>
          <w:sz w:val="7"/>
        </w:rPr>
      </w:pPr>
    </w:p>
    <w:p>
      <w:pPr>
        <w:spacing w:line="240" w:lineRule="auto"/>
        <w:ind w:left="15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42.6pt;height:88.6pt;mso-position-horizontal-relative:char;mso-position-vertical-relative:line" coordorigin="0,0" coordsize="2852,1772">
            <v:shape style="position:absolute;left:0;top:0;width:2851;height:1771" type="#_x0000_t75" stroked="false">
              <v:imagedata r:id="rId17" o:title=""/>
            </v:shape>
            <v:shape style="position:absolute;left:0;top:0;width:2852;height:17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20" w:lineRule="exact" w:before="132"/>
                      <w:ind w:left="934" w:right="327" w:hanging="577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 diversas restricciones, entre ellas: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Times New Roman"/>
          <w:spacing w:val="60"/>
          <w:sz w:val="20"/>
        </w:rPr>
        <w:pict>
          <v:group style="width:143.8pt;height:88.6pt;mso-position-horizontal-relative:char;mso-position-vertical-relative:line" coordorigin="0,0" coordsize="2876,1772">
            <v:shape style="position:absolute;left:0;top:0;width:2875;height:1771" type="#_x0000_t75" stroked="false">
              <v:imagedata r:id="rId18" o:title=""/>
            </v:shape>
            <v:shape style="position:absolute;left:0;top:0;width:2876;height:177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line="211" w:lineRule="auto" w:before="0"/>
                      <w:ind w:left="176" w:right="187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Las limitaciones en cuanto a tratamientos generales de salud, incapacidad de adoptar multidisciplinas y el acceso a medicamentos.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pacing w:val="60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500" w:bottom="280" w:left="1680" w:right="1560"/>
        </w:sectPr>
      </w:pPr>
    </w:p>
    <w:p>
      <w:pPr>
        <w:pStyle w:val="BodyText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39pt;height:255.15pt;mso-position-horizontal-relative:char;mso-position-vertical-relative:line" coordorigin="0,0" coordsize="8780,5103">
            <v:shape style="position:absolute;left:374;top:360;width:360;height:1896" type="#_x0000_t75" stroked="false">
              <v:imagedata r:id="rId19" o:title=""/>
            </v:shape>
            <v:shape style="position:absolute;left:448;top:401;width:212;height:1753" type="#_x0000_t75" stroked="false">
              <v:imagedata r:id="rId20" o:title=""/>
            </v:shape>
            <v:shape style="position:absolute;left:0;top:0;width:2510;height:1565" type="#_x0000_t75" stroked="false">
              <v:imagedata r:id="rId21" o:title=""/>
            </v:shape>
            <v:shape style="position:absolute;left:374;top:2131;width:360;height:1896" type="#_x0000_t75" stroked="false">
              <v:imagedata r:id="rId22" o:title=""/>
            </v:shape>
            <v:shape style="position:absolute;left:448;top:2169;width:212;height:1753" type="#_x0000_t75" stroked="false">
              <v:imagedata r:id="rId23" o:title=""/>
            </v:shape>
            <v:shape style="position:absolute;left:0;top:1766;width:2510;height:1565" type="#_x0000_t75" stroked="false">
              <v:imagedata r:id="rId24" o:title=""/>
            </v:shape>
            <v:shape style="position:absolute;left:490;top:3782;width:3264;height:355" type="#_x0000_t75" stroked="false">
              <v:imagedata r:id="rId25" o:title=""/>
            </v:shape>
            <v:shape style="position:absolute;left:562;top:3824;width:3121;height:212" type="#_x0000_t75" stroked="false">
              <v:imagedata r:id="rId26" o:title=""/>
            </v:shape>
            <v:shape style="position:absolute;left:0;top:3538;width:2510;height:1565" type="#_x0000_t75" stroked="false">
              <v:imagedata r:id="rId27" o:title=""/>
            </v:shape>
            <v:shape style="position:absolute;left:3514;top:2131;width:355;height:1896" type="#_x0000_t75" stroked="false">
              <v:imagedata r:id="rId28" o:title=""/>
            </v:shape>
            <v:shape style="position:absolute;left:3585;top:2169;width:212;height:1753" type="#_x0000_t75" stroked="false">
              <v:imagedata r:id="rId29" o:title=""/>
            </v:shape>
            <v:shape style="position:absolute;left:3134;top:3538;width:2510;height:1565" type="#_x0000_t75" stroked="false">
              <v:imagedata r:id="rId30" o:title=""/>
            </v:shape>
            <v:shape style="position:absolute;left:3514;top:360;width:355;height:1896" type="#_x0000_t75" stroked="false">
              <v:imagedata r:id="rId31" o:title=""/>
            </v:shape>
            <v:shape style="position:absolute;left:3585;top:401;width:212;height:1753" type="#_x0000_t75" stroked="false">
              <v:imagedata r:id="rId32" o:title=""/>
            </v:shape>
            <v:shape style="position:absolute;left:3134;top:1766;width:2510;height:1565" type="#_x0000_t75" stroked="false">
              <v:imagedata r:id="rId33" o:title=""/>
            </v:shape>
            <v:shape style="position:absolute;left:3629;top:245;width:3264;height:360" type="#_x0000_t75" stroked="false">
              <v:imagedata r:id="rId34" o:title=""/>
            </v:shape>
            <v:shape style="position:absolute;left:3134;top:0;width:2510;height:1565" type="#_x0000_t75" stroked="false">
              <v:imagedata r:id="rId21" o:title=""/>
            </v:shape>
            <v:shape style="position:absolute;left:6648;top:360;width:355;height:1896" type="#_x0000_t75" stroked="false">
              <v:imagedata r:id="rId35" o:title=""/>
            </v:shape>
            <v:shape style="position:absolute;left:6721;top:401;width:212;height:1753" type="#_x0000_t75" stroked="false">
              <v:imagedata r:id="rId36" o:title=""/>
            </v:shape>
            <v:shape style="position:absolute;left:6274;top:0;width:2506;height:1565" type="#_x0000_t75" stroked="false">
              <v:imagedata r:id="rId37" o:title=""/>
            </v:shape>
            <v:shape style="position:absolute;left:6648;top:2131;width:355;height:1896" type="#_x0000_t75" stroked="false">
              <v:imagedata r:id="rId38" o:title=""/>
            </v:shape>
            <v:shape style="position:absolute;left:6721;top:2169;width:212;height:1753" type="#_x0000_t75" stroked="false">
              <v:imagedata r:id="rId39" o:title=""/>
            </v:shape>
            <v:shape style="position:absolute;left:6274;top:1766;width:2506;height:1565" type="#_x0000_t75" stroked="false">
              <v:imagedata r:id="rId40" o:title=""/>
            </v:shape>
            <v:shape style="position:absolute;left:6274;top:3538;width:2506;height:1565" type="#_x0000_t75" stroked="false">
              <v:imagedata r:id="rId41" o:title=""/>
            </v:shape>
            <v:shape style="position:absolute;left:231;top:300;width:2057;height:9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hanging="1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Las metodologias tradicionales necesitan adaptarse a este entorno psicologico:</w:t>
                    </w:r>
                  </w:p>
                </w:txbxContent>
              </v:textbox>
              <w10:wrap type="none"/>
            </v:shape>
            <v:shape style="position:absolute;left:3569;top:418;width:1654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 violencia puede</w:t>
                    </w:r>
                  </w:p>
                </w:txbxContent>
              </v:textbox>
              <w10:wrap type="none"/>
            </v:shape>
            <v:shape style="position:absolute;left:3699;top:294;width:4755;height:226" type="#_x0000_t202" filled="false" stroked="false">
              <v:textbox inset="0,0,0,0">
                <w:txbxContent>
                  <w:p>
                    <w:pPr>
                      <w:tabs>
                        <w:tab w:pos="2911" w:val="left" w:leader="none"/>
                      </w:tabs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 </w:t>
                      <w:tab/>
                    </w:r>
                    <w:r>
                      <w:rPr>
                        <w:rFonts w:ascii="Calibri"/>
                        <w:sz w:val="22"/>
                      </w:rPr>
                      <w:t>Los servicios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pueden</w:t>
                    </w:r>
                  </w:p>
                </w:txbxContent>
              </v:textbox>
              <w10:wrap type="none"/>
            </v:shape>
            <v:shape style="position:absolute;left:3458;top:638;width:1874;height:460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producirse sin</w:t>
                    </w:r>
                    <w:r>
                      <w:rPr>
                        <w:rFonts w:ascii="Calibri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previo</w:t>
                    </w:r>
                  </w:p>
                  <w:p>
                    <w:pPr>
                      <w:spacing w:line="244" w:lineRule="exact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aviso</w:t>
                    </w:r>
                  </w:p>
                </w:txbxContent>
              </v:textbox>
              <w10:wrap type="none"/>
            </v:shape>
            <v:shape style="position:absolute;left:6562;top:520;width:1941;height:700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-1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sufrir ataques o se les</w:t>
                    </w:r>
                  </w:p>
                  <w:p>
                    <w:pPr>
                      <w:spacing w:line="240" w:lineRule="exact" w:before="3"/>
                      <w:ind w:left="2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pueden cortar la asistencia externa</w:t>
                    </w:r>
                  </w:p>
                </w:txbxContent>
              </v:textbox>
              <w10:wrap type="none"/>
            </v:shape>
            <v:shape style="position:absolute;left:218;top:2068;width:2082;height:9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-1" w:right="0" w:hanging="1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 primer lugar planteando que planes de tratamineto pueden tenerse</w:t>
                    </w:r>
                  </w:p>
                </w:txbxContent>
              </v:textbox>
              <w10:wrap type="none"/>
            </v:shape>
            <v:shape style="position:absolute;left:3693;top:2306;width:1405;height:44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149" w:right="-19" w:hanging="15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Poco control de gobernanza.</w:t>
                    </w:r>
                  </w:p>
                </w:txbxContent>
              </v:textbox>
              <w10:wrap type="none"/>
            </v:shape>
            <v:shape style="position:absolute;left:6888;top:2187;width:1289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 pueden dar</w:t>
                    </w:r>
                  </w:p>
                </w:txbxContent>
              </v:textbox>
              <w10:wrap type="none"/>
            </v:shape>
            <v:shape style="position:absolute;left:6462;top:2407;width:326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situ</w:t>
                    </w:r>
                  </w:p>
                </w:txbxContent>
              </v:textbox>
              <w10:wrap type="none"/>
            </v:shape>
            <v:shape style="position:absolute;left:6788;top:2407;width:1533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aciones de agitac</w:t>
                    </w:r>
                  </w:p>
                </w:txbxContent>
              </v:textbox>
              <w10:wrap type="none"/>
            </v:shape>
            <v:shape style="position:absolute;left:395;top:2407;width:8207;height:2229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7924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ion</w:t>
                    </w:r>
                  </w:p>
                  <w:p>
                    <w:pPr>
                      <w:spacing w:line="254" w:lineRule="exact" w:before="0"/>
                      <w:ind w:left="6176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politica y ecconomica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spacing w:line="206" w:lineRule="auto" w:before="0"/>
                      <w:ind w:left="0" w:right="6474" w:firstLine="93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En los campos de refugiados o en las zonas de seguridad</w:t>
                    </w:r>
                  </w:p>
                </w:txbxContent>
              </v:textbox>
              <w10:wrap type="none"/>
            </v:shape>
            <v:shape style="position:absolute;left:3379;top:3837;width:2033;height:9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Donde disponen de las condiciones de vida basias y aparentemente :</w:t>
                    </w:r>
                  </w:p>
                </w:txbxContent>
              </v:textbox>
              <w10:wrap type="none"/>
            </v:shape>
            <v:shape style="position:absolute;left:6488;top:3956;width:2089;height:6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-20" w:firstLine="536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Y la politica gubernamentalpodrian cambiar si previo aviso.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6"/>
        </w:rPr>
      </w:pPr>
      <w:r>
        <w:rPr/>
        <w:pict>
          <v:group style="position:absolute;margin-left:89.519997pt;margin-top:16.93293pt;width:439pt;height:185.8pt;mso-position-horizontal-relative:page;mso-position-vertical-relative:paragraph;z-index:2032;mso-wrap-distance-left:0;mso-wrap-distance-right:0" coordorigin="1790,339" coordsize="8780,3716">
            <v:shape style="position:absolute;left:4701;top:1036;width:183;height:186" type="#_x0000_t75" stroked="false">
              <v:imagedata r:id="rId42" o:title=""/>
            </v:shape>
            <v:shape style="position:absolute;left:4858;top:339;width:2645;height:1646" type="#_x0000_t75" stroked="false">
              <v:imagedata r:id="rId43" o:title=""/>
            </v:shape>
            <v:shape style="position:absolute;left:1790;top:339;width:2645;height:1646" type="#_x0000_t75" stroked="false">
              <v:imagedata r:id="rId44" o:title=""/>
            </v:shape>
            <v:shape style="position:absolute;left:3114;top:1874;width:6134;height:486" coordorigin="3114,1874" coordsize="6134,486" path="m9248,1874l9248,2164,3114,2164,3114,2359e" filled="false" stroked="true" strokeweight="1.0pt" strokecolor="#937ab2">
              <v:path arrowok="t"/>
            </v:shape>
            <v:shape style="position:absolute;left:3021;top:2216;width:186;height:183" type="#_x0000_t75" stroked="false">
              <v:imagedata r:id="rId45" o:title=""/>
            </v:shape>
            <v:shape style="position:absolute;left:7767;top:1036;width:183;height:186" type="#_x0000_t75" stroked="false">
              <v:imagedata r:id="rId46" o:title=""/>
            </v:shape>
            <v:shape style="position:absolute;left:7925;top:339;width:2645;height:1646" type="#_x0000_t75" stroked="false">
              <v:imagedata r:id="rId47" o:title=""/>
            </v:shape>
            <v:shape style="position:absolute;left:1790;top:2407;width:2645;height:1646" type="#_x0000_t75" stroked="false">
              <v:imagedata r:id="rId48" o:title=""/>
            </v:shape>
            <v:shape style="position:absolute;left:4701;top:3106;width:183;height:186" type="#_x0000_t75" stroked="false">
              <v:imagedata r:id="rId49" o:title=""/>
            </v:shape>
            <v:shape style="position:absolute;left:4858;top:2407;width:2645;height:1646" type="#_x0000_t75" stroked="false">
              <v:imagedata r:id="rId50" o:title=""/>
            </v:shape>
            <v:shape style="position:absolute;left:2050;top:596;width:2139;height:1100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Las intervenciones a</w:t>
                    </w:r>
                  </w:p>
                  <w:p>
                    <w:pPr>
                      <w:spacing w:line="280" w:lineRule="exact" w:before="5"/>
                      <w:ind w:left="2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corto plazo pueden ser el mejor modo de avanzar</w:t>
                    </w:r>
                  </w:p>
                </w:txbxContent>
              </v:textbox>
              <w10:wrap type="none"/>
            </v:shape>
            <v:shape style="position:absolute;left:4358;top:869;width:486;height:260" type="#_x0000_t202" filled="false" stroked="false">
              <v:textbox inset="0,0,0,0">
                <w:txbxContent>
                  <w:p>
                    <w:pPr>
                      <w:tabs>
                        <w:tab w:pos="485" w:val="left" w:leader="none"/>
                      </w:tabs>
                      <w:spacing w:line="26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z w:val="26"/>
                        <w:u w:val="thick" w:color="CD665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509;top:876;width:1354;height:540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Dan poder al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individuo</w:t>
                    </w:r>
                  </w:p>
                </w:txbxContent>
              </v:textbox>
              <w10:wrap type="none"/>
            </v:shape>
            <v:shape style="position:absolute;left:7425;top:736;width:2927;height:820" type="#_x0000_t202" filled="false" stroked="false">
              <v:textbox inset="0,0,0,0">
                <w:txbxContent>
                  <w:p>
                    <w:pPr>
                      <w:tabs>
                        <w:tab w:pos="485" w:val="left" w:leader="none"/>
                        <w:tab w:pos="1404" w:val="left" w:leader="none"/>
                      </w:tabs>
                      <w:spacing w:line="254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Times New Roman"/>
                        <w:position w:val="-13"/>
                        <w:sz w:val="26"/>
                        <w:u w:val="thick" w:color="AAC46C"/>
                      </w:rPr>
                      <w:t> </w:t>
                      <w:tab/>
                    </w:r>
                    <w:r>
                      <w:rPr>
                        <w:rFonts w:ascii="Times New Roman"/>
                        <w:position w:val="-13"/>
                        <w:sz w:val="26"/>
                      </w:rPr>
                      <w:tab/>
                    </w:r>
                    <w:r>
                      <w:rPr>
                        <w:rFonts w:ascii="Calibri"/>
                        <w:sz w:val="26"/>
                      </w:rPr>
                      <w:t>Ofrecen</w:t>
                    </w:r>
                  </w:p>
                  <w:p>
                    <w:pPr>
                      <w:spacing w:line="280" w:lineRule="exact" w:before="5"/>
                      <w:ind w:left="1265" w:right="-19" w:hanging="536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herramientas para la autoayuda</w:t>
                    </w:r>
                  </w:p>
                </w:txbxContent>
              </v:textbox>
              <w10:wrap type="none"/>
            </v:shape>
            <v:shape style="position:absolute;left:2150;top:2939;width:5014;height:547" type="#_x0000_t202" filled="false" stroked="false">
              <v:textbox inset="0,0,0,0">
                <w:txbxContent>
                  <w:p>
                    <w:pPr>
                      <w:tabs>
                        <w:tab w:pos="2208" w:val="left" w:leader="none"/>
                        <w:tab w:pos="2693" w:val="left" w:leader="none"/>
                        <w:tab w:pos="3059" w:val="left" w:leader="none"/>
                        <w:tab w:pos="3104" w:val="left" w:leader="none"/>
                      </w:tabs>
                      <w:spacing w:line="211" w:lineRule="auto" w:before="0"/>
                      <w:ind w:left="389" w:right="0" w:hanging="39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En caso de que los</w:t>
                      <w:tab/>
                    </w:r>
                    <w:r>
                      <w:rPr>
                        <w:rFonts w:ascii="Times New Roman"/>
                        <w:sz w:val="26"/>
                        <w:u w:val="thick" w:color="59BAD1"/>
                      </w:rPr>
                      <w:t> </w:t>
                      <w:tab/>
                    </w:r>
                    <w:r>
                      <w:rPr>
                        <w:rFonts w:ascii="Times New Roman"/>
                        <w:sz w:val="26"/>
                      </w:rPr>
                      <w:tab/>
                      <w:tab/>
                    </w:r>
                    <w:r>
                      <w:rPr>
                        <w:rFonts w:ascii="Calibri"/>
                        <w:sz w:val="26"/>
                      </w:rPr>
                      <w:t>No puedan seguir psiquiatras</w:t>
                      <w:tab/>
                      <w:tab/>
                      <w:tab/>
                      <w:t>estando presentes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pgSz w:w="12240" w:h="15840"/>
          <w:pgMar w:top="1500" w:bottom="280" w:left="1680" w:right="1560"/>
        </w:sectPr>
      </w:pPr>
    </w:p>
    <w:p>
      <w:pPr>
        <w:tabs>
          <w:tab w:pos="3771" w:val="left" w:leader="none"/>
          <w:tab w:pos="5072" w:val="left" w:leader="none"/>
          <w:tab w:pos="5811" w:val="left" w:leader="none"/>
        </w:tabs>
        <w:spacing w:line="240" w:lineRule="auto"/>
        <w:ind w:left="1505" w:right="0" w:firstLine="0"/>
        <w:rPr>
          <w:rFonts w:ascii="Times New Roman"/>
          <w:sz w:val="20"/>
        </w:rPr>
      </w:pPr>
      <w:r>
        <w:rPr/>
        <w:pict>
          <v:group style="position:absolute;margin-left:183.600006pt;margin-top:237.839996pt;width:31pt;height:25.95pt;mso-position-horizontal-relative:page;mso-position-vertical-relative:page;z-index:2344" coordorigin="3672,4757" coordsize="620,519">
            <v:shape style="position:absolute;left:3672;top:4757;width:619;height:518" type="#_x0000_t75" stroked="false">
              <v:imagedata r:id="rId51" o:title=""/>
            </v:shape>
            <v:shape style="position:absolute;left:3742;top:4800;width:476;height:372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172.559998pt;margin-top:269.760010pt;width:52.8pt;height:53.05pt;mso-position-horizontal-relative:page;mso-position-vertical-relative:page;z-index:2392" coordorigin="3451,5395" coordsize="1056,1061">
            <v:shape style="position:absolute;left:3451;top:5395;width:1056;height:1061" type="#_x0000_t75" stroked="false">
              <v:imagedata r:id="rId53" o:title=""/>
            </v:shape>
            <v:shape style="position:absolute;left:3451;top:5395;width:1056;height:10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180" w:lineRule="exact" w:before="113"/>
                      <w:ind w:left="308" w:right="228" w:hanging="48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Cuestio</w:t>
                    </w:r>
                    <w:r>
                      <w:rPr>
                        <w:rFonts w:ascii="Calibri"/>
                        <w:w w:val="9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narios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600006pt;margin-top:280.799988pt;width:25.95pt;height:31pt;mso-position-horizontal-relative:page;mso-position-vertical-relative:page;z-index:2416" coordorigin="4752,5616" coordsize="519,620">
            <v:shape style="position:absolute;left:4752;top:5616;width:518;height:619" type="#_x0000_t75" stroked="false">
              <v:imagedata r:id="rId54" o:title=""/>
            </v:shape>
            <v:shape style="position:absolute;left:4825;top:5656;width:372;height:476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274.559998pt;margin-top:269.760010pt;width:53.05pt;height:53.05pt;mso-position-horizontal-relative:page;mso-position-vertical-relative:page;z-index:2464" coordorigin="5491,5395" coordsize="1061,1061">
            <v:shape style="position:absolute;left:5491;top:5395;width:1061;height:1061" type="#_x0000_t75" stroked="false">
              <v:imagedata r:id="rId56" o:title=""/>
            </v:shape>
            <v:shape style="position:absolute;left:5491;top:5395;width:1061;height:10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180" w:lineRule="exact" w:before="113"/>
                      <w:ind w:left="442" w:right="207" w:hanging="208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Graﬁcos 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5.600006pt;margin-top:236.880005pt;width:31pt;height:25.95pt;mso-position-horizontal-relative:page;mso-position-vertical-relative:page;z-index:2488" coordorigin="5712,4738" coordsize="620,519">
            <v:shape style="position:absolute;left:5712;top:4738;width:619;height:518" type="#_x0000_t75" stroked="false">
              <v:imagedata r:id="rId57" o:title=""/>
            </v:shape>
            <v:shape style="position:absolute;left:5783;top:4779;width:476;height:372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274.559998pt;margin-top:178.080017pt;width:53.05pt;height:52.8pt;mso-position-horizontal-relative:page;mso-position-vertical-relative:page;z-index:-18640" coordorigin="5491,3562" coordsize="1061,1056">
            <v:shape style="position:absolute;left:5491;top:3562;width:1061;height:1056" type="#_x0000_t75" stroked="false">
              <v:imagedata r:id="rId59" o:title=""/>
            </v:shape>
            <v:shape style="position:absolute;left:5491;top:3562;width:1061;height:105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line="200" w:lineRule="exact" w:before="1"/>
                      <w:ind w:left="353" w:right="217" w:hanging="109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Psiquia trica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5.600006pt;margin-top:144.960007pt;width:31pt;height:25.95pt;mso-position-horizontal-relative:page;mso-position-vertical-relative:page;z-index:-18616" coordorigin="5712,2899" coordsize="620,519">
            <v:shape style="position:absolute;left:5712;top:2899;width:619;height:518" type="#_x0000_t75" stroked="false">
              <v:imagedata r:id="rId60" o:title=""/>
            </v:shape>
            <v:shape style="position:absolute;left:5783;top:2942;width:476;height:372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387.600006pt;margin-top:146.160004pt;width:31pt;height:25.7pt;mso-position-horizontal-relative:page;mso-position-vertical-relative:page;z-index:-18592" coordorigin="7752,2923" coordsize="620,514">
            <v:shape style="position:absolute;left:7752;top:2923;width:619;height:514" type="#_x0000_t75" stroked="false">
              <v:imagedata r:id="rId62" o:title=""/>
            </v:shape>
            <v:shape style="position:absolute;left:7824;top:2963;width:476;height:372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365.279999pt;margin-top:178.080017pt;width:75.6pt;height:156pt;mso-position-horizontal-relative:page;mso-position-vertical-relative:page;z-index:-18520" coordorigin="7306,3562" coordsize="1512,3120">
            <v:shape style="position:absolute;left:7531;top:3562;width:1061;height:1056" type="#_x0000_t75" stroked="false">
              <v:imagedata r:id="rId64" o:title=""/>
            </v:shape>
            <v:shape style="position:absolute;left:7752;top:4646;width:619;height:514" type="#_x0000_t75" stroked="false">
              <v:imagedata r:id="rId65" o:title=""/>
            </v:shape>
            <v:shape style="position:absolute;left:7824;top:4686;width:476;height:372" type="#_x0000_t75" stroked="false">
              <v:imagedata r:id="rId66" o:title=""/>
            </v:shape>
            <v:shape style="position:absolute;left:7306;top:5170;width:1512;height:1512" type="#_x0000_t75" stroked="false">
              <v:imagedata r:id="rId67" o:title=""/>
            </v:shape>
            <v:shape style="position:absolute;left:7997;top:3954;width:1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597;top:5393;width:914;height:102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Las diferentes culturas y que incluyan terminologia y expresiones coloquiales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75.6pt;height:156pt;mso-position-horizontal-relative:char;mso-position-vertical-relative:line" coordorigin="0,0" coordsize="1512,3120">
            <v:shape style="position:absolute;left:0;top:0;width:1512;height:1507" type="#_x0000_t75" stroked="false">
              <v:imagedata r:id="rId68" o:title=""/>
            </v:shape>
            <v:shape style="position:absolute;left:446;top:1536;width:619;height:518" type="#_x0000_t75" stroked="false">
              <v:imagedata r:id="rId69" o:title=""/>
            </v:shape>
            <v:shape style="position:absolute;left:516;top:1579;width:476;height:372" type="#_x0000_t75" stroked="false">
              <v:imagedata r:id="rId70" o:title=""/>
            </v:shape>
            <v:shape style="position:absolute;left:226;top:2064;width:1056;height:1056" type="#_x0000_t75" stroked="false">
              <v:imagedata r:id="rId71" o:title=""/>
            </v:shape>
            <v:shape style="position:absolute;left:388;top:313;width:743;height:84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 han realizado muchos intentos</w:t>
                    </w:r>
                  </w:p>
                </w:txbxContent>
              </v:textbox>
              <w10:wrap type="none"/>
            </v:shape>
            <v:shape style="position:absolute;left:490;top:2385;width:540;height:36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0" w:right="-20" w:firstLine="105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Para diseñar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4"/>
          <w:sz w:val="20"/>
        </w:rPr>
        <w:pict>
          <v:group style="width:53.05pt;height:52.8pt;mso-position-horizontal-relative:char;mso-position-vertical-relative:line" coordorigin="0,0" coordsize="1061,1056">
            <v:shape style="position:absolute;left:0;top:0;width:1061;height:1056" type="#_x0000_t75" stroked="false">
              <v:imagedata r:id="rId72" o:title=""/>
            </v:shape>
            <v:shape style="position:absolute;left:0;top:0;width:1061;height:1056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06" w:lineRule="auto" w:before="0"/>
                      <w:ind w:left="236" w:right="225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 evaluaci 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84"/>
          <w:sz w:val="20"/>
        </w:rPr>
      </w:r>
      <w:r>
        <w:rPr>
          <w:rFonts w:ascii="Times New Roman"/>
          <w:position w:val="184"/>
          <w:sz w:val="20"/>
        </w:rPr>
        <w:tab/>
      </w:r>
      <w:r>
        <w:rPr>
          <w:rFonts w:ascii="Times New Roman"/>
          <w:position w:val="205"/>
          <w:sz w:val="20"/>
        </w:rPr>
        <w:pict>
          <v:group style="width:25.95pt;height:31pt;mso-position-horizontal-relative:char;mso-position-vertical-relative:line" coordorigin="0,0" coordsize="519,620">
            <v:shape style="position:absolute;left:0;top:0;width:518;height:619" type="#_x0000_t75" stroked="false">
              <v:imagedata r:id="rId73" o:title=""/>
            </v:shape>
            <v:shape style="position:absolute;left:74;top:38;width:372;height:476" type="#_x0000_t75" stroked="false">
              <v:imagedata r:id="rId74" o:title=""/>
            </v:shape>
          </v:group>
        </w:pict>
      </w:r>
      <w:r>
        <w:rPr>
          <w:rFonts w:ascii="Times New Roman"/>
          <w:position w:val="205"/>
          <w:sz w:val="20"/>
        </w:rPr>
      </w:r>
      <w:r>
        <w:rPr>
          <w:rFonts w:ascii="Times New Roman"/>
          <w:position w:val="205"/>
          <w:sz w:val="20"/>
        </w:rPr>
        <w:tab/>
      </w:r>
      <w:r>
        <w:rPr>
          <w:rFonts w:ascii="Times New Roman"/>
          <w:position w:val="180"/>
          <w:sz w:val="20"/>
        </w:rPr>
        <w:pict>
          <v:group style="width:53.05pt;height:56.4pt;mso-position-horizontal-relative:char;mso-position-vertical-relative:line" coordorigin="0,0" coordsize="1061,1128">
            <v:shape style="position:absolute;left:0;top:0;width:1061;height:1128" type="#_x0000_t75" stroked="false">
              <v:imagedata r:id="rId75" o:title=""/>
            </v:shape>
            <v:shape style="position:absolute;left:0;top:0;width:1061;height:1128" type="#_x0000_t202" filled="false" stroked="false">
              <v:textbox inset="0,0,0,0">
                <w:txbxContent>
                  <w:p>
                    <w:pPr>
                      <w:spacing w:line="208" w:lineRule="auto" w:before="115"/>
                      <w:ind w:left="253" w:right="24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 que sean sencibl 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8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1"/>
        </w:rPr>
      </w:pPr>
      <w:r>
        <w:rPr/>
        <w:pict>
          <v:group style="position:absolute;margin-left:193.199997pt;margin-top:14.511719pt;width:215.8pt;height:259.45pt;mso-position-horizontal-relative:page;mso-position-vertical-relative:paragraph;z-index:2320;mso-wrap-distance-left:0;mso-wrap-distance-right:0" coordorigin="3864,290" coordsize="4316,5189">
            <v:shape style="position:absolute;left:3864;top:290;width:4315;height:1411" type="#_x0000_t75" stroked="false">
              <v:imagedata r:id="rId76" o:title=""/>
            </v:shape>
            <v:shape style="position:absolute;left:5664;top:1634;width:710;height:614" type="#_x0000_t75" stroked="false">
              <v:imagedata r:id="rId77" o:title=""/>
            </v:shape>
            <v:shape style="position:absolute;left:5738;top:1673;width:567;height:472" type="#_x0000_t75" stroked="false">
              <v:imagedata r:id="rId78" o:title=""/>
            </v:shape>
            <v:shape style="position:absolute;left:3864;top:2181;width:4315;height:1411" type="#_x0000_t75" stroked="false">
              <v:imagedata r:id="rId79" o:title=""/>
            </v:shape>
            <v:shape style="position:absolute;left:5664;top:3521;width:710;height:619" type="#_x0000_t75" stroked="false">
              <v:imagedata r:id="rId80" o:title=""/>
            </v:shape>
            <v:shape style="position:absolute;left:5738;top:3563;width:567;height:473" type="#_x0000_t75" stroked="false">
              <v:imagedata r:id="rId81" o:title=""/>
            </v:shape>
            <v:shape style="position:absolute;left:3864;top:4073;width:4315;height:1406" type="#_x0000_t75" stroked="false">
              <v:imagedata r:id="rId82" o:title=""/>
            </v:shape>
            <v:shape style="position:absolute;left:4531;top:511;width:2991;height:940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86" w:right="-19" w:hanging="87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El uso de profesianales y</w:t>
                    </w:r>
                  </w:p>
                  <w:p>
                    <w:pPr>
                      <w:spacing w:line="320" w:lineRule="exact" w:before="6"/>
                      <w:ind w:left="951" w:right="68" w:hanging="866"/>
                      <w:jc w:val="left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z w:val="30"/>
                      </w:rPr>
                      <w:t>voluntarios autoctonos bilingües</w:t>
                    </w:r>
                  </w:p>
                </w:txbxContent>
              </v:textbox>
              <w10:wrap type="none"/>
            </v:shape>
            <v:shape style="position:absolute;left:4083;top:2401;width:3886;height:940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79" w:right="-19" w:hanging="8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Podrian ayudar a los psiquiatras</w:t>
                    </w:r>
                  </w:p>
                  <w:p>
                    <w:pPr>
                      <w:spacing w:line="320" w:lineRule="exact" w:before="6"/>
                      <w:ind w:left="214" w:right="60" w:hanging="135"/>
                      <w:jc w:val="left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z w:val="30"/>
                      </w:rPr>
                      <w:t>a evaluar que herramientas de diagnostico seran eﬁcientes,</w:t>
                    </w:r>
                  </w:p>
                </w:txbxContent>
              </v:textbox>
              <w10:wrap type="none"/>
            </v:shape>
            <v:shape style="position:absolute;left:4245;top:4291;width:3563;height:940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274" w:right="275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E incluso podrian acabar</w:t>
                    </w:r>
                  </w:p>
                  <w:p>
                    <w:pPr>
                      <w:spacing w:line="320" w:lineRule="exact" w:before="6"/>
                      <w:ind w:left="-1" w:right="0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involucrabdose en el proceso de tratamiento.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1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before="10"/>
        <w:rPr>
          <w:rFonts w:ascii="Times New Roman"/>
          <w:b w:val="0"/>
          <w:sz w:val="26"/>
        </w:rPr>
      </w:pPr>
    </w:p>
    <w:p>
      <w:pPr>
        <w:pStyle w:val="BodyText"/>
        <w:ind w:left="21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33.6pt;height:122.25pt;mso-position-horizontal-relative:char;mso-position-vertical-relative:line" coordorigin="0,0" coordsize="8672,2445">
            <v:shape style="position:absolute;left:0;top:0;width:8672;height:2444" type="#_x0000_t75" stroked="false">
              <v:imagedata r:id="rId83" o:title=""/>
            </v:shape>
            <v:shape style="position:absolute;left:0;top:0;width:8672;height:2445" type="#_x0000_t202" filled="false" stroked="false">
              <v:textbox inset="0,0,0,0">
                <w:txbxContent>
                  <w:p>
                    <w:pPr>
                      <w:spacing w:line="580" w:lineRule="exact" w:before="364"/>
                      <w:ind w:left="310" w:right="298" w:hanging="1"/>
                      <w:jc w:val="center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sz w:val="54"/>
                      </w:rPr>
                      <w:t>Todos los psiquiatras deberian ser capaces de ofrecer cuidados exentos de discriminacion de cualquier tipo.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3"/>
        <w:rPr>
          <w:rFonts w:ascii="Times New Roman"/>
          <w:b w:val="0"/>
          <w:sz w:val="12"/>
        </w:rPr>
      </w:pPr>
      <w:r>
        <w:rPr/>
        <w:pict>
          <v:group style="position:absolute;margin-left:94.760857pt;margin-top:9.007591pt;width:433.6pt;height:122.25pt;mso-position-horizontal-relative:page;mso-position-vertical-relative:paragraph;z-index:2752;mso-wrap-distance-left:0;mso-wrap-distance-right:0" coordorigin="1895,180" coordsize="8672,2445">
            <v:shape style="position:absolute;left:1895;top:180;width:8672;height:2444" type="#_x0000_t75" stroked="false">
              <v:imagedata r:id="rId84" o:title=""/>
            </v:shape>
            <v:shape style="position:absolute;left:1895;top:180;width:8672;height:2445" type="#_x0000_t202" filled="false" stroked="false">
              <v:textbox inset="0,0,0,0">
                <w:txbxContent>
                  <w:p>
                    <w:pPr>
                      <w:spacing w:line="580" w:lineRule="exact" w:before="364"/>
                      <w:ind w:left="773" w:right="703" w:hanging="59"/>
                      <w:jc w:val="both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sz w:val="54"/>
                      </w:rPr>
                      <w:t>La comunidad psiquiatrica puede tener ideas preconcebidas sobre determinados coletivo sociales.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22"/>
        </w:rPr>
      </w:pPr>
      <w:r>
        <w:rPr/>
        <w:pict>
          <v:group style="position:absolute;margin-left:89.279999pt;margin-top:15.156743pt;width:439.45pt;height:259.45pt;mso-position-horizontal-relative:page;mso-position-vertical-relative:paragraph;z-index:2872;mso-wrap-distance-left:0;mso-wrap-distance-right:0" coordorigin="1786,303" coordsize="8789,5189">
            <v:shape style="position:absolute;left:1786;top:303;width:8789;height:1728" type="#_x0000_t75" stroked="false">
              <v:imagedata r:id="rId85" o:title=""/>
            </v:shape>
            <v:shape style="position:absolute;left:1786;top:2036;width:5794;height:1728" type="#_x0000_t75" stroked="false">
              <v:imagedata r:id="rId86" o:title=""/>
            </v:shape>
            <v:shape style="position:absolute;left:1786;top:3764;width:5794;height:1728" type="#_x0000_t75" stroked="false">
              <v:imagedata r:id="rId87" o:title=""/>
            </v:shape>
            <v:shape style="position:absolute;left:7478;top:1978;width:2909;height:1728" type="#_x0000_t75" stroked="false">
              <v:imagedata r:id="rId88" o:title=""/>
            </v:shape>
            <v:shape style="position:absolute;left:2118;top:914;width:8137;height:520" type="#_x0000_t202" filled="false" stroked="false">
              <v:textbox inset="0,0,0,0">
                <w:txbxContent>
                  <w:p>
                    <w:pPr>
                      <w:spacing w:line="520" w:lineRule="exact" w:before="0"/>
                      <w:ind w:left="0" w:right="-20" w:firstLine="0"/>
                      <w:jc w:val="left"/>
                      <w:rPr>
                        <w:rFonts w:ascii="Calibri"/>
                        <w:sz w:val="52"/>
                      </w:rPr>
                    </w:pPr>
                    <w:r>
                      <w:rPr>
                        <w:rFonts w:ascii="Calibri"/>
                        <w:sz w:val="52"/>
                      </w:rPr>
                      <w:t>Interpretacion y comprension cultural.</w:t>
                    </w:r>
                  </w:p>
                </w:txbxContent>
              </v:textbox>
              <w10:wrap type="none"/>
            </v:shape>
            <v:shape style="position:absolute;left:1976;top:2295;width:8225;height:106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5699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La estructura de las unidades familiares, los roles basados en</w:t>
                    </w:r>
                  </w:p>
                  <w:p>
                    <w:pPr>
                      <w:tabs>
                        <w:tab w:pos="5759" w:val="left" w:leader="none"/>
                        <w:tab w:pos="5888" w:val="left" w:leader="none"/>
                      </w:tabs>
                      <w:spacing w:line="158" w:lineRule="auto" w:before="8"/>
                      <w:ind w:left="387" w:right="57" w:hanging="388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Puede que los psiquiatras no sean capaces de ver a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tales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colectivos</w:t>
                      <w:tab/>
                      <w:tab/>
                    </w:r>
                    <w:r>
                      <w:rPr>
                        <w:rFonts w:ascii="Calibri" w:hAnsi="Calibri"/>
                        <w:position w:val="-3"/>
                        <w:sz w:val="20"/>
                      </w:rPr>
                      <w:t>cuestiones de género</w:t>
                    </w:r>
                    <w:r>
                      <w:rPr>
                        <w:rFonts w:ascii="Calibri" w:hAnsi="Calibri"/>
                        <w:spacing w:val="-6"/>
                        <w:position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-3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2"/>
                        <w:position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-3"/>
                        <w:sz w:val="20"/>
                      </w:rPr>
                      <w:t>los</w:t>
                    </w:r>
                    <w:r>
                      <w:rPr>
                        <w:rFonts w:ascii="Calibri" w:hAnsi="Calibri"/>
                        <w:spacing w:val="-1"/>
                        <w:position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vulnarables fuera de su propio punto de visto tradicional.</w:t>
                      <w:tab/>
                    </w:r>
                    <w:r>
                      <w:rPr>
                        <w:rFonts w:ascii="Calibri" w:hAnsi="Calibri"/>
                        <w:position w:val="-5"/>
                        <w:sz w:val="20"/>
                      </w:rPr>
                      <w:t>sistemas de clases diﬁeren en</w:t>
                    </w:r>
                  </w:p>
                  <w:p>
                    <w:pPr>
                      <w:spacing w:line="231" w:lineRule="exact" w:before="0"/>
                      <w:ind w:left="0" w:right="733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cada cultura:</w:t>
                    </w:r>
                  </w:p>
                </w:txbxContent>
              </v:textbox>
              <w10:wrap type="none"/>
            </v:shape>
            <v:shape style="position:absolute;left:2102;top:4293;width:2293;height:62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firstLine="17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Todos esto factores pueden provocar que los psiquiatras malinterpreten sintomas.</w:t>
                    </w:r>
                  </w:p>
                </w:txbxContent>
              </v:textbox>
              <w10:wrap type="none"/>
            </v:shape>
            <v:shape style="position:absolute;left:4850;top:4401;width:2557;height:40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0" w:right="-20" w:firstLine="124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Los metodos de tratamiento tradicionales  deben adaptarse.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2240" w:h="15840"/>
          <w:pgMar w:top="1500" w:bottom="280" w:left="1680" w:right="1560"/>
        </w:sectPr>
      </w:pPr>
    </w:p>
    <w:p>
      <w:pPr>
        <w:pStyle w:val="BodyText"/>
        <w:ind w:left="11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326.9pt;height:259.45pt;mso-position-horizontal-relative:char;mso-position-vertical-relative:line" coordorigin="0,0" coordsize="6538,5189">
            <v:shape style="position:absolute;left:830;top:259;width:4882;height:4752" type="#_x0000_t75" stroked="false">
              <v:imagedata r:id="rId89" o:title=""/>
            </v:shape>
            <v:shape style="position:absolute;left:900;top:307;width:4741;height:4600" coordorigin="900,307" coordsize="4741,4600" path="m3587,4887l2932,4887,3006,4907,3515,4907,3587,4887xm1693,587l1777,707,1717,767,1660,807,1604,867,1550,927,1497,967,1447,1027,1399,1087,1353,1147,1309,1227,1266,1287,1226,1347,1188,1407,1153,1487,1119,1547,1088,1627,1059,1687,1032,1767,1008,1847,987,1907,968,1987,951,2067,937,2127,925,2207,915,2287,908,2347,903,2427,901,2507,900,2567,902,2647,907,2727,913,2787,922,2867,932,2927,945,3007,960,3067,977,3147,996,3207,1018,3287,1041,3347,1066,3407,1093,3487,1122,3547,1154,3607,1187,3667,1221,3747,1258,3807,1297,3867,1337,3927,1379,3967,1423,4027,1469,4087,1517,4147,1566,4187,1617,4247,1669,4287,1723,4347,1779,4387,1836,4427,1895,4487,1956,4527,2018,4567,2081,4607,2146,4627,2213,4667,2281,4707,2350,4727,2421,4767,2859,4887,3658,4887,3729,4867,3799,4867,4006,4807,4073,4767,4206,4727,4271,4687,4335,4667,4367,4647,3258,4647,3187,4627,3045,4627,2974,4607,2904,4607,2491,4487,2425,4467,2295,4387,2231,4367,2169,4327,2107,4287,2047,4247,1988,4207,1930,4147,1874,4107,1819,4047,1766,4007,1714,3947,1664,3887,1616,3827,1571,3767,1528,3707,1488,3647,1450,3567,1414,3507,1382,3447,1351,3367,1323,3307,1298,3247,1275,3167,1255,3107,1237,3027,1221,2967,1209,2887,1198,2827,1190,2747,1184,2687,1181,2607,1180,2527,1182,2467,1186,2387,1193,2327,1201,2247,1213,2187,1226,2107,1243,2047,1261,1967,1282,1907,1305,1827,1331,1767,1359,1707,1389,1627,1421,1567,1456,1507,1494,1447,1533,1387,1575,1327,1619,1267,1666,1207,1715,1147,1766,1087,1820,1047,1875,987,1933,947,2020,947,2027,687,1693,587xm4048,307l3957,567,4033,607,4108,627,4182,667,4254,707,4324,747,4393,787,4460,827,4526,867,4589,927,4651,987,4711,1027,4768,1087,4824,1147,4877,1207,4925,1267,4970,1327,5013,1387,5054,1447,5092,1527,5127,1587,5160,1647,5190,1727,5218,1787,5243,1847,5266,1927,5286,1987,5304,2067,5320,2127,5333,2207,5343,2267,5351,2347,5357,2407,5360,2487,5361,2567,5359,2627,5355,2707,5349,2767,5340,2847,5328,2907,5315,2987,5299,3047,5280,3127,5259,3187,5236,3267,5211,3327,5183,3387,5152,3467,5120,3527,5085,3587,5048,3647,5008,3707,4966,3767,4922,3827,4875,3887,4826,3947,4775,4007,4722,4047,4666,4107,4608,4147,4548,4207,4487,4247,4425,4287,4362,4327,4232,4407,4166,4427,4100,4467,4032,4487,3964,4527,3756,4587,3685,4587,3544,4627,3330,4627,3258,4647,4367,4647,4399,4627,4461,4587,4522,4567,4582,4527,4641,4487,4699,4447,4755,4387,4811,4347,4865,4307,4917,4247,4968,4207,5018,4147,5066,4087,5113,4047,5158,3987,5201,3927,5243,3867,5283,3807,5321,3727,5357,3667,5391,3607,5424,3527,5454,3467,5483,3387,5509,3327,5533,3247,5555,3187,5574,3107,5590,3027,5605,2967,5616,2887,5626,2807,5633,2747,5638,2667,5640,2587,5641,2527,5639,2447,5635,2367,5628,2307,5620,2227,5609,2167,5596,2087,5581,2027,5564,1947,5545,1887,5524,1807,5500,1747,5475,1687,5448,1607,5419,1547,5388,1487,5355,1427,5320,1347,5283,1287,5244,1227,5204,1167,5162,1127,5118,1067,5072,1007,5025,947,4975,907,4925,847,4872,807,4818,747,4762,707,4705,667,4646,607,4585,567,4523,527,4460,487,4395,467,4328,427,4260,387,4191,367,4121,327,4048,307xm2020,947l1933,947,2017,1067,2020,947xe" filled="true" fillcolor="#edd9d9" stroked="false">
              <v:path arrowok="t"/>
              <v:fill type="solid"/>
            </v:shape>
            <v:shape style="position:absolute;left:2045;top:0;width:2453;height:1301" type="#_x0000_t75" stroked="false">
              <v:imagedata r:id="rId90" o:title=""/>
            </v:shape>
            <v:shape style="position:absolute;left:4090;top:1488;width:2448;height:1301" type="#_x0000_t75" stroked="false">
              <v:imagedata r:id="rId91" o:title=""/>
            </v:shape>
            <v:shape style="position:absolute;left:3307;top:3888;width:2453;height:1301" type="#_x0000_t75" stroked="false">
              <v:imagedata r:id="rId92" o:title=""/>
            </v:shape>
            <v:shape style="position:absolute;left:782;top:3888;width:2448;height:1301" type="#_x0000_t75" stroked="false">
              <v:imagedata r:id="rId93" o:title=""/>
            </v:shape>
            <v:shape style="position:absolute;left:0;top:1488;width:2453;height:1301" type="#_x0000_t75" stroked="false">
              <v:imagedata r:id="rId94" o:title=""/>
            </v:shape>
            <v:shape style="position:absolute;left:2233;top:378;width:2085;height:50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Los psiquiatras tambien podrian volver a teorias psicologicas basicas,</w:t>
                    </w:r>
                  </w:p>
                </w:txbxContent>
              </v:textbox>
              <w10:wrap type="none"/>
            </v:shape>
            <v:shape style="position:absolute;left:197;top:1691;width:2069;height:84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Y posibles transtornos de estres postraumatico debe ser capaz primero de ver que las necesidades del paciente se estan satisfaciendo</w:t>
                    </w:r>
                  </w:p>
                </w:txbxContent>
              </v:textbox>
              <w10:wrap type="none"/>
            </v:shape>
            <v:shape style="position:absolute;left:4536;top:1950;width:1568;height:32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11" w:right="-19" w:hanging="12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Como la jerarquia de las necesidades de Maslow</w:t>
                    </w:r>
                  </w:p>
                </w:txbxContent>
              </v:textbox>
              <w10:wrap type="none"/>
            </v:shape>
            <v:shape style="position:absolute;left:1073;top:4440;width:1879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2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Como depresion, la ansiedad</w:t>
                    </w:r>
                  </w:p>
                </w:txbxContent>
              </v:textbox>
              <w10:wrap type="none"/>
            </v:shape>
            <v:shape style="position:absolute;left:3559;top:4267;width:1961;height:50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Que exige que antes de que el psiquiatra empiece a tratar problemas: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11"/>
        </w:rPr>
      </w:pPr>
      <w:r>
        <w:rPr/>
        <w:pict>
          <v:group style="position:absolute;margin-left:87.839996pt;margin-top:8.670977pt;width:444.25pt;height:250.1pt;mso-position-horizontal-relative:page;mso-position-vertical-relative:paragraph;z-index:3160;mso-wrap-distance-left:0;mso-wrap-distance-right:0" coordorigin="1757,173" coordsize="8885,5002">
            <v:shape style="position:absolute;left:5916;top:1479;width:266;height:1162" coordorigin="5916,1479" coordsize="266,1162" path="m6181,1479l6181,2641,5916,2641e" filled="false" stroked="true" strokeweight="2.0pt" strokecolor="#cd665f">
              <v:path arrowok="t"/>
            </v:shape>
            <v:shape style="position:absolute;left:6181;top:1479;width:3057;height:2324" coordorigin="6181,1479" coordsize="3057,2324" path="m6181,1479l6181,3538,9237,3538,9237,3803e" filled="false" stroked="true" strokeweight="2.0pt" strokecolor="#cd665f">
              <v:path arrowok="t"/>
            </v:shape>
            <v:line style="position:absolute" from="6181,1479" to="6181,3803" stroked="true" strokeweight="2.0pt" strokecolor="#cd665f"/>
            <v:shape style="position:absolute;left:3125;top:1479;width:3057;height:2324" coordorigin="3125,1479" coordsize="3057,2324" path="m6181,1479l6181,3538,3125,3538,3125,3803e" filled="false" stroked="true" strokeweight="2.0pt" strokecolor="#cd665f">
              <v:path arrowok="t"/>
            </v:shape>
            <v:shape style="position:absolute;left:4834;top:173;width:2693;height:1411" type="#_x0000_t75" stroked="false">
              <v:imagedata r:id="rId95" o:title=""/>
            </v:shape>
            <v:shape style="position:absolute;left:1757;top:3759;width:2789;height:1416" type="#_x0000_t75" stroked="false">
              <v:imagedata r:id="rId96" o:title=""/>
            </v:shape>
            <v:shape style="position:absolute;left:4834;top:3754;width:2750;height:1421" type="#_x0000_t75" stroked="false">
              <v:imagedata r:id="rId97" o:title=""/>
            </v:shape>
            <v:shape style="position:absolute;left:7872;top:3754;width:2770;height:1421" type="#_x0000_t75" stroked="false">
              <v:imagedata r:id="rId98" o:title=""/>
            </v:shape>
            <v:shape style="position:absolute;left:3317;top:1969;width:2674;height:1411" type="#_x0000_t75" stroked="false">
              <v:imagedata r:id="rId99" o:title=""/>
            </v:shape>
            <v:shape style="position:absolute;left:5017;top:753;width:2339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-2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 comunidad psiquiatrica</w:t>
                    </w:r>
                  </w:p>
                </w:txbxContent>
              </v:textbox>
              <w10:wrap type="none"/>
            </v:shape>
            <v:shape style="position:absolute;left:3544;top:2309;width:2228;height:6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Deberia de ser sensible a estas complicadas condiciones de trabajo</w:t>
                    </w:r>
                  </w:p>
                </w:txbxContent>
              </v:textbox>
              <w10:wrap type="none"/>
            </v:shape>
            <v:shape style="position:absolute;left:1884;top:3984;width:2491;height:9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-1" w:right="0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Las maneras tradicionales de operar y de llevar a cabo los tratamientos podrian no ser eﬁcientes.</w:t>
                    </w:r>
                  </w:p>
                </w:txbxContent>
              </v:textbox>
              <w10:wrap type="none"/>
            </v:shape>
            <v:shape style="position:absolute;left:4967;top:3865;width:2438;height:11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 deberia hacer enfasis en los enfoques multidisciplinares aun cuando conseguir esto podria ser complicado,</w:t>
                    </w:r>
                  </w:p>
                </w:txbxContent>
              </v:textbox>
              <w10:wrap type="none"/>
            </v:shape>
            <v:shape style="position:absolute;left:8046;top:3865;width:2393;height:11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El llevar a cabo un segmento de los pacientes podria resultar imposible y los individuos podrian obtener ayuda limitada.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pgSz w:w="12240" w:h="15840"/>
          <w:pgMar w:top="1500" w:bottom="280" w:left="1640" w:right="14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shape style="position:absolute;margin-left:179.734589pt;margin-top:139.709030pt;width:97.05pt;height:98pt;mso-position-horizontal-relative:page;mso-position-vertical-relative:page;z-index:-17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b w:val="0"/>
                      <w:sz w:val="18"/>
                    </w:rPr>
                  </w:pPr>
                </w:p>
                <w:p>
                  <w:pPr>
                    <w:spacing w:line="180" w:lineRule="exact" w:before="159"/>
                    <w:ind w:left="0" w:right="1493" w:firstLine="64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as tes de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9.279999pt;margin-top:374.640015pt;width:439.45pt;height:176.4pt;mso-position-horizontal-relative:page;mso-position-vertical-relative:page;z-index:3448" coordorigin="1786,7493" coordsize="8789,3528">
            <v:shape style="position:absolute;left:1786;top:7493;width:2966;height:3528" type="#_x0000_t75" stroked="false">
              <v:imagedata r:id="rId100" o:title=""/>
            </v:shape>
            <v:shape style="position:absolute;left:2309;top:7493;width:2352;height:3528" type="#_x0000_t75" stroked="false">
              <v:imagedata r:id="rId101" o:title=""/>
            </v:shape>
            <v:shape style="position:absolute;left:4699;top:7493;width:2962;height:3528" type="#_x0000_t75" stroked="false">
              <v:imagedata r:id="rId102" o:title=""/>
            </v:shape>
            <v:shape style="position:absolute;left:4577;top:10183;width:422;height:496" type="#_x0000_t75" stroked="false">
              <v:imagedata r:id="rId103" o:title=""/>
            </v:shape>
            <v:shape style="position:absolute;left:4577;top:10183;width:423;height:496" coordorigin="4577,10183" coordsize="423,496" path="m4577,10183l4999,10431,4577,10679,4577,10183xe" filled="false" stroked="true" strokeweight=".75pt" strokecolor="#cd665f">
              <v:path arrowok="t"/>
            </v:shape>
            <v:shape style="position:absolute;left:5222;top:7493;width:2309;height:3528" type="#_x0000_t75" stroked="false">
              <v:imagedata r:id="rId104" o:title=""/>
            </v:shape>
            <v:shape style="position:absolute;left:7613;top:7493;width:2962;height:3528" type="#_x0000_t75" stroked="false">
              <v:imagedata r:id="rId105" o:title=""/>
            </v:shape>
            <v:shape style="position:absolute;left:7489;top:10183;width:422;height:496" type="#_x0000_t75" stroked="false">
              <v:imagedata r:id="rId103" o:title=""/>
            </v:shape>
            <v:shape style="position:absolute;left:7489;top:10183;width:423;height:496" coordorigin="7489,10183" coordsize="423,496" path="m7489,10183l7912,10431,7489,10679,7489,10183xe" filled="false" stroked="true" strokeweight=".75pt" strokecolor="#aac46c">
              <v:path arrowok="t"/>
            </v:shape>
            <v:shape style="position:absolute;left:8136;top:7493;width:2347;height:3528" type="#_x0000_t75" stroked="false">
              <v:imagedata r:id="rId106" o:title=""/>
            </v:shape>
            <v:shape style="position:absolute;left:2424;top:7631;width:1867;height:15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-2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No todos los psiquiatras dispondran de las herramientas sociales para tratar dichos problemas.</w:t>
                    </w:r>
                  </w:p>
                </w:txbxContent>
              </v:textbox>
              <w10:wrap type="none"/>
            </v:shape>
            <v:shape style="position:absolute;left:5337;top:7631;width:2068;height:230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-2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En este caso el mismo deberia de desviar a los pacientes hacia provedores de servicios sociales, centros comunitarios y grupos para obtener ayuda.</w:t>
                    </w:r>
                  </w:p>
                </w:txbxContent>
              </v:textbox>
              <w10:wrap type="none"/>
            </v:shape>
            <v:shape style="position:absolute;left:8249;top:7631;width:2105;height:25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Lo que la comunidad psiquiatrica mas amplia puede ofrecer es formacion y destrezas  basicas que puedan evaluar y tratar a los individuos con antecedentes como los anteriores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88279pt;margin-top:382.394379pt;width:22pt;height:83.2pt;mso-position-horizontal-relative:page;mso-position-vertical-relative:page;z-index:3472" type="#_x0000_t202" filled="false" stroked="false">
            <v:textbox inset="0,0,0,0" style="layout-flow:vertical;mso-layout-flow-alt:bottom-to-top">
              <w:txbxContent>
                <w:p>
                  <w:pPr>
                    <w:spacing w:line="439" w:lineRule="exact" w:before="0"/>
                    <w:ind w:left="20" w:right="-1224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z w:val="40"/>
                    </w:rPr>
                    <w:t>Psiquiatra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502396pt;margin-top:382.394379pt;width:22pt;height:83.2pt;mso-position-horizontal-relative:page;mso-position-vertical-relative:page;z-index:3496" type="#_x0000_t202" filled="false" stroked="false">
            <v:textbox inset="0,0,0,0" style="layout-flow:vertical;mso-layout-flow-alt:bottom-to-top">
              <w:txbxContent>
                <w:p>
                  <w:pPr>
                    <w:spacing w:line="439" w:lineRule="exact" w:before="0"/>
                    <w:ind w:left="20" w:right="-1224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z w:val="40"/>
                    </w:rPr>
                    <w:t>Psiquiatra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122009pt;margin-top:382.394379pt;width:22pt;height:83.2pt;mso-position-horizontal-relative:page;mso-position-vertical-relative:page;z-index:3520" type="#_x0000_t202" filled="false" stroked="false">
            <v:textbox inset="0,0,0,0" style="layout-flow:vertical;mso-layout-flow-alt:bottom-to-top">
              <w:txbxContent>
                <w:p>
                  <w:pPr>
                    <w:spacing w:line="439" w:lineRule="exact" w:before="0"/>
                    <w:ind w:left="20" w:right="-1224" w:firstLine="0"/>
                    <w:jc w:val="left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z w:val="40"/>
                    </w:rPr>
                    <w:t>Psiquiatra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3"/>
        <w:rPr>
          <w:rFonts w:ascii="Times New Roman"/>
          <w:b w:val="0"/>
          <w:sz w:val="25"/>
        </w:rPr>
      </w:pPr>
    </w:p>
    <w:p>
      <w:pPr>
        <w:pStyle w:val="BodyText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39pt;height:194.9pt;mso-position-horizontal-relative:char;mso-position-vertical-relative:line" coordorigin="0,0" coordsize="8780,3898">
            <v:shape style="position:absolute;left:0;top:1632;width:2419;height:1286" type="#_x0000_t75" stroked="false">
              <v:imagedata r:id="rId107" o:title=""/>
            </v:shape>
            <v:line style="position:absolute" from="2346,1753" to="3255,1753" stroked="true" strokeweight="48.978026pt" strokecolor="#cd665f"/>
            <v:shape style="position:absolute;left:3178;top:653;width:2424;height:1286" type="#_x0000_t75" stroked="false">
              <v:imagedata r:id="rId108" o:title=""/>
            </v:shape>
            <v:line style="position:absolute" from="5506,917" to="6455,917" stroked="true" strokeweight="32.652039pt" strokecolor="#aac46c"/>
            <v:shape style="position:absolute;left:6360;top:0;width:2419;height:1286" type="#_x0000_t75" stroked="false">
              <v:imagedata r:id="rId109" o:title=""/>
            </v:shape>
            <v:line style="position:absolute" from="5526,1590" to="6435,1590" stroked="true" strokeweight="32.651975pt" strokecolor="#aac46c"/>
            <v:line style="position:absolute" from="2346,2733" to="3255,2733" stroked="true" strokeweight="48.97803pt" strokecolor="#cd665f"/>
            <v:shape style="position:absolute;left:3178;top:2611;width:2424;height:1286" type="#_x0000_t75" stroked="false">
              <v:imagedata r:id="rId108" o:title=""/>
            </v:shape>
            <v:line style="position:absolute" from="5526,3222" to="6435,3222" stroked="true" strokeweight="2.0pt" strokecolor="#aac46c"/>
            <v:shape style="position:absolute;left:6360;top:1306;width:2419;height:2592" type="#_x0000_t75" stroked="false">
              <v:imagedata r:id="rId110" o:title=""/>
            </v:shape>
            <v:shape style="position:absolute;left:3349;top:797;width:2094;height:94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Los individuos tienden entonces a entrar en procesos de asilo en los que se enfrentan a mas ansiedad sobre su futuro.</w:t>
                    </w:r>
                  </w:p>
                </w:txbxContent>
              </v:textbox>
              <w10:wrap type="none"/>
            </v:shape>
            <v:shape style="position:absolute;left:6609;top:338;width:1933;height:56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El psiquiatra que trata a pacientes que se hallan en esta fase.</w:t>
                    </w:r>
                  </w:p>
                </w:txbxContent>
              </v:textbox>
              <w10:wrap type="none"/>
            </v:shape>
            <v:shape style="position:absolute;left:182;top:1971;width:1688;height:56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0" w:right="-19" w:firstLine="223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Trabajar con person desplazadas proceden</w:t>
                    </w:r>
                  </w:p>
                  <w:p>
                    <w:pPr>
                      <w:spacing w:line="200" w:lineRule="exact" w:before="0"/>
                      <w:ind w:left="486" w:right="-1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Estado Fragiles</w:t>
                    </w:r>
                  </w:p>
                </w:txbxContent>
              </v:textbox>
              <w10:wrap type="none"/>
            </v:shape>
            <v:shape style="position:absolute;left:6515;top:1547;width:2123;height:7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-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 enfrenta a muchas cuestiones practicas antes incluso de pueda empezar su evaluacion.</w:t>
                    </w:r>
                  </w:p>
                </w:txbxContent>
              </v:textbox>
              <w10:wrap type="none"/>
            </v:shape>
            <v:shape style="position:absolute;left:3380;top:3048;width:2032;height:360" type="#_x0000_t202" filled="false" stroked="false">
              <v:textbox inset="0,0,0,0">
                <w:txbxContent>
                  <w:p>
                    <w:pPr>
                      <w:spacing w:line="196" w:lineRule="auto" w:before="0"/>
                      <w:ind w:left="166" w:right="0" w:hanging="167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Es posible barreras entre el psiquiatra y el paciente</w:t>
                    </w:r>
                  </w:p>
                </w:txbxContent>
              </v:textbox>
              <w10:wrap type="none"/>
            </v:shape>
            <v:shape style="position:absolute;left:6496;top:2853;width:2160;height:7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-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EEs menos probable que el psiquiatra hable el idioma del paciente y que tenga unos 62 estados de fragilidad.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500" w:bottom="280" w:left="1680" w:right="1560"/>
        </w:sectPr>
      </w:pPr>
    </w:p>
    <w:p>
      <w:pPr>
        <w:pStyle w:val="BodyText"/>
        <w:ind w:left="2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45.95pt;height:259.2pt;mso-position-horizontal-relative:char;mso-position-vertical-relative:line" coordorigin="0,0" coordsize="8919,5184">
            <v:shape style="position:absolute;left:0;top:0;width:8784;height:1656" type="#_x0000_t75" stroked="false">
              <v:imagedata r:id="rId111" o:title=""/>
            </v:shape>
            <v:shape style="position:absolute;left:120;top:106;width:8525;height:1445" type="#_x0000_t75" stroked="false">
              <v:imagedata r:id="rId112" o:title=""/>
            </v:shape>
            <v:rect style="position:absolute;left:71;top:41;width:8640;height:1512" filled="true" fillcolor="#a4bd68" stroked="false">
              <v:fill type="solid"/>
            </v:rect>
            <v:shape style="position:absolute;left:0;top:1507;width:3182;height:3326" type="#_x0000_t75" stroked="false">
              <v:imagedata r:id="rId113" o:title=""/>
            </v:shape>
            <v:shape style="position:absolute;left:2875;top:1507;width:3082;height:3326" type="#_x0000_t75" stroked="false">
              <v:imagedata r:id="rId114" o:title=""/>
            </v:shape>
            <v:shape style="position:absolute;left:5760;top:1464;width:3158;height:3326" type="#_x0000_t75" stroked="false">
              <v:imagedata r:id="rId115" o:title=""/>
            </v:shape>
            <v:shape style="position:absolute;left:0;top:4690;width:8784;height:494" type="#_x0000_t75" stroked="false">
              <v:imagedata r:id="rId116" o:title=""/>
            </v:shape>
            <v:rect style="position:absolute;left:71;top:4728;width:8640;height:353" filled="true" fillcolor="#a4bd68" stroked="false">
              <v:fill type="solid"/>
            </v:rect>
            <v:shape style="position:absolute;left:161;top:1871;width:2714;height:256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-1" w:right="0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La ausencia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instituciones competentes y legitimas en un pais expone a los ciudadanos a abusos contra los derechos humanos, violencia criminal y persecucion y todos reconocidos como causas directas de sintomas de fragilidad.</w:t>
                    </w:r>
                  </w:p>
                </w:txbxContent>
              </v:textbox>
              <w10:wrap type="none"/>
            </v:shape>
            <v:shape style="position:absolute;left:3137;top:2389;width:2517;height:15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La ombinacion de la exposicion a las tensiones internas y externas, y la fortaleza del "sistema inmunitario" determinan cuan fragil es el pais.</w:t>
                    </w:r>
                  </w:p>
                </w:txbxContent>
              </v:textbox>
              <w10:wrap type="none"/>
            </v:shape>
            <v:shape style="position:absolute;left:5916;top:2085;width:2722;height:204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0" w:right="0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Estas tensiones pueden estar relacionadas con la seguridad, Algunas de estas tensiones desempleo podrian llevar directamente a que las personas se conviertan en </w:t>
                    </w:r>
                    <w:r>
                      <w:rPr>
                        <w:rFonts w:ascii="Calibri"/>
                        <w:b/>
                        <w:sz w:val="24"/>
                      </w:rPr>
                      <w:t>refugiados o desplazados internos</w:t>
                    </w:r>
                    <w:r>
                      <w:rPr>
                        <w:rFonts w:ascii="Calibri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1;top:41;width:8640;height:1512" type="#_x0000_t202" filled="false" stroked="false">
              <v:textbox inset="0,0,0,0">
                <w:txbxContent>
                  <w:p>
                    <w:pPr>
                      <w:spacing w:line="580" w:lineRule="exact" w:before="189"/>
                      <w:ind w:left="933" w:right="152" w:hanging="753"/>
                      <w:jc w:val="left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sz w:val="54"/>
                      </w:rPr>
                      <w:t>Fragilidad del estado, desplazamineto e intervenciones de desarrollo.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84.514084pt;margin-top:13.478253pt;width:433.1pt;height:252pt;mso-position-horizontal-relative:page;mso-position-vertical-relative:paragraph;z-index:3736;mso-wrap-distance-left:0;mso-wrap-distance-right:0" coordorigin="1690,270" coordsize="8662,5040">
            <v:shape style="position:absolute;left:2349;top:270;width:7344;height:5040" coordorigin="2349,270" coordsize="7344,5040" path="m7173,270l7173,1530,2349,1530,2349,4050,7173,4050,7173,5310,9693,2790,7173,270xe" filled="true" fillcolor="#edd9d9" stroked="false">
              <v:path arrowok="t"/>
              <v:fill type="solid"/>
            </v:shape>
            <v:shape style="position:absolute;left:1690;top:1762;width:2821;height:2056" type="#_x0000_t75" stroked="false">
              <v:imagedata r:id="rId117" o:title=""/>
            </v:shape>
            <v:shape style="position:absolute;left:4610;top:1762;width:2821;height:2056" type="#_x0000_t75" stroked="false">
              <v:imagedata r:id="rId118" o:title=""/>
            </v:shape>
            <v:shape style="position:absolute;left:7531;top:1762;width:2821;height:2056" type="#_x0000_t75" stroked="false">
              <v:imagedata r:id="rId119" o:title=""/>
            </v:shape>
            <v:shape style="position:absolute;left:1947;top:2298;width:2319;height:100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0" w:hanging="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La sola existencia de tales tensiones no conduce a la violencia o el conﬂicto.</w:t>
                    </w:r>
                  </w:p>
                </w:txbxContent>
              </v:textbox>
              <w10:wrap type="none"/>
            </v:shape>
            <v:shape style="position:absolute;left:4816;top:2038;width:2420;height:152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hanging="1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Los paises o regiones con las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instituciones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mas debiles son los manoe preparados para resisterir a las tensiones internas y externas,</w:t>
                    </w:r>
                  </w:p>
                </w:txbxContent>
              </v:textbox>
              <w10:wrap type="none"/>
            </v:shape>
            <v:shape style="position:absolute;left:7727;top:2427;width:2439;height:740" type="#_x0000_t202" filled="false" stroked="false">
              <v:textbox inset="0,0,0,0">
                <w:txbxContent>
                  <w:p>
                    <w:pPr>
                      <w:spacing w:line="204" w:lineRule="auto" w:before="0"/>
                      <w:ind w:left="-1" w:right="0" w:hanging="1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Y son los mas vulnerables a la violencia y la inestabilidad.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420" w:bottom="280" w:left="1580" w:right="1420"/>
        </w:sectPr>
      </w:pPr>
    </w:p>
    <w:p>
      <w:pPr>
        <w:pStyle w:val="BodyText"/>
        <w:ind w:left="201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265.7pt;height:252.75pt;mso-position-horizontal-relative:char;mso-position-vertical-relative:line" coordorigin="0,0" coordsize="5314,5055">
            <v:shape style="position:absolute;left:1973;top:2198;width:2894;height:2856" type="#_x0000_t75" stroked="false">
              <v:imagedata r:id="rId120" o:title=""/>
            </v:shape>
            <v:shape style="position:absolute;left:446;top:1555;width:1968;height:2122" type="#_x0000_t75" stroked="false">
              <v:imagedata r:id="rId121" o:title=""/>
            </v:shape>
            <v:shape style="position:absolute;left:1416;top:0;width:2242;height:2347" type="#_x0000_t75" stroked="false">
              <v:imagedata r:id="rId122" o:title=""/>
            </v:shape>
            <v:shape style="position:absolute;left:3374;top:1891;width:1939;height:2995" type="#_x0000_t75" stroked="false">
              <v:imagedata r:id="rId123" o:title=""/>
            </v:shape>
            <v:shape style="position:absolute;left:3447;top:1933;width:1795;height:2850" type="#_x0000_t75" stroked="false">
              <v:imagedata r:id="rId124" o:title=""/>
            </v:shape>
            <v:shape style="position:absolute;left:0;top:1296;width:1037;height:1469" type="#_x0000_t75" stroked="false">
              <v:imagedata r:id="rId125" o:title=""/>
            </v:shape>
            <v:shape style="position:absolute;left:74;top:1338;width:890;height:1321" type="#_x0000_t75" stroked="false">
              <v:imagedata r:id="rId126" o:title=""/>
            </v:shape>
            <v:shape style="position:absolute;left:1133;top:163;width:662;height:1195" type="#_x0000_t75" stroked="false">
              <v:imagedata r:id="rId127" o:title=""/>
            </v:shape>
            <v:shape style="position:absolute;left:1205;top:205;width:517;height:1052" type="#_x0000_t75" stroked="false">
              <v:imagedata r:id="rId128" o:title=""/>
            </v:shape>
            <v:shape style="position:absolute;left:2027;top:609;width:1033;height:1140" type="#_x0000_t20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Por lo tanto la fragilidad no es un problema de capacidad del estado.</w:t>
                    </w:r>
                  </w:p>
                </w:txbxContent>
              </v:textbox>
              <w10:wrap type="none"/>
            </v:shape>
            <v:shape style="position:absolute;left:1004;top:1923;width:862;height:1340" type="#_x0000_t202" filled="false" stroked="false">
              <v:textbox inset="0,0,0,0">
                <w:txbxContent>
                  <w:p>
                    <w:pPr>
                      <w:spacing w:line="211" w:lineRule="auto" w:before="0"/>
                      <w:ind w:left="-1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Aunque algunos elementos de la fragilidad emanan del estado</w:t>
                    </w:r>
                  </w:p>
                </w:txbxContent>
              </v:textbox>
              <w10:wrap type="none"/>
            </v:shape>
            <v:shape style="position:absolute;left:2672;top:3059;width:1507;height:1100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En situaciones</w:t>
                    </w:r>
                  </w:p>
                  <w:p>
                    <w:pPr>
                      <w:spacing w:line="280" w:lineRule="exact" w:before="5"/>
                      <w:ind w:left="2" w:right="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fragiles, el estado no es unico actor;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sectPr>
      <w:pgSz w:w="12240" w:h="15840"/>
      <w:pgMar w:top="14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2017-06-01T18:09:09Z</dcterms:created>
  <dcterms:modified xsi:type="dcterms:W3CDTF">2017-06-01T18:09:09Z</dcterms:modified>
</cp:coreProperties>
</file>