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pt;width:612pt;height:790.7pt;mso-position-horizontal-relative:page;mso-position-vertical-relative:page;z-index:-246880" coordorigin="0,0" coordsize="12240,15814">
            <v:shape style="position:absolute;left:0;top:0;width:12240;height:15814" type="#_x0000_t75" stroked="false">
              <v:imagedata r:id="rId5" o:title=""/>
            </v:shape>
            <v:shape style="position:absolute;left:1843;top:6662;width:8935;height:1670" type="#_x0000_t75" stroked="false">
              <v:imagedata r:id="rId6" o:title=""/>
            </v:shape>
            <v:shape style="position:absolute;left:2734;top:6670;width:7466;height:953" type="#_x0000_t75" stroked="false">
              <v:imagedata r:id="rId7" o:title=""/>
            </v:shape>
            <v:shape style="position:absolute;left:4490;top:7438;width:3955;height:888" type="#_x0000_t75" stroked="false">
              <v:imagedata r:id="rId8" o:title=""/>
            </v:shape>
            <v:shape style="position:absolute;left:3156;top:11527;width:7;height:7" type="#_x0000_t75" stroked="false">
              <v:imagedata r:id="rId9" o:title=""/>
            </v:shape>
            <v:shape style="position:absolute;left:1714;top:11597;width:8933;height:708" type="#_x0000_t75" stroked="false">
              <v:imagedata r:id="rId10" o:title=""/>
            </v:shape>
            <v:shape style="position:absolute;left:1992;top:11602;width:8645;height:694" type="#_x0000_t75" stroked="false">
              <v:imagedata r:id="rId11" o:title=""/>
            </v:shape>
            <v:shape style="position:absolute;left:3545;top:9118;width:7;height:7" type="#_x0000_t75" stroked="false">
              <v:imagedata r:id="rId9" o:title=""/>
            </v:shape>
            <v:shape style="position:absolute;left:2102;top:9182;width:8933;height:751" type="#_x0000_t75" stroked="false">
              <v:imagedata r:id="rId12" o:title=""/>
            </v:shape>
            <v:shape style="position:absolute;left:2110;top:9677;width:8916;height:247" type="#_x0000_t75" stroked="false">
              <v:imagedata r:id="rId13" o:title=""/>
            </v:shape>
            <v:shape style="position:absolute;left:2371;top:9352;width:4956;height:340" type="#_x0000_t75" stroked="false">
              <v:imagedata r:id="rId14" o:title=""/>
            </v:shape>
            <v:shape style="position:absolute;left:5979;top:9354;width:202;height:336" type="#_x0000_t75" stroked="false">
              <v:imagedata r:id="rId15" o:title=""/>
            </v:shape>
            <v:shape style="position:absolute;left:4299;top:9357;width:1629;height:331" coordorigin="4299,9357" coordsize="1629,331" path="m5674,9357l5759,9357,5780,9358,5799,9360,5817,9363,5833,9368,5848,9373,5861,9380,5874,9389,5885,9398,5895,9409,5903,9421,5911,9434,5917,9448,5921,9464,5925,9480,5927,9498,5928,9517,5927,9539,5925,9559,5921,9578,5916,9594,5909,9610,5901,9624,5892,9636,5882,9647,5870,9657,5857,9665,5843,9671,5828,9677,5811,9681,5793,9684,5774,9686,5753,9686,5674,9686,5668,9686,5664,9685,5660,9681,5656,9678,5654,9673,5654,9665,5654,9378,5654,9371,5656,9366,5660,9362,5664,9359,5668,9357,5674,9357xm4949,9357l5034,9357,5043,9357,5050,9358,5056,9358,5061,9358,5067,9359,5071,9359,5084,9361,5096,9364,5107,9369,5117,9373,5126,9379,5134,9387,5141,9394,5147,9403,5151,9413,5155,9423,5157,9435,5157,9448,5157,9459,5155,9469,5152,9478,5150,9487,5145,9495,5140,9502,5135,9509,5128,9515,5120,9521,5112,9526,5103,9530,5093,9533,5098,9536,5102,9539,5107,9542,5111,9545,5115,9549,5119,9554,5123,9559,5126,9565,5130,9571,5133,9577,5136,9584,5140,9592,5167,9657,5170,9663,5171,9668,5172,9671,5173,9674,5174,9676,5174,9678,5174,9680,5173,9681,5173,9682,5172,9684,5170,9685,5168,9686,5165,9686,5161,9687,5157,9687,5152,9688,5145,9688,5136,9688,5129,9688,5124,9688,5119,9687,5115,9687,5112,9686,5109,9686,5107,9685,5105,9683,5104,9682,5103,9681,5102,9679,5102,9677,5072,9603,5069,9595,5065,9588,5062,9581,5058,9575,5055,9569,5050,9565,5046,9561,5041,9557,5036,9555,5031,9553,5024,9552,5017,9552,4996,9552,4996,9677,4996,9679,4996,9680,4995,9682,4994,9683,4992,9684,4989,9685,4987,9686,4983,9687,4979,9687,4975,9688,4969,9688,4963,9688,4956,9688,4951,9688,4947,9687,4942,9687,4939,9686,4936,9685,4934,9684,4932,9683,4931,9682,4930,9680,4929,9679,4929,9677,4929,9378,4929,9371,4931,9366,4935,9362,4939,9359,4944,9357,4949,9357xm4309,9357l4541,9357,4542,9357,4544,9358,4545,9359,4546,9360,4547,9361,4548,9363,4549,9365,4550,9368,4550,9372,4551,9375,4551,9380,4551,9385,4551,9390,4551,9394,4550,9397,4550,9401,4549,9404,4548,9406,4547,9408,4546,9409,4545,9410,4544,9412,4542,9412,4541,9412,4458,9412,4458,9677,4458,9679,4458,9680,4457,9682,4456,9683,4454,9684,4451,9685,4449,9686,4445,9687,4441,9687,4437,9688,4431,9688,4425,9688,4418,9688,4413,9688,4409,9687,4404,9687,4401,9686,4398,9685,4396,9684,4394,9683,4393,9682,4392,9680,4391,9679,4391,9677,4391,9412,4309,9412,4307,9412,4306,9412,4305,9410,4303,9409,4302,9408,4302,9406,4301,9404,4300,9401,4300,9397,4299,9394,4299,9390,4299,9385,4299,9380,4299,9375,4300,9372,4300,9368,4301,9365,4302,9363,4302,9361,4303,9360,4305,9359,4306,9358,4307,9357,4309,9357xe" filled="false" stroked="true" strokeweight=".354pt" strokecolor="#5b4279">
              <v:path arrowok="t"/>
            </v:shape>
            <v:shape style="position:absolute;left:3003;top:9354;width:202;height:336" type="#_x0000_t75" stroked="false">
              <v:imagedata r:id="rId15" o:title=""/>
            </v:shape>
            <v:shape style="position:absolute;left:3258;top:9353;width:278;height:339" type="#_x0000_t75" stroked="false">
              <v:imagedata r:id="rId16" o:title=""/>
            </v:shape>
            <v:shape style="position:absolute;left:7054;top:9352;width:276;height:343" type="#_x0000_t75" stroked="false">
              <v:imagedata r:id="rId17" o:title=""/>
            </v:shape>
            <v:shape style="position:absolute;left:5193;top:9356;width:1504;height:333" coordorigin="5193,9356" coordsize="1504,333" path="m6662,9356l6669,9356,6674,9356,6678,9357,6683,9357,6686,9358,6689,9359,6691,9359,6693,9361,6694,9362,6695,9363,6696,9365,6696,9366,6696,9677,6696,9679,6695,9680,6694,9682,6693,9683,6691,9684,6689,9685,6686,9686,6683,9687,6678,9687,6674,9688,6669,9688,6662,9688,6656,9688,6650,9688,6646,9687,6642,9687,6638,9686,6636,9685,6633,9684,6631,9683,6630,9682,6629,9680,6629,9679,6629,9677,6629,9366,6629,9365,6629,9363,6630,9362,6631,9361,6633,9359,6636,9359,6639,9358,6642,9357,6646,9357,6650,9356,6656,9356,6662,9356xm5342,9356l5352,9356,5359,9356,5365,9356,5371,9356,5376,9357,5379,9358,5383,9359,5385,9360,5386,9362,5388,9364,5389,9367,5390,9370,5492,9661,5494,9668,5495,9672,5496,9676,5496,9680,5495,9682,5494,9684,5492,9686,5488,9687,5484,9687,5479,9688,5472,9688,5464,9688,5455,9688,5449,9688,5444,9688,5439,9687,5435,9687,5433,9686,5430,9685,5428,9684,5427,9683,5426,9681,5426,9680,5425,9677,5403,9611,5279,9611,5258,9676,5258,9678,5257,9680,5256,9682,5255,9683,5253,9685,5250,9686,5248,9686,5244,9687,5240,9687,5235,9688,5230,9688,5222,9688,5214,9688,5208,9688,5204,9687,5200,9687,5196,9685,5195,9683,5193,9682,5193,9679,5193,9675,5194,9672,5195,9667,5197,9661,5298,9369,5299,9366,5300,9364,5302,9362,5303,9360,5305,9359,5308,9358,5311,9357,5315,9356,5321,9356,5326,9356,5333,9356,5342,9356xe" filled="false" stroked="true" strokeweight=".354pt" strokecolor="#5b4279">
              <v:path arrowok="t"/>
            </v:shape>
            <v:shape style="position:absolute;left:4585;top:9352;width:276;height:343" type="#_x0000_t75" stroked="false">
              <v:imagedata r:id="rId18" o:title=""/>
            </v:shape>
            <v:shape style="position:absolute;left:2592;top:9356;width:1698;height:333" coordorigin="2592,9356" coordsize="1698,333" path="m4134,9356l4144,9356,4152,9356,4158,9356,4164,9356,4169,9357,4172,9358,4175,9359,4178,9360,4179,9362,4181,9364,4182,9367,4183,9370,4285,9661,4287,9668,4288,9672,4288,9676,4289,9680,4288,9682,4286,9684,4285,9686,4281,9687,4276,9687,4272,9688,4265,9688,4257,9688,4248,9688,4242,9688,4237,9688,4232,9687,4228,9687,4226,9686,4223,9685,4221,9684,4220,9683,4219,9681,4218,9680,4218,9677,4196,9611,4072,9611,4051,9676,4050,9678,4050,9680,4048,9682,4047,9683,4046,9685,4043,9686,4041,9686,4037,9687,4033,9687,4028,9688,4022,9688,4015,9688,4007,9688,4001,9688,3997,9687,3992,9687,3989,9685,3988,9683,3986,9682,3985,9679,3986,9675,3986,9672,3988,9667,3990,9661,4091,9369,4092,9366,4093,9364,4095,9362,4096,9360,4098,9359,4101,9358,4104,9357,4108,9356,4113,9356,4119,9356,4126,9356,4134,9356xm3912,9356l3918,9356,3924,9356,3928,9357,3932,9357,3936,9358,3938,9359,3941,9359,3943,9361,3944,9362,3945,9363,3945,9365,3945,9366,3945,9677,3945,9679,3945,9680,3944,9682,3943,9683,3941,9684,3938,9685,3936,9686,3932,9687,3928,9687,3924,9688,3918,9688,3912,9688,3905,9688,3900,9688,3896,9687,3891,9687,3888,9686,3885,9685,3883,9684,3881,9683,3880,9682,3879,9680,3878,9679,3878,9677,3878,9366,3878,9365,3879,9363,3880,9362,3881,9361,3883,9359,3886,9359,3888,9358,3892,9357,3896,9357,3900,9356,3905,9356,3912,9356xm2625,9356l2632,9356,2637,9356,2642,9357,2646,9357,2649,9358,2652,9359,2654,9359,2656,9361,2657,9362,2658,9363,2659,9365,2659,9366,2659,9677,2659,9679,2658,9680,2657,9682,2656,9683,2654,9684,2652,9685,2649,9686,2646,9687,2642,9687,2637,9688,2632,9688,2625,9688,2619,9688,2614,9688,2609,9687,2605,9687,2602,9686,2599,9685,2596,9684,2595,9683,2594,9682,2592,9680,2592,9679,2592,9677,2592,9366,2592,9365,2592,9363,2594,9362,2595,9361,2596,9359,2599,9359,2602,9358,2605,9357,2609,9357,2614,9356,2619,9356,2625,9356xe" filled="false" stroked="true" strokeweight=".354pt" strokecolor="#5b4279">
              <v:path arrowok="t"/>
            </v:shape>
            <v:shape style="position:absolute;left:2367;top:9352;width:188;height:338" type="#_x0000_t75" stroked="false">
              <v:imagedata r:id="rId19" o:title=""/>
            </v:shape>
            <v:shape style="position:absolute;left:6336;top:9348;width:250;height:347" type="#_x0000_t75" stroked="false">
              <v:imagedata r:id="rId20" o:title=""/>
            </v:shape>
            <v:shape style="position:absolute;left:3583;top:9348;width:250;height:347" type="#_x0000_t75" stroked="false">
              <v:imagedata r:id="rId21" o:title=""/>
            </v:shape>
            <v:shape style="position:absolute;left:2712;top:9348;width:250;height:347" type="#_x0000_t75" stroked="false">
              <v:imagedata r:id="rId22" o:title=""/>
            </v:shape>
            <v:shape style="position:absolute;left:7364;top:9351;width:3429;height:341" type="#_x0000_t75" stroked="false">
              <v:imagedata r:id="rId23" o:title=""/>
            </v:shape>
            <v:shape style="position:absolute;left:9585;top:9354;width:259;height:338" type="#_x0000_t75" stroked="false">
              <v:imagedata r:id="rId24" o:title=""/>
            </v:shape>
            <v:shape style="position:absolute;left:9020;top:9354;width:202;height:336" type="#_x0000_t75" stroked="false">
              <v:imagedata r:id="rId15" o:title=""/>
            </v:shape>
            <v:shape style="position:absolute;left:8697;top:9357;width:274;height:329" coordorigin="8697,9357" coordsize="274,329" path="m8717,9357l8802,9357,8823,9358,8891,9373,8946,9421,8968,9480,8971,9517,8970,9539,8952,9610,8913,9657,8855,9681,8796,9686,8717,9686,8712,9686,8707,9685,8703,9681,8699,9678,8697,9673,8697,9665,8697,9378,8697,9371,8699,9366,8703,9362,8707,9359,8712,9357,8717,9357xe" filled="false" stroked="true" strokeweight=".354pt" strokecolor="#5b4279">
              <v:path arrowok="t"/>
            </v:shape>
            <v:shape style="position:absolute;left:9275;top:9353;width:278;height:339" type="#_x0000_t75" stroked="false">
              <v:imagedata r:id="rId25" o:title=""/>
            </v:shape>
            <v:shape style="position:absolute;left:7883;top:9353;width:278;height:339" type="#_x0000_t75" stroked="false">
              <v:imagedata r:id="rId26" o:title=""/>
            </v:shape>
            <v:shape style="position:absolute;left:7540;top:9356;width:3254;height:333" coordorigin="7540,9356" coordsize="3254,333" path="m10638,9356l10648,9356,10656,9356,10662,9356,10668,9356,10673,9357,10676,9358,10679,9359,10682,9360,10683,9362,10685,9364,10686,9367,10687,9370,10789,9661,10791,9668,10792,9672,10792,9676,10793,9680,10792,9682,10790,9684,10789,9686,10785,9687,10780,9687,10776,9688,10769,9688,10761,9688,10752,9688,10746,9688,10741,9688,10736,9687,10732,9687,10730,9686,10727,9685,10725,9684,10724,9683,10723,9681,10722,9680,10722,9677,10700,9611,10576,9611,10555,9676,10554,9678,10554,9680,10552,9682,10551,9683,10550,9685,10547,9686,10545,9686,10541,9687,10537,9687,10532,9688,10526,9688,10519,9688,10511,9688,10505,9688,10501,9687,10496,9687,10493,9685,10492,9683,10490,9682,10489,9679,10490,9675,10490,9672,10492,9667,10494,9661,10595,9369,10596,9366,10597,9364,10599,9362,10600,9360,10602,9359,10605,9358,10608,9357,10612,9356,10617,9356,10623,9356,10630,9356,10638,9356xm9912,9356l9918,9356,9924,9356,9928,9357,9932,9357,9936,9358,9938,9359,9941,9359,9943,9361,9944,9362,9945,9363,9945,9365,9945,9366,9945,9677,9945,9679,9945,9680,9944,9682,9943,9683,9941,9684,9938,9685,9936,9686,9932,9687,9928,9687,9924,9688,9918,9688,9912,9688,9905,9688,9900,9688,9896,9687,9891,9687,9888,9686,9885,9685,9883,9684,9881,9683,9880,9682,9879,9680,9878,9679,9878,9677,9878,9366,9878,9365,9879,9363,9880,9362,9881,9361,9883,9359,9886,9359,9888,9358,9892,9357,9896,9357,9900,9356,9905,9356,9912,9356xm7689,9356l7699,9356,7707,9356,7713,9356,7719,9356,7723,9357,7726,9358,7730,9359,7732,9360,7734,9362,7735,9364,7736,9367,7737,9370,7839,9661,7841,9668,7842,9672,7843,9676,7843,9680,7843,9682,7841,9684,7839,9686,7836,9687,7831,9687,7826,9688,7820,9688,7811,9688,7803,9688,7796,9688,7791,9688,7786,9687,7783,9687,7780,9686,7777,9685,7776,9684,7775,9683,7774,9681,7773,9680,7772,9677,7750,9611,7626,9611,7606,9676,7605,9678,7604,9680,7603,9682,7602,9683,7600,9685,7598,9686,7595,9686,7592,9687,7587,9687,7583,9688,7577,9688,7569,9688,7562,9688,7556,9688,7551,9687,7547,9687,7544,9685,7542,9683,7540,9682,7540,9679,7540,9675,7541,9672,7542,9667,7544,9661,7645,9369,7647,9366,7648,9364,7649,9362,7650,9360,7653,9359,7656,9358,7659,9357,7663,9356,7668,9356,7673,9356,7680,9356,7689,9356xe" filled="false" stroked="true" strokeweight=".354pt" strokecolor="#5b4279">
              <v:path arrowok="t"/>
            </v:shape>
            <v:shape style="position:absolute;left:7360;top:9352;width:143;height:343" type="#_x0000_t75" stroked="false">
              <v:imagedata r:id="rId27" o:title=""/>
            </v:shape>
            <v:shape style="position:absolute;left:8214;top:9351;width:1999;height:341" coordorigin="8214,9351" coordsize="1999,341" path="m10114,9351l10121,9351,10129,9352,10137,9353,10145,9354,10152,9356,10159,9358,10166,9360,10172,9362,10177,9365,10182,9368,10186,9370,10187,9371,10189,9373,10190,9374,10191,9376,10191,9377,10192,9378,10192,9380,10193,9382,10193,9385,10193,9388,10193,9391,10193,9394,10193,9399,10193,9404,10193,9408,10193,9411,10193,9415,10192,9417,10192,9420,10191,9422,10190,9423,10189,9424,10188,9425,10187,9426,10185,9426,10183,9426,10180,9425,10176,9422,10172,9420,10167,9417,10161,9415,10155,9412,10148,9409,10140,9407,10132,9405,10124,9404,10115,9404,10107,9404,10101,9405,10096,9406,10090,9408,10086,9411,10082,9414,10078,9417,10076,9421,10074,9425,10072,9429,10071,9434,10071,9439,10071,9446,10073,9453,10077,9458,10081,9463,10086,9468,10093,9472,10100,9476,10107,9480,10116,9484,10124,9487,10133,9491,10142,9495,10151,9499,10159,9504,10168,9509,10176,9514,10184,9521,10190,9528,10197,9535,10202,9544,10206,9553,10210,9563,10213,9575,10213,9588,10212,9600,10210,9612,10207,9623,10203,9633,10198,9643,10191,9651,10184,9659,10177,9666,10168,9672,10159,9677,10149,9682,10138,9686,10127,9688,10115,9691,10103,9692,10091,9692,10079,9692,10069,9691,10059,9689,10049,9688,10041,9685,10033,9683,10026,9680,10020,9677,10015,9674,10010,9672,10006,9669,10004,9667,10002,9665,10000,9661,9999,9657,9998,9653,9998,9647,9998,9639,9998,9634,9998,9630,9998,9626,9998,9623,9999,9620,10000,9617,10001,9615,10002,9614,10003,9613,10004,9612,10006,9611,10007,9611,10010,9611,10013,9613,10017,9616,10022,9618,10027,9621,10034,9625,10041,9628,10049,9631,10058,9634,10068,9637,10079,9638,10091,9638,10099,9638,10106,9637,10113,9635,10119,9633,10125,9631,10129,9627,10134,9624,10137,9619,10140,9614,10142,9609,10143,9603,10143,9596,10143,9589,10141,9583,10137,9577,10133,9572,10128,9567,10121,9563,10115,9559,10107,9555,10099,9551,10091,9548,10082,9544,10073,9540,10064,9536,10056,9531,10047,9526,10039,9521,10032,9514,10025,9507,10019,9500,10013,9492,10009,9482,10005,9472,10003,9460,10003,9446,10004,9435,10005,9424,10008,9414,10012,9405,10018,9393,10026,9383,10036,9375,10046,9367,10057,9361,10071,9357,10081,9355,10092,9353,10102,9352,10114,9351xm8373,9351l8391,9352,8408,9354,8424,9357,8439,9361,8453,9367,8465,9374,8476,9382,8487,9392,8496,9403,8504,9415,8510,9429,8516,9444,8520,9460,8523,9478,8525,9497,8525,9518,8525,9538,8523,9557,8520,9575,8515,9591,8510,9607,8503,9621,8494,9634,8485,9646,8474,9657,8463,9666,8450,9674,8435,9680,8420,9686,8403,9689,8386,9691,8367,9692,8348,9692,8331,9690,8315,9687,8300,9682,8286,9677,8274,9670,8262,9661,8252,9652,8243,9641,8235,9628,8229,9614,8223,9599,8219,9583,8216,9564,8215,9545,8214,9524,8215,9504,8217,9486,8220,9469,8224,9452,8230,9437,8237,9423,8245,9410,8254,9398,8265,9387,8277,9378,8290,9370,8304,9363,8319,9358,8336,9354,8354,9352,8373,9351xe" filled="false" stroked="true" strokeweight=".354pt" strokecolor="#5b4279">
              <v:path arrowok="t"/>
            </v:shape>
            <v:shape style="position:absolute;left:4394;top:4560;width:7;height:5" type="#_x0000_t75" stroked="false">
              <v:imagedata r:id="rId9" o:title=""/>
            </v:shape>
            <v:shape style="position:absolute;left:2954;top:4625;width:7092;height:1262" type="#_x0000_t75" stroked="false">
              <v:imagedata r:id="rId28" o:title=""/>
            </v:shape>
            <v:shape style="position:absolute;left:2959;top:5532;width:7080;height:348" type="#_x0000_t75" stroked="false">
              <v:imagedata r:id="rId29" o:title=""/>
            </v:shape>
            <v:shape style="position:absolute;left:3284;top:4755;width:6483;height:803" type="#_x0000_t75" stroked="false">
              <v:imagedata r:id="rId30" o:title=""/>
            </v:shape>
            <v:shape style="position:absolute;left:3402;top:5276;width:197;height:180" type="#_x0000_t75" stroked="false">
              <v:imagedata r:id="rId31" o:title=""/>
            </v:shape>
            <v:shape style="position:absolute;left:6258;top:5036;width:3309;height:413" coordorigin="6258,5036" coordsize="3309,413" path="m9481,5056l9395,5313,9567,5313,9481,5056,9481,5056xm6344,5056l6258,5313,6430,5313,6345,5056,6344,5056xm6830,5036l6830,5449,6894,5449,6918,5448,6941,5446,6961,5442,6979,5436,6996,5428,7011,5419,7025,5409,7037,5396,7048,5382,7057,5367,7065,5349,7072,5330,7077,5310,7080,5288,7082,5264,7083,5238,7083,5217,7081,5197,7078,5177,7073,5158,7067,5140,7060,5124,7051,5108,7041,5094,7029,5081,7015,5070,7000,5060,6984,5052,6965,5045,6943,5040,6919,5037,6892,5036,6830,5036xe" filled="false" stroked="true" strokeweight=".354pt" strokecolor="#5b4279">
              <v:path arrowok="t"/>
            </v:shape>
            <v:shape style="position:absolute;left:3402;top:5029;width:166;height:164" type="#_x0000_t75" stroked="false">
              <v:imagedata r:id="rId32" o:title=""/>
            </v:shape>
            <v:shape style="position:absolute;left:4180;top:5030;width:316;height:425" coordorigin="4180,5030" coordsize="316,425" path="m4339,5030l4279,5040,4224,5080,4192,5141,4180,5220,4180,5241,4180,5265,4187,5330,4212,5398,4260,5441,4336,5455,4358,5454,4426,5429,4470,5377,4491,5305,4495,5243,4495,5219,4488,5156,4462,5089,4414,5046,4339,5030xe" filled="false" stroked="true" strokeweight=".354pt" strokecolor="#5b4279">
              <v:path arrowok="t"/>
            </v:shape>
            <v:shape style="position:absolute;left:4726;top:4925;width:3899;height:635" type="#_x0000_t75" stroked="false">
              <v:imagedata r:id="rId33" o:title=""/>
            </v:shape>
            <v:shape style="position:absolute;left:3284;top:4929;width:6484;height:629" coordorigin="3284,4929" coordsize="6484,629" path="m3321,4940l3473,4940,3500,4940,3525,4942,3547,4945,3568,4949,3586,4954,3603,4961,3619,4969,3633,4978,3645,4988,3656,4999,3666,5012,3674,5026,3680,5041,3684,5057,3687,5075,3688,5094,3687,5105,3686,5115,3684,5126,3682,5136,3678,5149,3673,5160,3666,5171,3658,5182,3650,5191,3639,5199,3631,5205,3622,5210,3613,5215,3603,5219,3616,5222,3628,5225,3640,5230,3651,5235,3661,5241,3671,5249,3680,5257,3689,5265,3696,5275,3703,5286,3709,5297,3714,5309,3718,5322,3721,5335,3723,5349,3724,5365,3723,5380,3722,5395,3719,5410,3715,5423,3710,5436,3704,5448,3698,5459,3690,5470,3682,5479,3673,5488,3663,5497,3653,5504,3642,5511,3630,5517,3618,5523,3605,5528,3591,5533,3578,5536,3563,5539,3549,5542,3533,5544,3517,5545,3500,5546,3482,5546,3321,5546,3311,5546,3302,5543,3295,5537,3288,5531,3284,5521,3284,5507,3284,4979,3284,4965,3288,4955,3295,4949,3302,4943,3311,4940,3321,4940xm9483,4937l9496,4937,9508,4937,9518,4937,9527,4938,9538,4938,9546,4939,9552,4941,9558,4943,9563,4945,9565,4949,9568,4952,9570,4957,9572,4963,9760,5500,9764,5512,9766,5521,9767,5527,9768,5534,9766,5539,9763,5542,9760,5545,9754,5547,9745,5548,9736,5549,9724,5549,9709,5549,9693,5549,9680,5549,9671,5549,9663,5548,9656,5547,9651,5546,9646,5544,9643,5542,9641,5540,9639,5537,9638,5534,9636,5530,9596,5408,9368,5408,9329,5527,9328,5531,9327,5535,9325,5538,9323,5541,9319,5543,9315,5545,9310,5546,9304,5548,9295,5548,9287,5549,9276,5549,9263,5549,9249,5549,9237,5549,9229,5548,9221,5547,9215,5545,9212,5541,9209,5537,9208,5532,9209,5526,9210,5519,9212,5510,9216,5500,9403,4961,9405,4956,9407,4952,9410,4949,9412,4945,9416,4943,9422,4941,9427,4939,9435,4938,9444,4938,9454,4937,9467,4937,9483,4937xm3884,4937l3896,4937,3906,4937,3914,4938,3922,4939,3928,4941,3933,4942,3937,4944,3941,4946,3943,4948,3945,4951,3946,4954,3946,4957,3946,5530,3946,5533,3945,5535,3943,5538,3941,5540,3937,5542,3933,5544,3928,5546,3922,5547,3914,5548,3906,5549,3896,5549,3884,5549,3872,5549,3862,5549,3854,5548,3846,5547,3840,5546,3835,5544,3831,5542,3827,5540,3825,5538,3823,5535,3822,5533,3822,5530,3822,4957,3822,4954,3823,4951,3825,4948,3827,4946,3831,4944,3835,4942,3840,4941,3847,4939,3854,4938,3862,4937,3872,4937,3884,4937xm9006,4930l9019,4930,9031,4931,9043,4932,9055,4934,9067,4936,9078,4939,9088,4942,9098,4945,9112,4950,9124,4955,9134,4961,9145,4967,9152,4972,9157,4976,9161,4980,9164,4984,9165,4987,9167,4990,9168,4993,9169,4997,9170,5002,9171,5007,9171,5013,9172,5019,9172,5026,9172,5035,9172,5044,9171,5052,9171,5059,9170,5065,9169,5071,9168,5075,9166,5079,9164,5082,9162,5084,9160,5086,9157,5087,9154,5087,9150,5087,9144,5084,9137,5078,9129,5073,9120,5067,9109,5060,9100,5055,9090,5050,9079,5046,9068,5042,9056,5038,9042,5036,9027,5034,9011,5034,8994,5035,8977,5037,8962,5042,8947,5048,8933,5057,8921,5066,8909,5078,8899,5091,8889,5105,8881,5121,8874,5138,8868,5157,8864,5177,8861,5198,8859,5221,8858,5245,8859,5270,8861,5294,8864,5317,8869,5337,8875,5356,8883,5373,8891,5388,8901,5402,8911,5413,8923,5424,8936,5432,8950,5439,8965,5445,8980,5449,8997,5451,9015,5452,9031,5451,9045,5450,9059,5447,9071,5444,9083,5440,9094,5436,9103,5431,9112,5427,9124,5421,9133,5415,9141,5410,9148,5405,9154,5402,9158,5402,9161,5402,9163,5403,9165,5404,9167,5406,9169,5408,9170,5412,9171,5416,9172,5421,9173,5428,9173,5434,9174,5443,9174,5455,9174,5462,9173,5469,9173,5474,9172,5480,9172,5485,9171,5489,9170,5492,9169,5496,9167,5499,9165,5501,9163,5505,9160,5508,9156,5512,9149,5516,9140,5522,9130,5528,9118,5533,9104,5538,9093,5542,9081,5545,9068,5548,9055,5551,9041,5553,9026,5555,9011,5556,8995,5556,8965,5555,8936,5551,8909,5545,8883,5537,8859,5526,8837,5513,8816,5497,8798,5480,8781,5459,8767,5437,8754,5412,8744,5384,8736,5354,8730,5322,8726,5288,8725,5251,8726,5214,8730,5178,8737,5145,8746,5114,8757,5085,8770,5059,8786,5035,8803,5013,8823,4994,8844,4977,8867,4963,8892,4951,8919,4942,8947,4935,8976,4931,9006,4930xm4343,4929l4377,4930,4408,4934,4438,4939,4465,4947,4490,4958,4513,4971,4534,4986,4553,5004,4570,5024,4584,5046,4596,5072,4606,5099,4614,5130,4620,5163,4623,5198,4625,5236,4623,5273,4620,5308,4614,5340,4606,5371,4595,5400,4582,5426,4567,5450,4550,5472,4530,5492,4509,5509,4485,5523,4458,5535,4430,5545,4399,5552,4367,5556,4332,5557,4298,5556,4266,5553,4236,5547,4209,5539,4183,5528,4160,5515,4139,5500,4121,5482,4104,5462,4090,5439,4078,5414,4068,5386,4060,5355,4055,5322,4051,5286,4050,5247,4051,5211,4055,5177,4061,5145,4069,5114,4080,5086,4092,5060,4107,5036,4125,5014,4144,4995,4166,4978,4190,4963,4216,4951,4245,4941,4275,4935,4308,4930,4343,4929xe" filled="false" stroked="true" strokeweight=".354pt" strokecolor="#5b4279">
              <v:path arrowok="t"/>
            </v:shape>
            <v:shape style="position:absolute;left:7307;top:4751;width:227;height:149" type="#_x0000_t75" stroked="false">
              <v:imagedata r:id="rId34"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0"/>
        <w:ind w:left="492" w:right="606" w:firstLine="0"/>
        <w:jc w:val="center"/>
        <w:rPr>
          <w:b/>
          <w:sz w:val="36"/>
        </w:rPr>
      </w:pPr>
      <w:r>
        <w:rPr>
          <w:b/>
          <w:sz w:val="36"/>
        </w:rPr>
        <w:t>UNIVERSIDAD AUTONOMA DEL ESTADO DE MEXICO</w:t>
      </w:r>
    </w:p>
    <w:p>
      <w:pPr>
        <w:spacing w:before="266"/>
        <w:ind w:left="483" w:right="606" w:firstLine="0"/>
        <w:jc w:val="center"/>
        <w:rPr>
          <w:b/>
          <w:sz w:val="32"/>
        </w:rPr>
      </w:pPr>
      <w:r>
        <w:rPr>
          <w:b/>
          <w:sz w:val="32"/>
        </w:rPr>
        <w:t>FACULTAD DE ODONTOLOGIA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5"/>
        </w:rPr>
      </w:pPr>
    </w:p>
    <w:p>
      <w:pPr>
        <w:spacing w:line="352" w:lineRule="auto" w:before="0"/>
        <w:ind w:left="3090" w:right="1052" w:hanging="1758"/>
        <w:jc w:val="left"/>
        <w:rPr>
          <w:b/>
          <w:sz w:val="52"/>
        </w:rPr>
      </w:pPr>
      <w:r>
        <w:rPr>
          <w:b/>
          <w:color w:val="663100"/>
          <w:sz w:val="52"/>
        </w:rPr>
        <w:t>Para la Unidad de Aprendizaje Bioestadística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38"/>
        <w:ind w:left="591" w:right="0" w:firstLine="0"/>
        <w:jc w:val="left"/>
        <w:rPr>
          <w:b/>
          <w:sz w:val="52"/>
        </w:rPr>
      </w:pPr>
      <w:r>
        <w:rPr>
          <w:b/>
          <w:color w:val="663100"/>
          <w:sz w:val="52"/>
        </w:rPr>
        <w:t>Dra. María Elena V. Escalona Franco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11"/>
        <w:ind w:left="0" w:right="99" w:firstLine="0"/>
        <w:jc w:val="right"/>
        <w:rPr>
          <w:b/>
          <w:sz w:val="32"/>
        </w:rPr>
      </w:pPr>
      <w:r>
        <w:rPr>
          <w:b/>
          <w:sz w:val="32"/>
        </w:rPr>
        <w:t>Septiembre, 2015</w:t>
      </w:r>
    </w:p>
    <w:p>
      <w:pPr>
        <w:spacing w:after="0"/>
        <w:jc w:val="right"/>
        <w:rPr>
          <w:sz w:val="32"/>
        </w:rPr>
        <w:sectPr>
          <w:type w:val="continuous"/>
          <w:pgSz w:w="12240" w:h="15840"/>
          <w:pgMar w:top="1500" w:bottom="280" w:left="1720" w:right="1600"/>
        </w:sectPr>
      </w:pPr>
    </w:p>
    <w:p>
      <w:pPr>
        <w:pStyle w:val="BodyText"/>
        <w:rPr>
          <w:b/>
          <w:sz w:val="20"/>
        </w:rPr>
      </w:pPr>
    </w:p>
    <w:p>
      <w:pPr>
        <w:pStyle w:val="BodyText"/>
        <w:spacing w:before="7"/>
        <w:rPr>
          <w:b/>
          <w:sz w:val="23"/>
        </w:rPr>
      </w:pPr>
    </w:p>
    <w:p>
      <w:pPr>
        <w:spacing w:before="35"/>
        <w:ind w:left="490" w:right="606" w:firstLine="0"/>
        <w:jc w:val="center"/>
        <w:rPr>
          <w:b/>
          <w:sz w:val="32"/>
        </w:rPr>
      </w:pPr>
      <w:r>
        <w:rPr>
          <w:b/>
          <w:sz w:val="32"/>
        </w:rPr>
        <w:t>Contenido</w:t>
      </w:r>
    </w:p>
    <w:p>
      <w:pPr>
        <w:spacing w:after="0"/>
        <w:jc w:val="center"/>
        <w:rPr>
          <w:sz w:val="32"/>
        </w:rPr>
        <w:sectPr>
          <w:pgSz w:w="12240" w:h="15840"/>
          <w:pgMar w:top="1500" w:bottom="1660" w:left="1720" w:right="1600"/>
        </w:sectPr>
      </w:pPr>
    </w:p>
    <w:sdt>
      <w:sdtPr>
        <w:docPartObj>
          <w:docPartGallery w:val="Table of Contents"/>
          <w:docPartUnique/>
        </w:docPartObj>
      </w:sdtPr>
      <w:sdtEndPr/>
      <w:sdtContent>
        <w:p>
          <w:pPr>
            <w:pStyle w:val="TOC1"/>
            <w:tabs>
              <w:tab w:pos="8812" w:val="right" w:leader="dot"/>
            </w:tabs>
            <w:spacing w:before="393"/>
          </w:pPr>
          <w:hyperlink w:history="true" w:anchor="_bookmark0">
            <w:r>
              <w:rPr/>
              <w:t>El porqué de</w:t>
            </w:r>
            <w:r>
              <w:rPr>
                <w:spacing w:val="-1"/>
              </w:rPr>
              <w:t> </w:t>
            </w:r>
            <w:r>
              <w:rPr/>
              <w:t>estos</w:t>
            </w:r>
            <w:r>
              <w:rPr>
                <w:spacing w:val="-3"/>
              </w:rPr>
              <w:t> </w:t>
            </w:r>
            <w:r>
              <w:rPr/>
              <w:t>apuntes</w:t>
              <w:tab/>
              <w:t>5</w:t>
            </w:r>
          </w:hyperlink>
        </w:p>
        <w:p>
          <w:pPr>
            <w:pStyle w:val="TOC1"/>
            <w:tabs>
              <w:tab w:pos="8812" w:val="right" w:leader="dot"/>
            </w:tabs>
          </w:pPr>
          <w:hyperlink w:history="true" w:anchor="_bookmark1">
            <w:r>
              <w:rPr/>
              <w:t>Estructura</w:t>
            </w:r>
            <w:r>
              <w:rPr>
                <w:spacing w:val="-2"/>
              </w:rPr>
              <w:t> </w:t>
            </w:r>
            <w:r>
              <w:rPr/>
              <w:t>del</w:t>
            </w:r>
            <w:r>
              <w:rPr>
                <w:spacing w:val="-1"/>
              </w:rPr>
              <w:t> </w:t>
            </w:r>
            <w:r>
              <w:rPr/>
              <w:t>documento</w:t>
              <w:tab/>
              <w:t>5</w:t>
            </w:r>
          </w:hyperlink>
        </w:p>
        <w:p>
          <w:pPr>
            <w:pStyle w:val="TOC1"/>
            <w:tabs>
              <w:tab w:pos="8812" w:val="right" w:leader="dot"/>
            </w:tabs>
            <w:spacing w:before="142"/>
          </w:pPr>
          <w:hyperlink w:history="true" w:anchor="_bookmark2">
            <w:r>
              <w:rPr/>
              <w:t>Investigación</w:t>
              <w:tab/>
              <w:t>5</w:t>
            </w:r>
          </w:hyperlink>
        </w:p>
        <w:p>
          <w:pPr>
            <w:pStyle w:val="TOC1"/>
            <w:tabs>
              <w:tab w:pos="8812" w:val="right" w:leader="dot"/>
            </w:tabs>
          </w:pPr>
          <w:hyperlink w:history="true" w:anchor="_bookmark3">
            <w:r>
              <w:rPr/>
              <w:t>La aventura del</w:t>
            </w:r>
            <w:r>
              <w:rPr>
                <w:spacing w:val="-3"/>
              </w:rPr>
              <w:t> </w:t>
            </w:r>
            <w:r>
              <w:rPr/>
              <w:t>manejo estadístico</w:t>
              <w:tab/>
              <w:t>6</w:t>
            </w:r>
          </w:hyperlink>
        </w:p>
        <w:p>
          <w:pPr>
            <w:pStyle w:val="TOC1"/>
            <w:tabs>
              <w:tab w:pos="8812" w:val="right" w:leader="dot"/>
            </w:tabs>
            <w:spacing w:before="140"/>
          </w:pPr>
          <w:hyperlink w:history="true" w:anchor="_bookmark4">
            <w:r>
              <w:rPr/>
              <w:t>Teoría</w:t>
            </w:r>
            <w:r>
              <w:rPr>
                <w:spacing w:val="-4"/>
              </w:rPr>
              <w:t> </w:t>
            </w:r>
            <w:r>
              <w:rPr/>
              <w:t>Estadística</w:t>
              <w:tab/>
              <w:t>8</w:t>
            </w:r>
          </w:hyperlink>
        </w:p>
        <w:p>
          <w:pPr>
            <w:pStyle w:val="TOC1"/>
            <w:tabs>
              <w:tab w:pos="8812" w:val="right" w:leader="dot"/>
            </w:tabs>
            <w:spacing w:before="142"/>
          </w:pPr>
          <w:hyperlink w:history="true" w:anchor="_bookmark5">
            <w:r>
              <w:rPr/>
              <w:t>Estadística</w:t>
              <w:tab/>
              <w:t>8</w:t>
            </w:r>
          </w:hyperlink>
        </w:p>
        <w:p>
          <w:pPr>
            <w:pStyle w:val="TOC1"/>
            <w:tabs>
              <w:tab w:pos="8812" w:val="right" w:leader="dot"/>
            </w:tabs>
          </w:pPr>
          <w:hyperlink w:history="true" w:anchor="_bookmark6">
            <w:r>
              <w:rPr/>
              <w:t>Generalidades</w:t>
              <w:tab/>
              <w:t>8</w:t>
            </w:r>
          </w:hyperlink>
        </w:p>
        <w:p>
          <w:pPr>
            <w:pStyle w:val="TOC1"/>
            <w:tabs>
              <w:tab w:pos="8812" w:val="right" w:leader="dot"/>
            </w:tabs>
          </w:pPr>
          <w:hyperlink w:history="true" w:anchor="_bookmark7">
            <w:r>
              <w:rPr/>
              <w:t>Estadísticas de</w:t>
            </w:r>
            <w:r>
              <w:rPr>
                <w:spacing w:val="-5"/>
              </w:rPr>
              <w:t> </w:t>
            </w:r>
            <w:r>
              <w:rPr/>
              <w:t>mayor</w:t>
            </w:r>
            <w:r>
              <w:rPr>
                <w:spacing w:val="-3"/>
              </w:rPr>
              <w:t> </w:t>
            </w:r>
            <w:r>
              <w:rPr/>
              <w:t>interés</w:t>
              <w:tab/>
              <w:t>8</w:t>
            </w:r>
          </w:hyperlink>
        </w:p>
        <w:p>
          <w:pPr>
            <w:pStyle w:val="TOC1"/>
            <w:tabs>
              <w:tab w:pos="8812" w:val="right" w:leader="dot"/>
            </w:tabs>
            <w:spacing w:before="142"/>
          </w:pPr>
          <w:hyperlink w:history="true" w:anchor="_bookmark8">
            <w:r>
              <w:rPr/>
              <w:t>Características del</w:t>
            </w:r>
            <w:r>
              <w:rPr>
                <w:spacing w:val="-3"/>
              </w:rPr>
              <w:t> </w:t>
            </w:r>
            <w:r>
              <w:rPr/>
              <w:t>método</w:t>
            </w:r>
            <w:r>
              <w:rPr>
                <w:spacing w:val="-4"/>
              </w:rPr>
              <w:t> </w:t>
            </w:r>
            <w:r>
              <w:rPr/>
              <w:t>científico</w:t>
              <w:tab/>
              <w:t>9</w:t>
            </w:r>
          </w:hyperlink>
        </w:p>
        <w:p>
          <w:pPr>
            <w:pStyle w:val="TOC1"/>
            <w:tabs>
              <w:tab w:pos="8813" w:val="right" w:leader="dot"/>
            </w:tabs>
          </w:pPr>
          <w:hyperlink w:history="true" w:anchor="_bookmark9">
            <w:r>
              <w:rPr/>
              <w:t>Proceso de</w:t>
            </w:r>
            <w:r>
              <w:rPr>
                <w:spacing w:val="-2"/>
              </w:rPr>
              <w:t> </w:t>
            </w:r>
            <w:r>
              <w:rPr/>
              <w:t>investigación</w:t>
              <w:tab/>
              <w:t>10</w:t>
            </w:r>
          </w:hyperlink>
        </w:p>
        <w:p>
          <w:pPr>
            <w:pStyle w:val="TOC1"/>
            <w:tabs>
              <w:tab w:pos="8813" w:val="right" w:leader="dot"/>
            </w:tabs>
          </w:pPr>
          <w:hyperlink w:history="true" w:anchor="_bookmark10">
            <w:r>
              <w:rPr/>
              <w:t>Presentación de</w:t>
            </w:r>
            <w:r>
              <w:rPr>
                <w:spacing w:val="-2"/>
              </w:rPr>
              <w:t> </w:t>
            </w:r>
            <w:r>
              <w:rPr/>
              <w:t>la</w:t>
            </w:r>
            <w:r>
              <w:rPr>
                <w:spacing w:val="-3"/>
              </w:rPr>
              <w:t> </w:t>
            </w:r>
            <w:r>
              <w:rPr/>
              <w:t>investigación</w:t>
              <w:tab/>
              <w:t>11</w:t>
            </w:r>
          </w:hyperlink>
        </w:p>
        <w:p>
          <w:pPr>
            <w:pStyle w:val="TOC1"/>
            <w:tabs>
              <w:tab w:pos="8813" w:val="right" w:leader="dot"/>
            </w:tabs>
            <w:spacing w:before="142"/>
          </w:pPr>
          <w:hyperlink w:history="true" w:anchor="_bookmark11">
            <w:r>
              <w:rPr/>
              <w:t>Guía para elaborar</w:t>
            </w:r>
            <w:r>
              <w:rPr>
                <w:spacing w:val="-2"/>
              </w:rPr>
              <w:t> </w:t>
            </w:r>
            <w:r>
              <w:rPr/>
              <w:t>un</w:t>
            </w:r>
            <w:r>
              <w:rPr>
                <w:spacing w:val="-1"/>
              </w:rPr>
              <w:t> </w:t>
            </w:r>
            <w:r>
              <w:rPr/>
              <w:t>programa</w:t>
              <w:tab/>
              <w:t>12</w:t>
            </w:r>
          </w:hyperlink>
        </w:p>
        <w:p>
          <w:pPr>
            <w:pStyle w:val="TOC1"/>
            <w:tabs>
              <w:tab w:pos="8813" w:val="right" w:leader="dot"/>
            </w:tabs>
            <w:spacing w:before="140"/>
          </w:pPr>
          <w:hyperlink w:history="true" w:anchor="_bookmark12">
            <w:r>
              <w:rPr/>
              <w:t>Recolección de</w:t>
            </w:r>
            <w:r>
              <w:rPr>
                <w:spacing w:val="-3"/>
              </w:rPr>
              <w:t> </w:t>
            </w:r>
            <w:r>
              <w:rPr/>
              <w:t>los</w:t>
            </w:r>
            <w:r>
              <w:rPr>
                <w:spacing w:val="-3"/>
              </w:rPr>
              <w:t> </w:t>
            </w:r>
            <w:r>
              <w:rPr/>
              <w:t>datos</w:t>
              <w:tab/>
              <w:t>13</w:t>
            </w:r>
          </w:hyperlink>
        </w:p>
        <w:p>
          <w:pPr>
            <w:pStyle w:val="TOC1"/>
            <w:tabs>
              <w:tab w:pos="8813" w:val="right" w:leader="dot"/>
            </w:tabs>
          </w:pPr>
          <w:hyperlink w:history="true" w:anchor="_bookmark13">
            <w:r>
              <w:rPr/>
              <w:t>Trabajo de campo y procesamiento de</w:t>
            </w:r>
            <w:r>
              <w:rPr>
                <w:spacing w:val="-4"/>
              </w:rPr>
              <w:t> </w:t>
            </w:r>
            <w:r>
              <w:rPr/>
              <w:t>la</w:t>
            </w:r>
            <w:r>
              <w:rPr>
                <w:spacing w:val="-1"/>
              </w:rPr>
              <w:t> </w:t>
            </w:r>
            <w:r>
              <w:rPr/>
              <w:t>información</w:t>
              <w:tab/>
              <w:t>14</w:t>
            </w:r>
          </w:hyperlink>
        </w:p>
        <w:p>
          <w:pPr>
            <w:pStyle w:val="TOC1"/>
            <w:tabs>
              <w:tab w:pos="8813" w:val="right" w:leader="dot"/>
            </w:tabs>
            <w:spacing w:before="142"/>
          </w:pPr>
          <w:hyperlink w:history="true" w:anchor="_bookmark14">
            <w:r>
              <w:rPr/>
              <w:t>Clasificación de</w:t>
            </w:r>
            <w:r>
              <w:rPr>
                <w:spacing w:val="-4"/>
              </w:rPr>
              <w:t> </w:t>
            </w:r>
            <w:r>
              <w:rPr/>
              <w:t>la</w:t>
            </w:r>
            <w:r>
              <w:rPr>
                <w:spacing w:val="-1"/>
              </w:rPr>
              <w:t> </w:t>
            </w:r>
            <w:r>
              <w:rPr/>
              <w:t>recolección</w:t>
              <w:tab/>
              <w:t>15</w:t>
            </w:r>
          </w:hyperlink>
        </w:p>
        <w:p>
          <w:pPr>
            <w:pStyle w:val="TOC1"/>
            <w:tabs>
              <w:tab w:pos="8813" w:val="right" w:leader="dot"/>
            </w:tabs>
          </w:pPr>
          <w:hyperlink w:history="true" w:anchor="_bookmark15">
            <w:r>
              <w:rPr/>
              <w:t>Normas de</w:t>
            </w:r>
            <w:r>
              <w:rPr>
                <w:spacing w:val="-2"/>
              </w:rPr>
              <w:t> </w:t>
            </w:r>
            <w:r>
              <w:rPr/>
              <w:t>observación</w:t>
              <w:tab/>
              <w:t>17</w:t>
            </w:r>
          </w:hyperlink>
        </w:p>
        <w:p>
          <w:pPr>
            <w:pStyle w:val="TOC1"/>
            <w:tabs>
              <w:tab w:pos="8813" w:val="right" w:leader="dot"/>
            </w:tabs>
          </w:pPr>
          <w:hyperlink w:history="true" w:anchor="_bookmark16">
            <w:r>
              <w:rPr/>
              <w:t>Diseño de</w:t>
            </w:r>
            <w:r>
              <w:rPr>
                <w:spacing w:val="-1"/>
              </w:rPr>
              <w:t> </w:t>
            </w:r>
            <w:r>
              <w:rPr/>
              <w:t>formularios</w:t>
              <w:tab/>
              <w:t>18</w:t>
            </w:r>
          </w:hyperlink>
        </w:p>
        <w:p>
          <w:pPr>
            <w:pStyle w:val="TOC1"/>
            <w:tabs>
              <w:tab w:pos="8813" w:val="right" w:leader="dot"/>
            </w:tabs>
            <w:spacing w:before="142"/>
          </w:pPr>
          <w:hyperlink w:history="true" w:anchor="_bookmark17">
            <w:r>
              <w:rPr/>
              <w:t>Presentación de</w:t>
            </w:r>
            <w:r>
              <w:rPr>
                <w:spacing w:val="-2"/>
              </w:rPr>
              <w:t> </w:t>
            </w:r>
            <w:r>
              <w:rPr/>
              <w:t>la</w:t>
            </w:r>
            <w:r>
              <w:rPr>
                <w:spacing w:val="-3"/>
              </w:rPr>
              <w:t> </w:t>
            </w:r>
            <w:r>
              <w:rPr/>
              <w:t>información</w:t>
              <w:tab/>
              <w:t>19</w:t>
            </w:r>
          </w:hyperlink>
        </w:p>
        <w:p>
          <w:pPr>
            <w:pStyle w:val="TOC1"/>
            <w:tabs>
              <w:tab w:pos="8813" w:val="right" w:leader="dot"/>
            </w:tabs>
          </w:pPr>
          <w:hyperlink w:history="true" w:anchor="_bookmark18">
            <w:r>
              <w:rPr/>
              <w:t>Plan</w:t>
            </w:r>
            <w:r>
              <w:rPr>
                <w:spacing w:val="-2"/>
              </w:rPr>
              <w:t> </w:t>
            </w:r>
            <w:r>
              <w:rPr/>
              <w:t>tabular</w:t>
              <w:tab/>
              <w:t>21</w:t>
            </w:r>
          </w:hyperlink>
        </w:p>
        <w:p>
          <w:pPr>
            <w:pStyle w:val="TOC1"/>
            <w:tabs>
              <w:tab w:pos="8813" w:val="right" w:leader="dot"/>
            </w:tabs>
          </w:pPr>
          <w:hyperlink w:history="true" w:anchor="_bookmark19">
            <w:r>
              <w:rPr/>
              <w:t>Análisis de</w:t>
            </w:r>
            <w:r>
              <w:rPr>
                <w:spacing w:val="-1"/>
              </w:rPr>
              <w:t> </w:t>
            </w:r>
            <w:r>
              <w:rPr/>
              <w:t>la información</w:t>
              <w:tab/>
              <w:t>26</w:t>
            </w:r>
          </w:hyperlink>
        </w:p>
        <w:p>
          <w:pPr>
            <w:pStyle w:val="TOC1"/>
            <w:tabs>
              <w:tab w:pos="8813" w:val="right" w:leader="dot"/>
            </w:tabs>
            <w:spacing w:before="142"/>
          </w:pPr>
          <w:hyperlink w:history="true" w:anchor="_bookmark20">
            <w:r>
              <w:rPr/>
              <w:t>Significado de algunos símbolos</w:t>
            </w:r>
            <w:r>
              <w:rPr>
                <w:spacing w:val="-6"/>
              </w:rPr>
              <w:t> </w:t>
            </w:r>
            <w:r>
              <w:rPr/>
              <w:t>y</w:t>
            </w:r>
            <w:r>
              <w:rPr>
                <w:spacing w:val="-2"/>
              </w:rPr>
              <w:t> </w:t>
            </w:r>
            <w:r>
              <w:rPr/>
              <w:t>términos</w:t>
              <w:tab/>
              <w:t>26</w:t>
            </w:r>
          </w:hyperlink>
        </w:p>
        <w:p>
          <w:pPr>
            <w:pStyle w:val="TOC1"/>
            <w:tabs>
              <w:tab w:pos="8813" w:val="right" w:leader="dot"/>
            </w:tabs>
          </w:pPr>
          <w:hyperlink w:history="true" w:anchor="_bookmark21">
            <w:r>
              <w:rPr/>
              <w:t>Descripción</w:t>
            </w:r>
            <w:r>
              <w:rPr>
                <w:spacing w:val="-1"/>
              </w:rPr>
              <w:t> </w:t>
            </w:r>
            <w:r>
              <w:rPr/>
              <w:t>de</w:t>
            </w:r>
            <w:r>
              <w:rPr>
                <w:spacing w:val="-2"/>
              </w:rPr>
              <w:t> </w:t>
            </w:r>
            <w:r>
              <w:rPr/>
              <w:t>datos</w:t>
              <w:tab/>
              <w:t>27</w:t>
            </w:r>
          </w:hyperlink>
        </w:p>
        <w:p>
          <w:pPr>
            <w:pStyle w:val="TOC1"/>
            <w:tabs>
              <w:tab w:pos="8813" w:val="right" w:leader="dot"/>
            </w:tabs>
          </w:pPr>
          <w:hyperlink w:history="true" w:anchor="_bookmark22">
            <w:r>
              <w:rPr/>
              <w:t>Análisis</w:t>
              <w:tab/>
              <w:t>29</w:t>
            </w:r>
          </w:hyperlink>
        </w:p>
        <w:p>
          <w:pPr>
            <w:pStyle w:val="TOC1"/>
            <w:tabs>
              <w:tab w:pos="8813" w:val="right" w:leader="dot"/>
            </w:tabs>
            <w:spacing w:before="142"/>
          </w:pPr>
          <w:hyperlink w:history="true" w:anchor="_bookmark23">
            <w:r>
              <w:rPr/>
              <w:t>VALORES</w:t>
            </w:r>
            <w:r>
              <w:rPr>
                <w:spacing w:val="-3"/>
              </w:rPr>
              <w:t> </w:t>
            </w:r>
            <w:r>
              <w:rPr/>
              <w:t>RELATIVOS</w:t>
              <w:tab/>
              <w:t>29</w:t>
            </w:r>
          </w:hyperlink>
        </w:p>
        <w:p>
          <w:pPr>
            <w:pStyle w:val="TOC1"/>
            <w:tabs>
              <w:tab w:pos="8813" w:val="right" w:leader="dot"/>
            </w:tabs>
          </w:pPr>
          <w:hyperlink w:history="true" w:anchor="_bookmark24">
            <w:r>
              <w:rPr/>
              <w:t>DATOS DE</w:t>
            </w:r>
            <w:r>
              <w:rPr>
                <w:spacing w:val="-6"/>
              </w:rPr>
              <w:t> </w:t>
            </w:r>
            <w:r>
              <w:rPr/>
              <w:t>ESCALA</w:t>
            </w:r>
            <w:r>
              <w:rPr>
                <w:spacing w:val="-1"/>
              </w:rPr>
              <w:t> </w:t>
            </w:r>
            <w:r>
              <w:rPr/>
              <w:t>CUALITATIVA</w:t>
              <w:tab/>
              <w:t>29</w:t>
            </w:r>
          </w:hyperlink>
        </w:p>
        <w:p>
          <w:pPr>
            <w:pStyle w:val="TOC1"/>
            <w:tabs>
              <w:tab w:pos="8813" w:val="right" w:leader="dot"/>
            </w:tabs>
            <w:spacing w:before="142"/>
          </w:pPr>
          <w:hyperlink w:history="true" w:anchor="_bookmark25">
            <w:r>
              <w:rPr/>
              <w:t>Razón</w:t>
              <w:tab/>
              <w:t>29</w:t>
            </w:r>
          </w:hyperlink>
        </w:p>
        <w:p>
          <w:pPr>
            <w:pStyle w:val="TOC1"/>
            <w:tabs>
              <w:tab w:pos="8813" w:val="right" w:leader="dot"/>
            </w:tabs>
          </w:pPr>
          <w:hyperlink w:history="true" w:anchor="_bookmark26">
            <w:r>
              <w:rPr/>
              <w:t>Proporción</w:t>
              <w:tab/>
              <w:t>29</w:t>
            </w:r>
          </w:hyperlink>
        </w:p>
        <w:p>
          <w:pPr>
            <w:pStyle w:val="TOC1"/>
            <w:tabs>
              <w:tab w:pos="8813" w:val="right" w:leader="dot"/>
            </w:tabs>
            <w:spacing w:before="140"/>
          </w:pPr>
          <w:hyperlink w:history="true" w:anchor="_bookmark27">
            <w:r>
              <w:rPr/>
              <w:t>Prorrateo</w:t>
              <w:tab/>
              <w:t>31</w:t>
            </w:r>
          </w:hyperlink>
        </w:p>
        <w:p>
          <w:pPr>
            <w:pStyle w:val="TOC1"/>
            <w:tabs>
              <w:tab w:pos="8813" w:val="right" w:leader="dot"/>
            </w:tabs>
            <w:spacing w:before="35"/>
          </w:pPr>
          <w:hyperlink w:history="true" w:anchor="_bookmark28">
            <w:r>
              <w:rPr/>
              <w:t>TASA</w:t>
              <w:tab/>
              <w:t>32</w:t>
            </w:r>
          </w:hyperlink>
        </w:p>
        <w:p>
          <w:pPr>
            <w:pStyle w:val="TOC1"/>
            <w:tabs>
              <w:tab w:pos="8813" w:val="right" w:leader="dot"/>
            </w:tabs>
          </w:pPr>
          <w:hyperlink w:history="true" w:anchor="_bookmark29">
            <w:r>
              <w:rPr/>
              <w:t>Análisis de datos para</w:t>
            </w:r>
            <w:r>
              <w:rPr>
                <w:spacing w:val="-4"/>
              </w:rPr>
              <w:t> </w:t>
            </w:r>
            <w:r>
              <w:rPr/>
              <w:t>escala</w:t>
            </w:r>
            <w:r>
              <w:rPr>
                <w:spacing w:val="-1"/>
              </w:rPr>
              <w:t> </w:t>
            </w:r>
            <w:r>
              <w:rPr/>
              <w:t>cuantitativa</w:t>
              <w:tab/>
              <w:t>33</w:t>
            </w:r>
          </w:hyperlink>
        </w:p>
        <w:p>
          <w:pPr>
            <w:pStyle w:val="TOC1"/>
            <w:tabs>
              <w:tab w:pos="8813" w:val="right" w:leader="dot"/>
            </w:tabs>
            <w:spacing w:before="142"/>
          </w:pPr>
          <w:hyperlink w:history="true" w:anchor="_bookmark30">
            <w:r>
              <w:rPr/>
              <w:t>Ẋ.µ</w:t>
            </w:r>
            <w:r>
              <w:rPr>
                <w:spacing w:val="-1"/>
              </w:rPr>
              <w:t> </w:t>
            </w:r>
            <w:r>
              <w:rPr/>
              <w:t>MEDIA</w:t>
              <w:tab/>
              <w:t>33</w:t>
            </w:r>
          </w:hyperlink>
        </w:p>
        <w:p>
          <w:pPr>
            <w:pStyle w:val="TOC1"/>
            <w:tabs>
              <w:tab w:pos="8813" w:val="right" w:leader="dot"/>
            </w:tabs>
          </w:pPr>
          <w:hyperlink w:history="true" w:anchor="_bookmark31">
            <w:r>
              <w:rPr/>
              <w:t>Md </w:t>
            </w:r>
            <w:r>
              <w:rPr>
                <w:spacing w:val="47"/>
              </w:rPr>
              <w:t> </w:t>
            </w:r>
            <w:r>
              <w:rPr/>
              <w:t>MEDIANA</w:t>
              <w:tab/>
              <w:t>36</w:t>
            </w:r>
          </w:hyperlink>
        </w:p>
        <w:p>
          <w:pPr>
            <w:pStyle w:val="TOC1"/>
            <w:tabs>
              <w:tab w:pos="8813" w:val="right" w:leader="dot"/>
            </w:tabs>
          </w:pPr>
          <w:hyperlink w:history="true" w:anchor="_bookmark32">
            <w:r>
              <w:rPr/>
              <w:t>Mo,</w:t>
            </w:r>
            <w:r>
              <w:rPr>
                <w:spacing w:val="-3"/>
              </w:rPr>
              <w:t> </w:t>
            </w:r>
            <w:r>
              <w:rPr/>
              <w:t>MODA</w:t>
              <w:tab/>
              <w:t>39</w:t>
            </w:r>
          </w:hyperlink>
        </w:p>
        <w:p>
          <w:pPr>
            <w:pStyle w:val="TOC1"/>
            <w:tabs>
              <w:tab w:pos="8813" w:val="right" w:leader="dot"/>
            </w:tabs>
            <w:spacing w:before="142"/>
          </w:pPr>
          <w:hyperlink w:history="true" w:anchor="_bookmark33">
            <w:r>
              <w:rPr/>
              <w:t>Medidas De</w:t>
            </w:r>
            <w:r>
              <w:rPr>
                <w:spacing w:val="-5"/>
              </w:rPr>
              <w:t> </w:t>
            </w:r>
            <w:r>
              <w:rPr/>
              <w:t>Dispersión</w:t>
            </w:r>
            <w:r>
              <w:rPr>
                <w:spacing w:val="-2"/>
              </w:rPr>
              <w:t> </w:t>
            </w:r>
            <w:r>
              <w:rPr/>
              <w:t>(Variación)</w:t>
              <w:tab/>
              <w:t>40</w:t>
            </w:r>
          </w:hyperlink>
        </w:p>
        <w:p>
          <w:pPr>
            <w:pStyle w:val="TOC1"/>
            <w:tabs>
              <w:tab w:pos="8813" w:val="right" w:leader="dot"/>
            </w:tabs>
          </w:pPr>
          <w:hyperlink w:history="true" w:anchor="_bookmark34">
            <w:r>
              <w:rPr/>
              <w:t>C.  V. COEFICIENTE</w:t>
            </w:r>
            <w:r>
              <w:rPr>
                <w:spacing w:val="-3"/>
              </w:rPr>
              <w:t> </w:t>
            </w:r>
            <w:r>
              <w:rPr/>
              <w:t>DE</w:t>
            </w:r>
            <w:r>
              <w:rPr>
                <w:spacing w:val="-1"/>
              </w:rPr>
              <w:t> </w:t>
            </w:r>
            <w:r>
              <w:rPr/>
              <w:t>VARIACION</w:t>
              <w:tab/>
              <w:t>41</w:t>
            </w:r>
          </w:hyperlink>
        </w:p>
        <w:p>
          <w:pPr>
            <w:pStyle w:val="TOC1"/>
            <w:tabs>
              <w:tab w:pos="8813" w:val="right" w:leader="dot"/>
            </w:tabs>
          </w:pPr>
          <w:hyperlink w:history="true" w:anchor="_bookmark35">
            <w:r>
              <w:rPr/>
              <w:t>VARIANZA</w:t>
              <w:tab/>
              <w:t>43</w:t>
            </w:r>
          </w:hyperlink>
        </w:p>
        <w:p>
          <w:pPr>
            <w:pStyle w:val="TOC1"/>
            <w:tabs>
              <w:tab w:pos="8813" w:val="right" w:leader="dot"/>
            </w:tabs>
            <w:spacing w:before="142"/>
          </w:pPr>
          <w:hyperlink w:history="true" w:anchor="_bookmark36">
            <w:r>
              <w:rPr/>
              <w:t>DESVIACION</w:t>
            </w:r>
            <w:r>
              <w:rPr>
                <w:spacing w:val="-2"/>
              </w:rPr>
              <w:t> </w:t>
            </w:r>
            <w:r>
              <w:rPr/>
              <w:t>ESTANDAR</w:t>
              <w:tab/>
              <w:t>44</w:t>
            </w:r>
          </w:hyperlink>
        </w:p>
        <w:p>
          <w:pPr>
            <w:pStyle w:val="TOC1"/>
            <w:tabs>
              <w:tab w:pos="8813" w:val="right" w:leader="dot"/>
            </w:tabs>
          </w:pPr>
          <w:hyperlink w:history="true" w:anchor="_bookmark37">
            <w:r>
              <w:rPr/>
              <w:t>CURVA NORMAL</w:t>
            </w:r>
            <w:r>
              <w:rPr>
                <w:spacing w:val="-3"/>
              </w:rPr>
              <w:t> </w:t>
            </w:r>
            <w:r>
              <w:rPr/>
              <w:t>DE</w:t>
            </w:r>
            <w:r>
              <w:rPr>
                <w:spacing w:val="-3"/>
              </w:rPr>
              <w:t> </w:t>
            </w:r>
            <w:r>
              <w:rPr/>
              <w:t>GAUSSE</w:t>
              <w:tab/>
              <w:t>46</w:t>
            </w:r>
          </w:hyperlink>
        </w:p>
        <w:p>
          <w:pPr>
            <w:pStyle w:val="TOC1"/>
            <w:tabs>
              <w:tab w:pos="8813" w:val="right" w:leader="dot"/>
            </w:tabs>
          </w:pPr>
          <w:hyperlink w:history="true" w:anchor="_bookmark38">
            <w:r>
              <w:rPr/>
              <w:t>Q CUARTIL (</w:t>
            </w:r>
            <w:r>
              <w:rPr>
                <w:spacing w:val="-2"/>
              </w:rPr>
              <w:t> </w:t>
            </w:r>
            <w:r>
              <w:rPr/>
              <w:t>A )</w:t>
              <w:tab/>
              <w:t>47</w:t>
            </w:r>
          </w:hyperlink>
        </w:p>
        <w:p>
          <w:pPr>
            <w:pStyle w:val="TOC1"/>
            <w:tabs>
              <w:tab w:pos="8813" w:val="right" w:leader="dot"/>
            </w:tabs>
            <w:spacing w:before="142"/>
          </w:pPr>
          <w:hyperlink w:history="true" w:anchor="_bookmark39">
            <w:r>
              <w:rPr/>
              <w:t>SERIE COMPUESTA O DE CLASES</w:t>
            </w:r>
            <w:r>
              <w:rPr>
                <w:spacing w:val="-5"/>
              </w:rPr>
              <w:t> </w:t>
            </w:r>
            <w:r>
              <w:rPr/>
              <w:t>Y</w:t>
            </w:r>
            <w:r>
              <w:rPr>
                <w:spacing w:val="-1"/>
              </w:rPr>
              <w:t> </w:t>
            </w:r>
            <w:r>
              <w:rPr/>
              <w:t>FRECUENCIAS:</w:t>
              <w:tab/>
              <w:t>47</w:t>
            </w:r>
          </w:hyperlink>
        </w:p>
        <w:p>
          <w:pPr>
            <w:pStyle w:val="TOC1"/>
            <w:tabs>
              <w:tab w:pos="8813" w:val="right" w:leader="dot"/>
            </w:tabs>
          </w:pPr>
          <w:hyperlink w:history="true" w:anchor="_bookmark40">
            <w:r>
              <w:rPr/>
              <w:t>D  </w:t>
            </w:r>
            <w:r>
              <w:rPr>
                <w:spacing w:val="49"/>
              </w:rPr>
              <w:t> </w:t>
            </w:r>
            <w:r>
              <w:rPr/>
              <w:t>DECIL (A)</w:t>
              <w:tab/>
              <w:t>48</w:t>
            </w:r>
          </w:hyperlink>
        </w:p>
        <w:p>
          <w:pPr>
            <w:pStyle w:val="TOC1"/>
            <w:tabs>
              <w:tab w:pos="8813" w:val="right" w:leader="dot"/>
            </w:tabs>
          </w:pPr>
          <w:hyperlink w:history="true" w:anchor="_bookmark41">
            <w:r>
              <w:rPr/>
              <w:t>P</w:t>
            </w:r>
            <w:r>
              <w:rPr>
                <w:spacing w:val="-2"/>
              </w:rPr>
              <w:t> </w:t>
            </w:r>
            <w:r>
              <w:rPr/>
              <w:t>PERCENTIL</w:t>
            </w:r>
            <w:r>
              <w:rPr>
                <w:spacing w:val="-1"/>
              </w:rPr>
              <w:t> </w:t>
            </w:r>
            <w:r>
              <w:rPr/>
              <w:t>(A)</w:t>
              <w:tab/>
              <w:t>49</w:t>
            </w:r>
          </w:hyperlink>
        </w:p>
        <w:p>
          <w:pPr>
            <w:pStyle w:val="TOC1"/>
            <w:tabs>
              <w:tab w:pos="8813" w:val="right" w:leader="dot"/>
            </w:tabs>
            <w:spacing w:before="142"/>
          </w:pPr>
          <w:hyperlink w:history="true" w:anchor="_bookmark42">
            <w:r>
              <w:rPr/>
              <w:t>M</w:t>
            </w:r>
            <w:r>
              <w:rPr>
                <w:spacing w:val="-2"/>
              </w:rPr>
              <w:t> </w:t>
            </w:r>
            <w:r>
              <w:rPr/>
              <w:t>MOMENTO</w:t>
              <w:tab/>
              <w:t>51</w:t>
            </w:r>
          </w:hyperlink>
        </w:p>
        <w:p>
          <w:pPr>
            <w:pStyle w:val="TOC1"/>
            <w:tabs>
              <w:tab w:pos="8813" w:val="right" w:leader="dot"/>
            </w:tabs>
          </w:pPr>
          <w:hyperlink w:history="true" w:anchor="_bookmark43">
            <w:r>
              <w:rPr/>
              <w:t>21.- SESGO</w:t>
              <w:tab/>
              <w:t>51</w:t>
            </w:r>
          </w:hyperlink>
        </w:p>
        <w:p>
          <w:pPr>
            <w:pStyle w:val="TOC1"/>
            <w:tabs>
              <w:tab w:pos="8813" w:val="right" w:leader="dot"/>
            </w:tabs>
            <w:spacing w:before="140"/>
          </w:pPr>
          <w:hyperlink w:history="true" w:anchor="_bookmark44">
            <w:r>
              <w:rPr/>
              <w:t>CURTOSIS</w:t>
              <w:tab/>
              <w:t>51</w:t>
            </w:r>
          </w:hyperlink>
        </w:p>
        <w:p>
          <w:pPr>
            <w:pStyle w:val="TOC1"/>
            <w:tabs>
              <w:tab w:pos="8813" w:val="right" w:leader="dot"/>
            </w:tabs>
            <w:spacing w:before="142"/>
          </w:pPr>
          <w:hyperlink w:history="true" w:anchor="_bookmark45">
            <w:r>
              <w:rPr/>
              <w:t>|° INDICE</w:t>
            </w:r>
            <w:r>
              <w:rPr>
                <w:spacing w:val="-1"/>
              </w:rPr>
              <w:t> </w:t>
            </w:r>
            <w:r>
              <w:rPr/>
              <w:t>DE</w:t>
            </w:r>
            <w:r>
              <w:rPr>
                <w:spacing w:val="-1"/>
              </w:rPr>
              <w:t> </w:t>
            </w:r>
            <w:r>
              <w:rPr/>
              <w:t>CORRELACION</w:t>
              <w:tab/>
              <w:t>52</w:t>
            </w:r>
          </w:hyperlink>
        </w:p>
        <w:p>
          <w:pPr>
            <w:pStyle w:val="TOC1"/>
            <w:tabs>
              <w:tab w:pos="8813" w:val="right" w:leader="dot"/>
            </w:tabs>
          </w:pPr>
          <w:hyperlink w:history="true" w:anchor="_bookmark46">
            <w:r>
              <w:rPr/>
              <w:t>ASOCIACION</w:t>
              <w:tab/>
              <w:t>55</w:t>
            </w:r>
          </w:hyperlink>
        </w:p>
        <w:p>
          <w:pPr>
            <w:pStyle w:val="TOC1"/>
            <w:tabs>
              <w:tab w:pos="8813" w:val="right" w:leader="dot"/>
            </w:tabs>
          </w:pPr>
          <w:hyperlink w:history="true" w:anchor="_bookmark47">
            <w:r>
              <w:rPr/>
              <w:t>REGRESION</w:t>
              <w:tab/>
              <w:t>55</w:t>
            </w:r>
          </w:hyperlink>
        </w:p>
        <w:p>
          <w:pPr>
            <w:pStyle w:val="TOC1"/>
            <w:tabs>
              <w:tab w:pos="8813" w:val="right" w:leader="dot"/>
            </w:tabs>
            <w:spacing w:before="142"/>
          </w:pPr>
          <w:hyperlink w:history="true" w:anchor="_bookmark48">
            <w:r>
              <w:rPr/>
              <w:t>ÍNDICE</w:t>
            </w:r>
            <w:r>
              <w:rPr>
                <w:spacing w:val="-1"/>
              </w:rPr>
              <w:t> </w:t>
            </w:r>
            <w:r>
              <w:rPr/>
              <w:t>ENDÉMICO</w:t>
              <w:tab/>
              <w:t>61</w:t>
            </w:r>
          </w:hyperlink>
        </w:p>
        <w:p>
          <w:pPr>
            <w:pStyle w:val="TOC1"/>
            <w:tabs>
              <w:tab w:pos="8813" w:val="right" w:leader="dot"/>
            </w:tabs>
          </w:pPr>
          <w:hyperlink w:history="true" w:anchor="_bookmark49">
            <w:r>
              <w:rPr/>
              <w:t>ESTADÍSTICO</w:t>
            </w:r>
            <w:r>
              <w:rPr>
                <w:spacing w:val="-3"/>
              </w:rPr>
              <w:t> </w:t>
            </w:r>
            <w:r>
              <w:rPr/>
              <w:t>O</w:t>
            </w:r>
            <w:r>
              <w:rPr>
                <w:spacing w:val="-1"/>
              </w:rPr>
              <w:t> </w:t>
            </w:r>
            <w:r>
              <w:rPr/>
              <w:t>INDICADOR</w:t>
              <w:tab/>
              <w:t>66</w:t>
            </w:r>
          </w:hyperlink>
        </w:p>
        <w:p>
          <w:pPr>
            <w:pStyle w:val="TOC1"/>
            <w:tabs>
              <w:tab w:pos="8813" w:val="right" w:leader="dot"/>
            </w:tabs>
            <w:spacing w:before="142"/>
          </w:pPr>
          <w:hyperlink w:history="true" w:anchor="_bookmark50">
            <w:r>
              <w:rPr/>
              <w:t>MUESTREO</w:t>
              <w:tab/>
              <w:t>67</w:t>
            </w:r>
          </w:hyperlink>
        </w:p>
        <w:p>
          <w:pPr>
            <w:pStyle w:val="TOC1"/>
            <w:tabs>
              <w:tab w:pos="8813" w:val="right" w:leader="dot"/>
            </w:tabs>
            <w:spacing w:before="140"/>
          </w:pPr>
          <w:hyperlink w:history="true" w:anchor="_bookmark51">
            <w:r>
              <w:rPr/>
              <w:t>α GRADO</w:t>
            </w:r>
            <w:r>
              <w:rPr>
                <w:spacing w:val="-1"/>
              </w:rPr>
              <w:t> </w:t>
            </w:r>
            <w:r>
              <w:rPr/>
              <w:t>DE</w:t>
            </w:r>
            <w:r>
              <w:rPr>
                <w:spacing w:val="-1"/>
              </w:rPr>
              <w:t> </w:t>
            </w:r>
            <w:r>
              <w:rPr/>
              <w:t>SIGNIFICANCIA</w:t>
              <w:tab/>
              <w:t>72</w:t>
            </w:r>
          </w:hyperlink>
        </w:p>
        <w:p>
          <w:pPr>
            <w:pStyle w:val="TOC1"/>
            <w:tabs>
              <w:tab w:pos="8813" w:val="right" w:leader="dot"/>
            </w:tabs>
          </w:pPr>
          <w:hyperlink w:history="true" w:anchor="_bookmark52">
            <w:r>
              <w:rPr>
                <w:rFonts w:ascii="Arial" w:hAnsi="Arial" w:cs="Arial" w:eastAsia="Arial"/>
              </w:rPr>
              <w:t>ⱱ </w:t>
            </w:r>
            <w:r>
              <w:rPr/>
              <w:t>GRADOS</w:t>
            </w:r>
            <w:r>
              <w:rPr>
                <w:spacing w:val="-14"/>
              </w:rPr>
              <w:t> </w:t>
            </w:r>
            <w:r>
              <w:rPr/>
              <w:t>DE</w:t>
            </w:r>
            <w:r>
              <w:rPr>
                <w:spacing w:val="-2"/>
              </w:rPr>
              <w:t> </w:t>
            </w:r>
            <w:r>
              <w:rPr/>
              <w:t>LIBERTAD</w:t>
              <w:tab/>
              <w:t>72</w:t>
            </w:r>
          </w:hyperlink>
        </w:p>
        <w:p>
          <w:pPr>
            <w:pStyle w:val="TOC1"/>
            <w:tabs>
              <w:tab w:pos="8813" w:val="right" w:leader="dot"/>
            </w:tabs>
            <w:spacing w:before="142"/>
          </w:pPr>
          <w:hyperlink w:history="true" w:anchor="_bookmark53">
            <w:r>
              <w:rPr/>
              <w:t>Z NIVEL</w:t>
            </w:r>
            <w:r>
              <w:rPr>
                <w:spacing w:val="-2"/>
              </w:rPr>
              <w:t> </w:t>
            </w:r>
            <w:r>
              <w:rPr/>
              <w:t>DE</w:t>
            </w:r>
            <w:r>
              <w:rPr>
                <w:spacing w:val="-1"/>
              </w:rPr>
              <w:t> </w:t>
            </w:r>
            <w:r>
              <w:rPr/>
              <w:t>CONFIANZA</w:t>
              <w:tab/>
              <w:t>73</w:t>
            </w:r>
          </w:hyperlink>
        </w:p>
      </w:sdtContent>
    </w:sdt>
    <w:p>
      <w:pPr>
        <w:spacing w:after="0"/>
        <w:sectPr>
          <w:type w:val="continuous"/>
          <w:pgSz w:w="12240" w:h="15840"/>
          <w:pgMar w:top="1380" w:bottom="1660" w:left="1720" w:right="1600"/>
        </w:sectPr>
      </w:pPr>
    </w:p>
    <w:p>
      <w:pPr>
        <w:spacing w:before="122"/>
        <w:ind w:left="202" w:right="-15" w:firstLine="0"/>
        <w:jc w:val="left"/>
        <w:rPr>
          <w:rFonts w:ascii="Times New Roman" w:hAnsi="Times New Roman"/>
          <w:i/>
          <w:sz w:val="14"/>
        </w:rPr>
      </w:pPr>
      <w:hyperlink w:history="true" w:anchor="_bookmark54">
        <w:r>
          <w:rPr>
            <w:sz w:val="22"/>
          </w:rPr>
          <w:t>EE,  </w:t>
        </w:r>
        <w:r>
          <w:rPr>
            <w:rFonts w:ascii="Symbol" w:hAnsi="Symbol"/>
            <w:i/>
            <w:position w:val="10"/>
            <w:sz w:val="25"/>
          </w:rPr>
          <w:t></w:t>
        </w:r>
        <w:r>
          <w:rPr>
            <w:rFonts w:ascii="Times New Roman" w:hAnsi="Times New Roman"/>
            <w:i/>
            <w:spacing w:val="-21"/>
            <w:position w:val="10"/>
            <w:sz w:val="25"/>
          </w:rPr>
          <w:t> </w:t>
        </w:r>
        <w:r>
          <w:rPr>
            <w:rFonts w:ascii="Times New Roman" w:hAnsi="Times New Roman"/>
            <w:i/>
            <w:position w:val="4"/>
            <w:sz w:val="14"/>
          </w:rPr>
          <w:t>X</w:t>
        </w:r>
      </w:hyperlink>
    </w:p>
    <w:p>
      <w:pPr>
        <w:tabs>
          <w:tab w:pos="7805" w:val="right" w:leader="dot"/>
        </w:tabs>
        <w:spacing w:before="264"/>
        <w:ind w:left="202" w:right="0" w:firstLine="0"/>
        <w:jc w:val="left"/>
        <w:rPr>
          <w:sz w:val="22"/>
        </w:rPr>
      </w:pPr>
      <w:r>
        <w:rPr/>
        <w:br w:type="column"/>
      </w:r>
      <w:hyperlink w:history="true" w:anchor="_bookmark54">
        <w:r>
          <w:rPr>
            <w:sz w:val="22"/>
          </w:rPr>
          <w:t>ERROR</w:t>
        </w:r>
        <w:r>
          <w:rPr>
            <w:spacing w:val="-1"/>
            <w:sz w:val="22"/>
          </w:rPr>
          <w:t> </w:t>
        </w:r>
        <w:r>
          <w:rPr>
            <w:sz w:val="22"/>
          </w:rPr>
          <w:t>ESTANDAR</w:t>
          <w:tab/>
          <w:t>73</w:t>
        </w:r>
      </w:hyperlink>
    </w:p>
    <w:p>
      <w:pPr>
        <w:spacing w:after="0"/>
        <w:jc w:val="left"/>
        <w:rPr>
          <w:sz w:val="22"/>
        </w:rPr>
        <w:sectPr>
          <w:type w:val="continuous"/>
          <w:pgSz w:w="12240" w:h="15840"/>
          <w:pgMar w:top="1500" w:bottom="280" w:left="1720" w:right="1600"/>
          <w:cols w:num="2" w:equalWidth="0">
            <w:col w:w="854" w:space="153"/>
            <w:col w:w="7913"/>
          </w:cols>
        </w:sectPr>
      </w:pPr>
    </w:p>
    <w:p>
      <w:pPr>
        <w:tabs>
          <w:tab w:pos="8813" w:val="right" w:leader="dot"/>
        </w:tabs>
        <w:spacing w:before="142"/>
        <w:ind w:left="202" w:right="0" w:firstLine="0"/>
        <w:jc w:val="left"/>
        <w:rPr>
          <w:sz w:val="22"/>
        </w:rPr>
      </w:pPr>
      <w:hyperlink w:history="true" w:anchor="_bookmark55">
        <w:r>
          <w:rPr>
            <w:sz w:val="22"/>
          </w:rPr>
          <w:t>(a+b) ELEMENTOS</w:t>
        </w:r>
        <w:r>
          <w:rPr>
            <w:spacing w:val="-4"/>
            <w:sz w:val="22"/>
          </w:rPr>
          <w:t> </w:t>
        </w:r>
        <w:r>
          <w:rPr>
            <w:sz w:val="22"/>
          </w:rPr>
          <w:t>DEL</w:t>
        </w:r>
        <w:r>
          <w:rPr>
            <w:spacing w:val="-1"/>
            <w:sz w:val="22"/>
          </w:rPr>
          <w:t> </w:t>
        </w:r>
        <w:r>
          <w:rPr>
            <w:sz w:val="22"/>
          </w:rPr>
          <w:t>BINOMIO</w:t>
          <w:tab/>
          <w:t>74</w:t>
        </w:r>
      </w:hyperlink>
    </w:p>
    <w:p>
      <w:pPr>
        <w:tabs>
          <w:tab w:pos="8813" w:val="right" w:leader="dot"/>
        </w:tabs>
        <w:spacing w:before="139"/>
        <w:ind w:left="202" w:right="0" w:firstLine="0"/>
        <w:jc w:val="left"/>
        <w:rPr>
          <w:sz w:val="22"/>
        </w:rPr>
      </w:pPr>
      <w:hyperlink w:history="true" w:anchor="_bookmark56">
        <w:r>
          <w:rPr>
            <w:sz w:val="22"/>
          </w:rPr>
          <w:t>PROBABILIDAD</w:t>
          <w:tab/>
          <w:t>76</w:t>
        </w:r>
      </w:hyperlink>
    </w:p>
    <w:p>
      <w:pPr>
        <w:tabs>
          <w:tab w:pos="8813" w:val="right" w:leader="dot"/>
        </w:tabs>
        <w:spacing w:before="139"/>
        <w:ind w:left="202" w:right="0" w:firstLine="0"/>
        <w:jc w:val="left"/>
        <w:rPr>
          <w:sz w:val="22"/>
        </w:rPr>
      </w:pPr>
      <w:hyperlink w:history="true" w:anchor="_bookmark57">
        <w:r>
          <w:rPr>
            <w:sz w:val="22"/>
          </w:rPr>
          <w:t>PRUEBAS</w:t>
        </w:r>
        <w:r>
          <w:rPr>
            <w:spacing w:val="-4"/>
            <w:sz w:val="22"/>
          </w:rPr>
          <w:t> </w:t>
        </w:r>
        <w:r>
          <w:rPr>
            <w:sz w:val="22"/>
          </w:rPr>
          <w:t>DE</w:t>
        </w:r>
        <w:r>
          <w:rPr>
            <w:spacing w:val="-3"/>
            <w:sz w:val="22"/>
          </w:rPr>
          <w:t> </w:t>
        </w:r>
        <w:r>
          <w:rPr>
            <w:sz w:val="22"/>
          </w:rPr>
          <w:t>SIGNIFICANCIA</w:t>
          <w:tab/>
          <w:t>90</w:t>
        </w:r>
      </w:hyperlink>
    </w:p>
    <w:p>
      <w:pPr>
        <w:tabs>
          <w:tab w:pos="8813" w:val="right" w:leader="dot"/>
        </w:tabs>
        <w:spacing w:before="141"/>
        <w:ind w:left="202" w:right="0" w:firstLine="0"/>
        <w:jc w:val="left"/>
        <w:rPr>
          <w:sz w:val="22"/>
        </w:rPr>
      </w:pPr>
      <w:hyperlink w:history="true" w:anchor="_bookmark58">
        <w:r>
          <w:rPr>
            <w:sz w:val="22"/>
          </w:rPr>
          <w:t>Ho HIPOTESIS</w:t>
        </w:r>
        <w:r>
          <w:rPr>
            <w:spacing w:val="-1"/>
            <w:sz w:val="22"/>
          </w:rPr>
          <w:t> </w:t>
        </w:r>
        <w:r>
          <w:rPr>
            <w:sz w:val="22"/>
          </w:rPr>
          <w:t>NULA</w:t>
          <w:tab/>
          <w:t>90</w:t>
        </w:r>
      </w:hyperlink>
    </w:p>
    <w:p>
      <w:pPr>
        <w:spacing w:after="0"/>
        <w:jc w:val="left"/>
        <w:rPr>
          <w:sz w:val="22"/>
        </w:rPr>
        <w:sectPr>
          <w:type w:val="continuous"/>
          <w:pgSz w:w="12240" w:h="15840"/>
          <w:pgMar w:top="1500" w:bottom="280" w:left="1720" w:right="1600"/>
        </w:sectPr>
      </w:pPr>
    </w:p>
    <w:p>
      <w:pPr>
        <w:tabs>
          <w:tab w:pos="8813" w:val="right" w:leader="dot"/>
        </w:tabs>
        <w:spacing w:before="55"/>
        <w:ind w:left="202" w:right="0" w:firstLine="0"/>
        <w:jc w:val="left"/>
        <w:rPr>
          <w:sz w:val="22"/>
        </w:rPr>
      </w:pPr>
      <w:hyperlink w:history="true" w:anchor="_bookmark59">
        <w:r>
          <w:rPr>
            <w:rFonts w:ascii="Cambria Math" w:eastAsia="Cambria Math"/>
            <w:sz w:val="22"/>
          </w:rPr>
          <w:t>𝒙𝟐</w:t>
        </w:r>
        <w:r>
          <w:rPr>
            <w:rFonts w:ascii="Cambria Math" w:eastAsia="Cambria Math"/>
            <w:spacing w:val="-1"/>
            <w:sz w:val="22"/>
          </w:rPr>
          <w:t> </w:t>
        </w:r>
        <w:r>
          <w:rPr>
            <w:sz w:val="22"/>
          </w:rPr>
          <w:t>JI</w:t>
        </w:r>
        <w:r>
          <w:rPr>
            <w:spacing w:val="-2"/>
            <w:sz w:val="22"/>
          </w:rPr>
          <w:t> </w:t>
        </w:r>
        <w:r>
          <w:rPr>
            <w:sz w:val="22"/>
          </w:rPr>
          <w:t>CUADRADA</w:t>
          <w:tab/>
          <w:t>91</w:t>
        </w:r>
      </w:hyperlink>
    </w:p>
    <w:p>
      <w:pPr>
        <w:tabs>
          <w:tab w:pos="8813" w:val="right" w:leader="dot"/>
        </w:tabs>
        <w:spacing w:before="139"/>
        <w:ind w:left="202" w:right="0" w:firstLine="0"/>
        <w:jc w:val="left"/>
        <w:rPr>
          <w:sz w:val="22"/>
        </w:rPr>
      </w:pPr>
      <w:hyperlink w:history="true" w:anchor="_bookmark60">
        <w:r>
          <w:rPr>
            <w:sz w:val="22"/>
          </w:rPr>
          <w:t>t   T DE</w:t>
        </w:r>
        <w:r>
          <w:rPr>
            <w:spacing w:val="-1"/>
            <w:sz w:val="22"/>
          </w:rPr>
          <w:t> </w:t>
        </w:r>
        <w:r>
          <w:rPr>
            <w:sz w:val="22"/>
          </w:rPr>
          <w:t>STUDENT</w:t>
        </w:r>
        <w:r>
          <w:rPr>
            <w:spacing w:val="47"/>
            <w:sz w:val="22"/>
          </w:rPr>
          <w:t> </w:t>
        </w:r>
        <w:r>
          <w:rPr>
            <w:sz w:val="22"/>
          </w:rPr>
          <w:t>(gosset)</w:t>
          <w:tab/>
          <w:t>93</w:t>
        </w:r>
      </w:hyperlink>
    </w:p>
    <w:p>
      <w:pPr>
        <w:tabs>
          <w:tab w:pos="8813" w:val="right" w:leader="dot"/>
        </w:tabs>
        <w:spacing w:before="142"/>
        <w:ind w:left="202" w:right="0" w:firstLine="0"/>
        <w:jc w:val="left"/>
        <w:rPr>
          <w:sz w:val="22"/>
        </w:rPr>
      </w:pPr>
      <w:hyperlink w:history="true" w:anchor="_bookmark61">
        <w:r>
          <w:rPr>
            <w:sz w:val="22"/>
          </w:rPr>
          <w:t>Bibliografía</w:t>
          <w:tab/>
          <w:t>97</w:t>
        </w:r>
      </w:hyperlink>
    </w:p>
    <w:p>
      <w:pPr>
        <w:spacing w:after="0"/>
        <w:jc w:val="left"/>
        <w:rPr>
          <w:sz w:val="22"/>
        </w:rPr>
        <w:sectPr>
          <w:footerReference w:type="default" r:id="rId35"/>
          <w:pgSz w:w="12240" w:h="15840"/>
          <w:pgMar w:footer="948" w:header="0" w:top="1360" w:bottom="1140" w:left="1720" w:right="1600"/>
          <w:pgNumType w:start="4"/>
        </w:sectPr>
      </w:pPr>
    </w:p>
    <w:p>
      <w:pPr>
        <w:pStyle w:val="Heading1"/>
        <w:spacing w:before="19"/>
        <w:ind w:left="2725" w:right="154"/>
        <w:jc w:val="left"/>
      </w:pPr>
      <w:bookmarkStart w:name="_bookmark0" w:id="1"/>
      <w:bookmarkEnd w:id="1"/>
      <w:r>
        <w:rPr>
          <w:b w:val="0"/>
        </w:rPr>
      </w:r>
      <w:r>
        <w:rPr/>
        <w:t>El porqué de estos apuntes</w:t>
      </w:r>
    </w:p>
    <w:p>
      <w:pPr>
        <w:pStyle w:val="BodyText"/>
        <w:spacing w:before="2"/>
        <w:rPr>
          <w:b/>
          <w:sz w:val="32"/>
        </w:rPr>
      </w:pPr>
    </w:p>
    <w:p>
      <w:pPr>
        <w:pStyle w:val="BodyText"/>
        <w:spacing w:before="1"/>
        <w:ind w:left="102" w:right="114"/>
        <w:jc w:val="both"/>
      </w:pPr>
      <w:r>
        <w:rPr/>
        <w:t>Cuando tuve la oportunidad de iniciar la docencia en la Universidad Autónoma del Estado de México, al escuchar una serie de cifras y valores que se expresaban, en torno a las diferentes materias y temas que se iban sustentando, volaba mi imaginación pensando, como haría, posteriormente, y qué hacer para apoyar, de alguna manera a mis alumnos. Esta es la razón por la cual se elaboran estos apuntes de bioestadística con la esperanza  de que pudiera aportar algún apoyo a quien tuviera interés en</w:t>
      </w:r>
      <w:r>
        <w:rPr>
          <w:spacing w:val="-32"/>
        </w:rPr>
        <w:t> </w:t>
      </w:r>
      <w:r>
        <w:rPr/>
        <w:t>consultarlo.</w:t>
      </w:r>
    </w:p>
    <w:p>
      <w:pPr>
        <w:pStyle w:val="BodyText"/>
        <w:spacing w:line="290" w:lineRule="exact" w:before="157"/>
        <w:ind w:left="102" w:right="119"/>
        <w:jc w:val="both"/>
      </w:pPr>
      <w:r>
        <w:rPr/>
        <w:t>Se supone que con la experiencia de varios años de docencia en Estadística, con la formación en Salud Publica, sea capaz de cumplir esta intención.</w:t>
      </w:r>
    </w:p>
    <w:p>
      <w:pPr>
        <w:spacing w:before="170"/>
        <w:ind w:left="102" w:right="0" w:firstLine="0"/>
        <w:jc w:val="both"/>
        <w:rPr>
          <w:b/>
          <w:sz w:val="26"/>
        </w:rPr>
      </w:pPr>
      <w:bookmarkStart w:name="_bookmark1" w:id="2"/>
      <w:bookmarkEnd w:id="2"/>
      <w:r>
        <w:rPr/>
      </w:r>
      <w:r>
        <w:rPr>
          <w:b/>
          <w:sz w:val="26"/>
        </w:rPr>
        <w:t>Estructura del documento</w:t>
      </w:r>
    </w:p>
    <w:p>
      <w:pPr>
        <w:pStyle w:val="BodyText"/>
        <w:spacing w:before="2"/>
        <w:rPr>
          <w:b/>
          <w:sz w:val="20"/>
        </w:rPr>
      </w:pPr>
    </w:p>
    <w:p>
      <w:pPr>
        <w:pStyle w:val="BodyText"/>
        <w:spacing w:line="369" w:lineRule="auto"/>
        <w:ind w:left="461" w:right="154" w:hanging="360"/>
      </w:pPr>
      <w:r>
        <w:rPr/>
        <w:t>Después de la anterior introducción, planteo algunas consideraciones sobre</w:t>
      </w:r>
      <w:r>
        <w:rPr>
          <w:spacing w:val="-35"/>
        </w:rPr>
        <w:t> </w:t>
      </w:r>
      <w:r>
        <w:rPr/>
        <w:t>lo</w:t>
      </w:r>
      <w:r>
        <w:rPr>
          <w:spacing w:val="-3"/>
        </w:rPr>
        <w:t> </w:t>
      </w:r>
      <w:r>
        <w:rPr/>
        <w:t>siguiente: </w:t>
      </w:r>
      <w:r>
        <w:rPr/>
        <w:drawing>
          <wp:inline distT="0" distB="0" distL="0" distR="0">
            <wp:extent cx="156844" cy="126364"/>
            <wp:effectExtent l="0" t="0" r="0" b="0"/>
            <wp:docPr id="1" name="image32.jpeg" descr=""/>
            <wp:cNvGraphicFramePr>
              <a:graphicFrameLocks noChangeAspect="1"/>
            </wp:cNvGraphicFramePr>
            <a:graphic>
              <a:graphicData uri="http://schemas.openxmlformats.org/drawingml/2006/picture">
                <pic:pic>
                  <pic:nvPicPr>
                    <pic:cNvPr id="2"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Investigación</w:t>
      </w:r>
    </w:p>
    <w:p>
      <w:pPr>
        <w:pStyle w:val="BodyText"/>
        <w:spacing w:line="372" w:lineRule="auto" w:before="2"/>
        <w:ind w:left="461" w:right="4695"/>
      </w:pPr>
      <w:r>
        <w:rPr/>
        <w:drawing>
          <wp:inline distT="0" distB="0" distL="0" distR="0">
            <wp:extent cx="156844" cy="126364"/>
            <wp:effectExtent l="0" t="0" r="0" b="0"/>
            <wp:docPr id="3" name="image32.jpeg" descr=""/>
            <wp:cNvGraphicFramePr>
              <a:graphicFrameLocks noChangeAspect="1"/>
            </wp:cNvGraphicFramePr>
            <a:graphic>
              <a:graphicData uri="http://schemas.openxmlformats.org/drawingml/2006/picture">
                <pic:pic>
                  <pic:nvPicPr>
                    <pic:cNvPr id="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La aventura del</w:t>
      </w:r>
      <w:r>
        <w:rPr>
          <w:spacing w:val="-7"/>
        </w:rPr>
        <w:t> </w:t>
      </w:r>
      <w:r>
        <w:rPr/>
        <w:t>manejo</w:t>
      </w:r>
      <w:r>
        <w:rPr>
          <w:spacing w:val="-4"/>
        </w:rPr>
        <w:t> </w:t>
      </w:r>
      <w:r>
        <w:rPr/>
        <w:t>estadístico </w:t>
      </w:r>
      <w:r>
        <w:rPr/>
        <w:drawing>
          <wp:inline distT="0" distB="0" distL="0" distR="0">
            <wp:extent cx="156844" cy="127000"/>
            <wp:effectExtent l="0" t="0" r="0" b="0"/>
            <wp:docPr id="5" name="image32.jpeg" descr=""/>
            <wp:cNvGraphicFramePr>
              <a:graphicFrameLocks noChangeAspect="1"/>
            </wp:cNvGraphicFramePr>
            <a:graphic>
              <a:graphicData uri="http://schemas.openxmlformats.org/drawingml/2006/picture">
                <pic:pic>
                  <pic:nvPicPr>
                    <pic:cNvPr id="6"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rPr>
        <w:t> </w:t>
      </w:r>
      <w:r>
        <w:rPr/>
        <w:t>Teoría</w:t>
      </w:r>
      <w:r>
        <w:rPr>
          <w:spacing w:val="-5"/>
        </w:rPr>
        <w:t> </w:t>
      </w:r>
      <w:r>
        <w:rPr/>
        <w:t>estadística</w:t>
      </w:r>
    </w:p>
    <w:p>
      <w:pPr>
        <w:pStyle w:val="BodyText"/>
        <w:spacing w:line="292" w:lineRule="exact"/>
        <w:ind w:left="461" w:right="154"/>
      </w:pPr>
      <w:r>
        <w:rPr/>
        <w:drawing>
          <wp:inline distT="0" distB="0" distL="0" distR="0">
            <wp:extent cx="156844" cy="126364"/>
            <wp:effectExtent l="0" t="0" r="0" b="0"/>
            <wp:docPr id="7" name="image32.jpeg" descr=""/>
            <wp:cNvGraphicFramePr>
              <a:graphicFrameLocks noChangeAspect="1"/>
            </wp:cNvGraphicFramePr>
            <a:graphic>
              <a:graphicData uri="http://schemas.openxmlformats.org/drawingml/2006/picture">
                <pic:pic>
                  <pic:nvPicPr>
                    <pic:cNvPr id="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Método</w:t>
      </w:r>
      <w:r>
        <w:rPr>
          <w:spacing w:val="-4"/>
        </w:rPr>
        <w:t> </w:t>
      </w:r>
      <w:r>
        <w:rPr/>
        <w:t>estadístico</w:t>
      </w:r>
    </w:p>
    <w:p>
      <w:pPr>
        <w:pStyle w:val="BodyText"/>
        <w:spacing w:line="372" w:lineRule="auto" w:before="158"/>
        <w:ind w:left="1181" w:right="6476"/>
      </w:pPr>
      <w:r>
        <w:rPr/>
        <w:drawing>
          <wp:inline distT="0" distB="0" distL="0" distR="0">
            <wp:extent cx="135255" cy="126364"/>
            <wp:effectExtent l="0" t="0" r="0" b="0"/>
            <wp:docPr id="9" name="image33.png" descr=""/>
            <wp:cNvGraphicFramePr>
              <a:graphicFrameLocks noChangeAspect="1"/>
            </wp:cNvGraphicFramePr>
            <a:graphic>
              <a:graphicData uri="http://schemas.openxmlformats.org/drawingml/2006/picture">
                <pic:pic>
                  <pic:nvPicPr>
                    <pic:cNvPr id="10"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sz w:val="20"/>
        </w:rPr>
        <w:t>  </w:t>
      </w:r>
      <w:r>
        <w:rPr>
          <w:spacing w:val="-1"/>
        </w:rPr>
        <w:t>Conceptos </w:t>
      </w:r>
      <w:r>
        <w:rPr>
          <w:spacing w:val="-1"/>
        </w:rPr>
        <w:drawing>
          <wp:inline distT="0" distB="0" distL="0" distR="0">
            <wp:extent cx="135255" cy="126364"/>
            <wp:effectExtent l="0" t="0" r="0" b="0"/>
            <wp:docPr id="11" name="image33.png" descr=""/>
            <wp:cNvGraphicFramePr>
              <a:graphicFrameLocks noChangeAspect="1"/>
            </wp:cNvGraphicFramePr>
            <a:graphic>
              <a:graphicData uri="http://schemas.openxmlformats.org/drawingml/2006/picture">
                <pic:pic>
                  <pic:nvPicPr>
                    <pic:cNvPr id="12" name="image33.png"/>
                    <pic:cNvPicPr/>
                  </pic:nvPicPr>
                  <pic:blipFill>
                    <a:blip r:embed="rId37" cstate="print"/>
                    <a:stretch>
                      <a:fillRect/>
                    </a:stretch>
                  </pic:blipFill>
                  <pic:spPr>
                    <a:xfrm>
                      <a:off x="0" y="0"/>
                      <a:ext cx="135255" cy="126364"/>
                    </a:xfrm>
                    <a:prstGeom prst="rect">
                      <a:avLst/>
                    </a:prstGeom>
                  </pic:spPr>
                </pic:pic>
              </a:graphicData>
            </a:graphic>
          </wp:inline>
        </w:drawing>
      </w:r>
      <w:r>
        <w:rPr>
          <w:spacing w:val="-1"/>
        </w:rPr>
      </w:r>
      <w:r>
        <w:rPr/>
        <w:t>Formulas </w:t>
      </w:r>
      <w:r>
        <w:rPr/>
        <w:drawing>
          <wp:inline distT="0" distB="0" distL="0" distR="0">
            <wp:extent cx="135255" cy="127000"/>
            <wp:effectExtent l="0" t="0" r="0" b="0"/>
            <wp:docPr id="13" name="image33.png" descr=""/>
            <wp:cNvGraphicFramePr>
              <a:graphicFrameLocks noChangeAspect="1"/>
            </wp:cNvGraphicFramePr>
            <a:graphic>
              <a:graphicData uri="http://schemas.openxmlformats.org/drawingml/2006/picture">
                <pic:pic>
                  <pic:nvPicPr>
                    <pic:cNvPr id="14"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rPr>
        <w:t> </w:t>
      </w:r>
      <w:r>
        <w:rPr/>
        <w:t>Ejemplos</w:t>
      </w:r>
    </w:p>
    <w:p>
      <w:pPr>
        <w:pStyle w:val="BodyText"/>
        <w:spacing w:line="292" w:lineRule="exact"/>
        <w:ind w:left="1181" w:right="154"/>
      </w:pPr>
      <w:r>
        <w:rPr/>
        <w:drawing>
          <wp:inline distT="0" distB="0" distL="0" distR="0">
            <wp:extent cx="135255" cy="126364"/>
            <wp:effectExtent l="0" t="0" r="0" b="0"/>
            <wp:docPr id="15" name="image33.png" descr=""/>
            <wp:cNvGraphicFramePr>
              <a:graphicFrameLocks noChangeAspect="1"/>
            </wp:cNvGraphicFramePr>
            <a:graphic>
              <a:graphicData uri="http://schemas.openxmlformats.org/drawingml/2006/picture">
                <pic:pic>
                  <pic:nvPicPr>
                    <pic:cNvPr id="16"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t>Interpretación</w:t>
      </w:r>
    </w:p>
    <w:p>
      <w:pPr>
        <w:pStyle w:val="BodyText"/>
        <w:spacing w:before="4"/>
        <w:rPr>
          <w:sz w:val="9"/>
        </w:rPr>
      </w:pPr>
    </w:p>
    <w:p>
      <w:pPr>
        <w:spacing w:before="47"/>
        <w:ind w:left="102" w:right="0" w:firstLine="0"/>
        <w:jc w:val="both"/>
        <w:rPr>
          <w:b/>
          <w:sz w:val="26"/>
        </w:rPr>
      </w:pPr>
      <w:bookmarkStart w:name="_bookmark2" w:id="3"/>
      <w:bookmarkEnd w:id="3"/>
      <w:r>
        <w:rPr/>
      </w:r>
      <w:r>
        <w:rPr>
          <w:b/>
          <w:sz w:val="26"/>
        </w:rPr>
        <w:t>Investigación</w:t>
      </w:r>
    </w:p>
    <w:p>
      <w:pPr>
        <w:pStyle w:val="BodyText"/>
        <w:spacing w:before="4"/>
        <w:rPr>
          <w:b/>
          <w:sz w:val="20"/>
        </w:rPr>
      </w:pPr>
    </w:p>
    <w:p>
      <w:pPr>
        <w:pStyle w:val="BodyText"/>
        <w:ind w:left="102" w:right="126"/>
        <w:jc w:val="both"/>
      </w:pPr>
      <w:r>
        <w:rPr/>
        <w:t>La estadística no es más que una valiosa e indispensable herramienta para lograr, al final, un adecuado análisis de los datos que se hayan obtenido, para lograr el propósito de comprobar la hipótesis establecida y el cumplir con los objetivos de la misma.</w:t>
      </w:r>
    </w:p>
    <w:p>
      <w:pPr>
        <w:pStyle w:val="BodyText"/>
        <w:spacing w:before="163"/>
        <w:ind w:left="102" w:right="120"/>
        <w:jc w:val="both"/>
      </w:pPr>
      <w:r>
        <w:rPr/>
        <w:t>Sin embargo, es indispensable que, tanto la lectura previa de otros documentos, o en el mismo proceso, se tenga la suficiente información para bien interpretar y saber que significan los diferentes términos o valores que se obtengan: así, cuando lea, por ejemplo, que tiene un </w:t>
      </w:r>
      <w:r>
        <w:rPr>
          <w:rFonts w:ascii="Cambria Math" w:hAnsi="Cambria Math" w:eastAsia="Cambria Math"/>
          <w:spacing w:val="2"/>
        </w:rPr>
        <w:t>�</w:t>
      </w:r>
      <w:r>
        <w:rPr>
          <w:spacing w:val="2"/>
        </w:rPr>
        <w:t>= </w:t>
      </w:r>
      <w:r>
        <w:rPr/>
        <w:t>0.05: interprete que quiere decir que el trabajo o el valor, en       cuestión, tiene un nivel de significancia del 5%. Habrá muchos términos que necesitaremos saber su significado, tales como: Coeficiente de variación, varianza, desviación    estándar, correlación, etc.: como se lee un cuadro o una gráfica, etc. esto es lo que se pretende con este</w:t>
      </w:r>
      <w:r>
        <w:rPr>
          <w:spacing w:val="12"/>
        </w:rPr>
        <w:t> </w:t>
      </w:r>
      <w:r>
        <w:rPr/>
        <w:t>documento.</w:t>
      </w:r>
    </w:p>
    <w:p>
      <w:pPr>
        <w:spacing w:after="0"/>
        <w:jc w:val="both"/>
        <w:sectPr>
          <w:pgSz w:w="12240" w:h="15840"/>
          <w:pgMar w:header="0" w:footer="948" w:top="1400" w:bottom="1140" w:left="1600" w:right="1580"/>
        </w:sectPr>
      </w:pPr>
    </w:p>
    <w:p>
      <w:pPr>
        <w:spacing w:before="18"/>
        <w:ind w:left="102" w:right="0" w:firstLine="0"/>
        <w:jc w:val="both"/>
        <w:rPr>
          <w:b/>
          <w:sz w:val="26"/>
        </w:rPr>
      </w:pPr>
      <w:bookmarkStart w:name="_bookmark3" w:id="4"/>
      <w:bookmarkEnd w:id="4"/>
      <w:r>
        <w:rPr/>
      </w:r>
      <w:r>
        <w:rPr>
          <w:b/>
          <w:sz w:val="26"/>
        </w:rPr>
        <w:t>La aventura del manejo estadístico</w:t>
      </w:r>
    </w:p>
    <w:p>
      <w:pPr>
        <w:pStyle w:val="BodyText"/>
        <w:spacing w:before="2"/>
        <w:rPr>
          <w:b/>
          <w:sz w:val="20"/>
        </w:rPr>
      </w:pPr>
    </w:p>
    <w:p>
      <w:pPr>
        <w:pStyle w:val="BodyText"/>
        <w:ind w:left="102" w:right="180"/>
        <w:jc w:val="both"/>
      </w:pPr>
      <w:r>
        <w:rPr/>
        <w:t>Si en alguna etapa de nuestra vida, tuvimos la fortuna de que algún maestro de matemáticas nos lograra transmitir (o nosotros entender) el manejo de los números, nos causó tanta satisfacción, que se convirtió, el resolver los problemas o mecanizaciones en un juego, del cual nos queríamos despegar. Esto mismo debemos encontrar en la estadística al darnos cuenta de que es una falacia su dificultad.</w:t>
      </w:r>
    </w:p>
    <w:p>
      <w:pPr>
        <w:pStyle w:val="BodyText"/>
        <w:spacing w:before="160"/>
        <w:ind w:left="102" w:right="177"/>
        <w:jc w:val="both"/>
      </w:pPr>
      <w:r>
        <w:rPr/>
        <w:t>Es pues una aventura el descubrir, por ejemplo, que cuando encontramos un valor como media (promedio), en una serie, no es solo el hecho del promedio, sino que es interesante saber que atrás de ese resultado, podamos entender que tiene una estructura que nos puede ayudar a analizar con más precisión la información.</w:t>
      </w:r>
    </w:p>
    <w:p>
      <w:pPr>
        <w:pStyle w:val="BodyText"/>
        <w:spacing w:before="163"/>
        <w:ind w:left="102" w:right="184"/>
        <w:jc w:val="both"/>
      </w:pPr>
      <w:r>
        <w:rPr/>
        <w:t>Permítaseme, en este momento (aun cuando no se entienda del todo, ya que se verá más adelante) expone un ejemplo en el cual, con los mismos valores de una característica se podrá demostrar cuan diferente se interpretan, solo al observar su estructura.</w:t>
      </w:r>
    </w:p>
    <w:p>
      <w:pPr>
        <w:pStyle w:val="BodyText"/>
        <w:spacing w:line="290" w:lineRule="exact" w:before="159"/>
        <w:ind w:left="102" w:right="176"/>
        <w:jc w:val="both"/>
      </w:pPr>
      <w:r>
        <w:rPr/>
        <w:t>Estableceremos, para el ejemplo, que Xi = número de pacientes al mes; fi = alumnos que manifestaron la cantidad de pacientes al mes.</w:t>
      </w:r>
    </w:p>
    <w:p>
      <w:pPr>
        <w:pStyle w:val="BodyText"/>
        <w:spacing w:before="169"/>
        <w:ind w:left="102" w:right="176"/>
        <w:jc w:val="both"/>
      </w:pPr>
      <w:r>
        <w:rPr/>
        <w:t>Así podemos decir, por ejemplo, que 3 alumnos (fi) tuvieron 3 pacientes (Xi) al mes; 1 alumno (fi), 2(Xi); 5 alumnos (fi), 3 (Xi) etc… Veamos, pues, diferentes poblaciones con diferentes estructuras en cuanto a la frecuencia, según se tomó la información de diferentes poblaciones, las cuales las vamos a identificar con letras mayúsculas, en la  parte superior de cada</w:t>
      </w:r>
      <w:r>
        <w:rPr>
          <w:spacing w:val="-5"/>
        </w:rPr>
        <w:t> </w:t>
      </w:r>
      <w:r>
        <w:rPr/>
        <w:t>cuadro.</w:t>
      </w:r>
    </w:p>
    <w:p>
      <w:pPr>
        <w:pStyle w:val="BodyText"/>
        <w:spacing w:before="6"/>
        <w:rPr>
          <w:sz w:val="13"/>
        </w:rPr>
      </w:pPr>
      <w:r>
        <w:rPr/>
        <w:pict>
          <v:shape style="position:absolute;margin-left:86.304001pt;margin-top:10.45734pt;width:90.75pt;height:217.8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18" w:hRule="exact"/>
                    </w:trPr>
                    <w:tc>
                      <w:tcPr>
                        <w:tcW w:w="1801" w:type="dxa"/>
                        <w:gridSpan w:val="2"/>
                      </w:tcPr>
                      <w:p>
                        <w:pPr>
                          <w:pStyle w:val="TableParagraph"/>
                          <w:spacing w:line="268" w:lineRule="exact"/>
                          <w:ind w:left="0" w:right="134"/>
                          <w:jc w:val="center"/>
                          <w:rPr>
                            <w:sz w:val="22"/>
                          </w:rPr>
                        </w:pPr>
                        <w:r>
                          <w:rPr>
                            <w:w w:val="100"/>
                            <w:sz w:val="22"/>
                          </w:rPr>
                          <w:t>A</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4" w:right="352"/>
                          <w:jc w:val="center"/>
                          <w:rPr>
                            <w:sz w:val="22"/>
                          </w:rPr>
                        </w:pPr>
                        <w:r>
                          <w:rPr>
                            <w:sz w:val="22"/>
                          </w:rPr>
                          <w:t>fi</w:t>
                        </w:r>
                      </w:p>
                    </w:tc>
                  </w:tr>
                  <w:tr>
                    <w:trPr>
                      <w:trHeight w:val="2792" w:hRule="exact"/>
                    </w:trPr>
                    <w:tc>
                      <w:tcPr>
                        <w:tcW w:w="881" w:type="dxa"/>
                      </w:tcPr>
                      <w:p>
                        <w:pPr>
                          <w:pStyle w:val="TableParagraph"/>
                          <w:spacing w:line="268" w:lineRule="exact"/>
                          <w:ind w:left="64"/>
                          <w:rPr>
                            <w:sz w:val="22"/>
                          </w:rPr>
                        </w:pPr>
                        <w:r>
                          <w:rPr>
                            <w:w w:val="100"/>
                            <w:sz w:val="22"/>
                          </w:rPr>
                          <w:t>1</w:t>
                        </w:r>
                      </w:p>
                      <w:p>
                        <w:pPr>
                          <w:pStyle w:val="TableParagraph"/>
                          <w:spacing w:before="38"/>
                          <w:ind w:left="64"/>
                          <w:rPr>
                            <w:sz w:val="22"/>
                          </w:rPr>
                        </w:pPr>
                        <w:r>
                          <w:rPr>
                            <w:w w:val="100"/>
                            <w:sz w:val="22"/>
                          </w:rPr>
                          <w:t>2</w:t>
                        </w:r>
                      </w:p>
                      <w:p>
                        <w:pPr>
                          <w:pStyle w:val="TableParagraph"/>
                          <w:spacing w:before="41"/>
                          <w:ind w:left="64"/>
                          <w:rPr>
                            <w:sz w:val="22"/>
                          </w:rPr>
                        </w:pPr>
                        <w:r>
                          <w:rPr>
                            <w:w w:val="100"/>
                            <w:sz w:val="22"/>
                          </w:rPr>
                          <w:t>3</w:t>
                        </w:r>
                      </w:p>
                      <w:p>
                        <w:pPr>
                          <w:pStyle w:val="TableParagraph"/>
                          <w:spacing w:before="41"/>
                          <w:ind w:left="64"/>
                          <w:rPr>
                            <w:sz w:val="22"/>
                          </w:rPr>
                        </w:pPr>
                        <w:r>
                          <w:rPr>
                            <w:w w:val="100"/>
                            <w:sz w:val="22"/>
                          </w:rPr>
                          <w:t>4</w:t>
                        </w:r>
                      </w:p>
                      <w:p>
                        <w:pPr>
                          <w:pStyle w:val="TableParagraph"/>
                          <w:spacing w:before="38"/>
                          <w:ind w:left="64"/>
                          <w:rPr>
                            <w:sz w:val="22"/>
                          </w:rPr>
                        </w:pPr>
                        <w:r>
                          <w:rPr>
                            <w:w w:val="100"/>
                            <w:sz w:val="22"/>
                          </w:rPr>
                          <w:t>5</w:t>
                        </w:r>
                      </w:p>
                      <w:p>
                        <w:pPr>
                          <w:pStyle w:val="TableParagraph"/>
                          <w:spacing w:before="41"/>
                          <w:ind w:left="64"/>
                          <w:rPr>
                            <w:sz w:val="22"/>
                          </w:rPr>
                        </w:pPr>
                        <w:r>
                          <w:rPr>
                            <w:w w:val="100"/>
                            <w:sz w:val="22"/>
                          </w:rPr>
                          <w:t>6</w:t>
                        </w:r>
                      </w:p>
                      <w:p>
                        <w:pPr>
                          <w:pStyle w:val="TableParagraph"/>
                          <w:spacing w:before="41"/>
                          <w:ind w:left="64"/>
                          <w:rPr>
                            <w:sz w:val="22"/>
                          </w:rPr>
                        </w:pPr>
                        <w:r>
                          <w:rPr>
                            <w:w w:val="100"/>
                            <w:sz w:val="22"/>
                          </w:rPr>
                          <w:t>7</w:t>
                        </w:r>
                      </w:p>
                      <w:p>
                        <w:pPr>
                          <w:pStyle w:val="TableParagraph"/>
                          <w:spacing w:before="38"/>
                          <w:ind w:left="64"/>
                          <w:rPr>
                            <w:sz w:val="22"/>
                          </w:rPr>
                        </w:pPr>
                        <w:r>
                          <w:rPr>
                            <w:w w:val="100"/>
                            <w:sz w:val="22"/>
                          </w:rPr>
                          <w:t>8</w:t>
                        </w:r>
                      </w:p>
                      <w:p>
                        <w:pPr>
                          <w:pStyle w:val="TableParagraph"/>
                          <w:spacing w:before="41"/>
                          <w:ind w:left="64"/>
                          <w:rPr>
                            <w:sz w:val="22"/>
                          </w:rPr>
                        </w:pPr>
                        <w:r>
                          <w:rPr>
                            <w:w w:val="100"/>
                            <w:sz w:val="22"/>
                          </w:rPr>
                          <w:t>9</w:t>
                        </w:r>
                      </w:p>
                    </w:tc>
                    <w:tc>
                      <w:tcPr>
                        <w:tcW w:w="920" w:type="dxa"/>
                      </w:tcPr>
                      <w:p>
                        <w:pPr>
                          <w:pStyle w:val="TableParagraph"/>
                          <w:spacing w:line="268" w:lineRule="exact"/>
                          <w:ind w:left="67"/>
                          <w:rPr>
                            <w:sz w:val="22"/>
                          </w:rPr>
                        </w:pPr>
                        <w:r>
                          <w:rPr>
                            <w:w w:val="100"/>
                            <w:sz w:val="22"/>
                          </w:rPr>
                          <w:t>3</w:t>
                        </w:r>
                      </w:p>
                      <w:p>
                        <w:pPr>
                          <w:pStyle w:val="TableParagraph"/>
                          <w:spacing w:before="38"/>
                          <w:ind w:left="67"/>
                          <w:rPr>
                            <w:sz w:val="22"/>
                          </w:rPr>
                        </w:pPr>
                        <w:r>
                          <w:rPr>
                            <w:w w:val="100"/>
                            <w:sz w:val="22"/>
                          </w:rPr>
                          <w:t>3</w:t>
                        </w:r>
                      </w:p>
                      <w:p>
                        <w:pPr>
                          <w:pStyle w:val="TableParagraph"/>
                          <w:spacing w:before="41"/>
                          <w:ind w:left="67"/>
                          <w:rPr>
                            <w:sz w:val="22"/>
                          </w:rPr>
                        </w:pPr>
                        <w:r>
                          <w:rPr>
                            <w:w w:val="100"/>
                            <w:sz w:val="22"/>
                          </w:rPr>
                          <w:t>3</w:t>
                        </w:r>
                      </w:p>
                      <w:p>
                        <w:pPr>
                          <w:pStyle w:val="TableParagraph"/>
                          <w:spacing w:before="41"/>
                          <w:ind w:left="67"/>
                          <w:rPr>
                            <w:sz w:val="22"/>
                          </w:rPr>
                        </w:pPr>
                        <w:r>
                          <w:rPr>
                            <w:w w:val="100"/>
                            <w:sz w:val="22"/>
                          </w:rPr>
                          <w:t>3</w:t>
                        </w:r>
                      </w:p>
                      <w:p>
                        <w:pPr>
                          <w:pStyle w:val="TableParagraph"/>
                          <w:spacing w:before="38"/>
                          <w:ind w:left="67"/>
                          <w:rPr>
                            <w:sz w:val="22"/>
                          </w:rPr>
                        </w:pPr>
                        <w:r>
                          <w:rPr>
                            <w:w w:val="100"/>
                            <w:sz w:val="22"/>
                          </w:rPr>
                          <w:t>3</w:t>
                        </w:r>
                      </w:p>
                      <w:p>
                        <w:pPr>
                          <w:pStyle w:val="TableParagraph"/>
                          <w:spacing w:before="41"/>
                          <w:ind w:left="67"/>
                          <w:rPr>
                            <w:sz w:val="22"/>
                          </w:rPr>
                        </w:pPr>
                        <w:r>
                          <w:rPr>
                            <w:w w:val="100"/>
                            <w:sz w:val="22"/>
                          </w:rPr>
                          <w:t>3</w:t>
                        </w:r>
                      </w:p>
                      <w:p>
                        <w:pPr>
                          <w:pStyle w:val="TableParagraph"/>
                          <w:spacing w:before="41"/>
                          <w:ind w:left="67"/>
                          <w:rPr>
                            <w:sz w:val="22"/>
                          </w:rPr>
                        </w:pPr>
                        <w:r>
                          <w:rPr>
                            <w:w w:val="100"/>
                            <w:sz w:val="22"/>
                          </w:rPr>
                          <w:t>3</w:t>
                        </w:r>
                      </w:p>
                      <w:p>
                        <w:pPr>
                          <w:pStyle w:val="TableParagraph"/>
                          <w:spacing w:before="38"/>
                          <w:ind w:left="67"/>
                          <w:rPr>
                            <w:sz w:val="22"/>
                          </w:rPr>
                        </w:pPr>
                        <w:r>
                          <w:rPr>
                            <w:w w:val="100"/>
                            <w:sz w:val="22"/>
                          </w:rPr>
                          <w:t>3</w:t>
                        </w:r>
                      </w:p>
                      <w:p>
                        <w:pPr>
                          <w:pStyle w:val="TableParagraph"/>
                          <w:spacing w:before="41"/>
                          <w:ind w:left="67"/>
                          <w:rPr>
                            <w:sz w:val="22"/>
                          </w:rPr>
                        </w:pPr>
                        <w:r>
                          <w:rPr>
                            <w:w w:val="100"/>
                            <w:sz w:val="22"/>
                          </w:rPr>
                          <w:t>3</w:t>
                        </w:r>
                      </w:p>
                    </w:tc>
                  </w:tr>
                  <w:tr>
                    <w:trPr>
                      <w:trHeight w:val="518" w:hRule="exact"/>
                    </w:trPr>
                    <w:tc>
                      <w:tcPr>
                        <w:tcW w:w="881" w:type="dxa"/>
                      </w:tcPr>
                      <w:p>
                        <w:pPr>
                          <w:pStyle w:val="TableParagraph"/>
                          <w:spacing w:line="268" w:lineRule="exact"/>
                          <w:ind w:left="0" w:right="305"/>
                          <w:jc w:val="right"/>
                          <w:rPr>
                            <w:sz w:val="22"/>
                          </w:rPr>
                        </w:pPr>
                        <w:r>
                          <w:rPr>
                            <w:sz w:val="22"/>
                          </w:rPr>
                          <w:t>Suma</w:t>
                        </w:r>
                      </w:p>
                    </w:tc>
                    <w:tc>
                      <w:tcPr>
                        <w:tcW w:w="920" w:type="dxa"/>
                      </w:tcPr>
                      <w:p>
                        <w:pPr>
                          <w:pStyle w:val="TableParagraph"/>
                          <w:spacing w:line="268" w:lineRule="exact"/>
                          <w:ind w:left="67"/>
                          <w:rPr>
                            <w:sz w:val="22"/>
                          </w:rPr>
                        </w:pPr>
                        <w:r>
                          <w:rPr>
                            <w:sz w:val="22"/>
                          </w:rPr>
                          <w:t>27</w:t>
                        </w:r>
                      </w:p>
                    </w:tc>
                  </w:tr>
                </w:tbl>
                <w:p>
                  <w:pPr>
                    <w:pStyle w:val="BodyText"/>
                  </w:pPr>
                </w:p>
              </w:txbxContent>
            </v:textbox>
            <w10:wrap type="topAndBottom"/>
          </v:shape>
        </w:pict>
      </w:r>
      <w:r>
        <w:rPr/>
        <w:pict>
          <v:shape style="position:absolute;margin-left:187.850006pt;margin-top:11.05734pt;width:90.75pt;height:217.8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19"/>
                  </w:tblGrid>
                  <w:tr>
                    <w:trPr>
                      <w:trHeight w:val="518" w:hRule="exact"/>
                    </w:trPr>
                    <w:tc>
                      <w:tcPr>
                        <w:tcW w:w="1800" w:type="dxa"/>
                        <w:gridSpan w:val="2"/>
                      </w:tcPr>
                      <w:p>
                        <w:pPr>
                          <w:pStyle w:val="TableParagraph"/>
                          <w:spacing w:line="268" w:lineRule="exact"/>
                          <w:ind w:left="0" w:right="141"/>
                          <w:jc w:val="center"/>
                          <w:rPr>
                            <w:sz w:val="22"/>
                          </w:rPr>
                        </w:pPr>
                        <w:r>
                          <w:rPr>
                            <w:w w:val="100"/>
                            <w:sz w:val="22"/>
                          </w:rPr>
                          <w:t>B</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19" w:type="dxa"/>
                      </w:tcPr>
                      <w:p>
                        <w:pPr>
                          <w:pStyle w:val="TableParagraph"/>
                          <w:spacing w:line="268" w:lineRule="exact"/>
                          <w:ind w:left="395" w:right="357"/>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41"/>
                          <w:ind w:left="64"/>
                          <w:rPr>
                            <w:sz w:val="22"/>
                          </w:rPr>
                        </w:pPr>
                        <w:r>
                          <w:rPr>
                            <w:w w:val="100"/>
                            <w:sz w:val="22"/>
                          </w:rPr>
                          <w:t>3</w:t>
                        </w:r>
                      </w:p>
                      <w:p>
                        <w:pPr>
                          <w:pStyle w:val="TableParagraph"/>
                          <w:spacing w:before="38"/>
                          <w:ind w:left="64"/>
                          <w:rPr>
                            <w:sz w:val="22"/>
                          </w:rPr>
                        </w:pPr>
                        <w:r>
                          <w:rPr>
                            <w:w w:val="100"/>
                            <w:sz w:val="22"/>
                          </w:rPr>
                          <w:t>4</w:t>
                        </w:r>
                      </w:p>
                      <w:p>
                        <w:pPr>
                          <w:pStyle w:val="TableParagraph"/>
                          <w:spacing w:before="41"/>
                          <w:ind w:left="64"/>
                          <w:rPr>
                            <w:sz w:val="22"/>
                          </w:rPr>
                        </w:pPr>
                        <w:r>
                          <w:rPr>
                            <w:w w:val="100"/>
                            <w:sz w:val="22"/>
                          </w:rPr>
                          <w:t>5</w:t>
                        </w:r>
                      </w:p>
                      <w:p>
                        <w:pPr>
                          <w:pStyle w:val="TableParagraph"/>
                          <w:spacing w:before="41"/>
                          <w:ind w:left="64"/>
                          <w:rPr>
                            <w:sz w:val="22"/>
                          </w:rPr>
                        </w:pPr>
                        <w:r>
                          <w:rPr>
                            <w:w w:val="100"/>
                            <w:sz w:val="22"/>
                          </w:rPr>
                          <w:t>6</w:t>
                        </w:r>
                      </w:p>
                      <w:p>
                        <w:pPr>
                          <w:pStyle w:val="TableParagraph"/>
                          <w:spacing w:before="38"/>
                          <w:ind w:left="64"/>
                          <w:rPr>
                            <w:sz w:val="22"/>
                          </w:rPr>
                        </w:pPr>
                        <w:r>
                          <w:rPr>
                            <w:w w:val="100"/>
                            <w:sz w:val="22"/>
                          </w:rPr>
                          <w:t>7</w:t>
                        </w:r>
                      </w:p>
                      <w:p>
                        <w:pPr>
                          <w:pStyle w:val="TableParagraph"/>
                          <w:spacing w:before="41"/>
                          <w:ind w:left="64"/>
                          <w:rPr>
                            <w:sz w:val="22"/>
                          </w:rPr>
                        </w:pPr>
                        <w:r>
                          <w:rPr>
                            <w:w w:val="100"/>
                            <w:sz w:val="22"/>
                          </w:rPr>
                          <w:t>8</w:t>
                        </w:r>
                      </w:p>
                      <w:p>
                        <w:pPr>
                          <w:pStyle w:val="TableParagraph"/>
                          <w:spacing w:before="41"/>
                          <w:ind w:left="64"/>
                          <w:rPr>
                            <w:sz w:val="22"/>
                          </w:rPr>
                        </w:pPr>
                        <w:r>
                          <w:rPr>
                            <w:w w:val="100"/>
                            <w:sz w:val="22"/>
                          </w:rPr>
                          <w:t>9</w:t>
                        </w:r>
                      </w:p>
                    </w:tc>
                    <w:tc>
                      <w:tcPr>
                        <w:tcW w:w="919"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1</w:t>
                        </w:r>
                      </w:p>
                      <w:p>
                        <w:pPr>
                          <w:pStyle w:val="TableParagraph"/>
                          <w:spacing w:before="41"/>
                          <w:ind w:left="64"/>
                          <w:rPr>
                            <w:sz w:val="22"/>
                          </w:rPr>
                        </w:pPr>
                        <w:r>
                          <w:rPr>
                            <w:w w:val="100"/>
                            <w:sz w:val="22"/>
                          </w:rPr>
                          <w:t>1</w:t>
                        </w:r>
                      </w:p>
                      <w:p>
                        <w:pPr>
                          <w:pStyle w:val="TableParagraph"/>
                          <w:spacing w:before="38"/>
                          <w:ind w:left="64"/>
                          <w:rPr>
                            <w:sz w:val="22"/>
                          </w:rPr>
                        </w:pPr>
                        <w:r>
                          <w:rPr>
                            <w:w w:val="100"/>
                            <w:sz w:val="22"/>
                          </w:rPr>
                          <w:t>1</w:t>
                        </w:r>
                      </w:p>
                      <w:p>
                        <w:pPr>
                          <w:pStyle w:val="TableParagraph"/>
                          <w:spacing w:before="41"/>
                          <w:ind w:left="64"/>
                          <w:rPr>
                            <w:sz w:val="22"/>
                          </w:rPr>
                        </w:pPr>
                        <w:r>
                          <w:rPr>
                            <w:sz w:val="22"/>
                          </w:rPr>
                          <w:t>23</w:t>
                        </w:r>
                      </w:p>
                      <w:p>
                        <w:pPr>
                          <w:pStyle w:val="TableParagraph"/>
                          <w:spacing w:before="41"/>
                          <w:ind w:left="64"/>
                          <w:rPr>
                            <w:sz w:val="22"/>
                          </w:rPr>
                        </w:pPr>
                        <w:r>
                          <w:rPr>
                            <w:w w:val="100"/>
                            <w:sz w:val="22"/>
                          </w:rPr>
                          <w:t>0</w:t>
                        </w:r>
                      </w:p>
                      <w:p>
                        <w:pPr>
                          <w:pStyle w:val="TableParagraph"/>
                          <w:spacing w:before="38"/>
                          <w:ind w:left="64"/>
                          <w:rPr>
                            <w:sz w:val="22"/>
                          </w:rPr>
                        </w:pPr>
                        <w:r>
                          <w:rPr>
                            <w:w w:val="100"/>
                            <w:sz w:val="22"/>
                          </w:rPr>
                          <w:t>0</w:t>
                        </w:r>
                      </w:p>
                      <w:p>
                        <w:pPr>
                          <w:pStyle w:val="TableParagraph"/>
                          <w:spacing w:before="41"/>
                          <w:ind w:left="64"/>
                          <w:rPr>
                            <w:sz w:val="22"/>
                          </w:rPr>
                        </w:pPr>
                        <w:r>
                          <w:rPr>
                            <w:w w:val="100"/>
                            <w:sz w:val="22"/>
                          </w:rPr>
                          <w:t>0</w:t>
                        </w:r>
                      </w:p>
                      <w:p>
                        <w:pPr>
                          <w:pStyle w:val="TableParagraph"/>
                          <w:spacing w:before="41"/>
                          <w:ind w:left="64"/>
                          <w:rPr>
                            <w:sz w:val="22"/>
                          </w:rPr>
                        </w:pPr>
                        <w:r>
                          <w:rPr>
                            <w:w w:val="100"/>
                            <w:sz w:val="22"/>
                          </w:rPr>
                          <w:t>0</w:t>
                        </w:r>
                      </w:p>
                    </w:tc>
                  </w:tr>
                  <w:tr>
                    <w:trPr>
                      <w:trHeight w:val="521" w:hRule="exact"/>
                    </w:trPr>
                    <w:tc>
                      <w:tcPr>
                        <w:tcW w:w="881" w:type="dxa"/>
                      </w:tcPr>
                      <w:p>
                        <w:pPr>
                          <w:pStyle w:val="TableParagraph"/>
                          <w:spacing w:before="1"/>
                          <w:ind w:left="0" w:right="305"/>
                          <w:jc w:val="right"/>
                          <w:rPr>
                            <w:sz w:val="22"/>
                          </w:rPr>
                        </w:pPr>
                        <w:r>
                          <w:rPr>
                            <w:sz w:val="22"/>
                          </w:rPr>
                          <w:t>Suma</w:t>
                        </w:r>
                      </w:p>
                    </w:tc>
                    <w:tc>
                      <w:tcPr>
                        <w:tcW w:w="919" w:type="dxa"/>
                      </w:tcPr>
                      <w:p>
                        <w:pPr>
                          <w:pStyle w:val="TableParagraph"/>
                          <w:spacing w:before="1"/>
                          <w:ind w:left="64"/>
                          <w:rPr>
                            <w:sz w:val="22"/>
                          </w:rPr>
                        </w:pPr>
                        <w:r>
                          <w:rPr>
                            <w:sz w:val="22"/>
                          </w:rPr>
                          <w:t>27</w:t>
                        </w:r>
                      </w:p>
                    </w:tc>
                  </w:tr>
                </w:tbl>
                <w:p>
                  <w:pPr>
                    <w:pStyle w:val="BodyText"/>
                  </w:pPr>
                </w:p>
              </w:txbxContent>
            </v:textbox>
            <w10:wrap type="topAndBottom"/>
          </v:shape>
        </w:pict>
      </w:r>
      <w:r>
        <w:rPr/>
        <w:pict>
          <v:shape style="position:absolute;margin-left:318.309998pt;margin-top:11.05734pt;width:90.75pt;height:217.8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18" w:hRule="exact"/>
                    </w:trPr>
                    <w:tc>
                      <w:tcPr>
                        <w:tcW w:w="1801" w:type="dxa"/>
                        <w:gridSpan w:val="2"/>
                      </w:tcPr>
                      <w:p>
                        <w:pPr>
                          <w:pStyle w:val="TableParagraph"/>
                          <w:spacing w:line="268" w:lineRule="exact"/>
                          <w:ind w:left="0" w:right="144"/>
                          <w:jc w:val="center"/>
                          <w:rPr>
                            <w:sz w:val="22"/>
                          </w:rPr>
                        </w:pPr>
                        <w:r>
                          <w:rPr>
                            <w:w w:val="100"/>
                            <w:sz w:val="22"/>
                          </w:rPr>
                          <w:t>C</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2" w:right="355"/>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41"/>
                          <w:ind w:left="64"/>
                          <w:rPr>
                            <w:sz w:val="22"/>
                          </w:rPr>
                        </w:pPr>
                        <w:r>
                          <w:rPr>
                            <w:w w:val="100"/>
                            <w:sz w:val="22"/>
                          </w:rPr>
                          <w:t>3</w:t>
                        </w:r>
                      </w:p>
                      <w:p>
                        <w:pPr>
                          <w:pStyle w:val="TableParagraph"/>
                          <w:spacing w:before="38"/>
                          <w:ind w:left="64"/>
                          <w:rPr>
                            <w:sz w:val="22"/>
                          </w:rPr>
                        </w:pPr>
                        <w:r>
                          <w:rPr>
                            <w:w w:val="100"/>
                            <w:sz w:val="22"/>
                          </w:rPr>
                          <w:t>4</w:t>
                        </w:r>
                      </w:p>
                      <w:p>
                        <w:pPr>
                          <w:pStyle w:val="TableParagraph"/>
                          <w:spacing w:before="41"/>
                          <w:ind w:left="64"/>
                          <w:rPr>
                            <w:sz w:val="22"/>
                          </w:rPr>
                        </w:pPr>
                        <w:r>
                          <w:rPr>
                            <w:w w:val="100"/>
                            <w:sz w:val="22"/>
                          </w:rPr>
                          <w:t>5</w:t>
                        </w:r>
                      </w:p>
                      <w:p>
                        <w:pPr>
                          <w:pStyle w:val="TableParagraph"/>
                          <w:spacing w:before="41"/>
                          <w:ind w:left="64"/>
                          <w:rPr>
                            <w:sz w:val="22"/>
                          </w:rPr>
                        </w:pPr>
                        <w:r>
                          <w:rPr>
                            <w:w w:val="100"/>
                            <w:sz w:val="22"/>
                          </w:rPr>
                          <w:t>6</w:t>
                        </w:r>
                      </w:p>
                      <w:p>
                        <w:pPr>
                          <w:pStyle w:val="TableParagraph"/>
                          <w:spacing w:before="38"/>
                          <w:ind w:left="64"/>
                          <w:rPr>
                            <w:sz w:val="22"/>
                          </w:rPr>
                        </w:pPr>
                        <w:r>
                          <w:rPr>
                            <w:w w:val="100"/>
                            <w:sz w:val="22"/>
                          </w:rPr>
                          <w:t>7</w:t>
                        </w:r>
                      </w:p>
                      <w:p>
                        <w:pPr>
                          <w:pStyle w:val="TableParagraph"/>
                          <w:spacing w:before="41"/>
                          <w:ind w:left="64"/>
                          <w:rPr>
                            <w:sz w:val="22"/>
                          </w:rPr>
                        </w:pPr>
                        <w:r>
                          <w:rPr>
                            <w:w w:val="100"/>
                            <w:sz w:val="22"/>
                          </w:rPr>
                          <w:t>8</w:t>
                        </w:r>
                      </w:p>
                      <w:p>
                        <w:pPr>
                          <w:pStyle w:val="TableParagraph"/>
                          <w:spacing w:before="41"/>
                          <w:ind w:left="64"/>
                          <w:rPr>
                            <w:sz w:val="22"/>
                          </w:rPr>
                        </w:pPr>
                        <w:r>
                          <w:rPr>
                            <w:w w:val="100"/>
                            <w:sz w:val="22"/>
                          </w:rPr>
                          <w:t>9</w:t>
                        </w:r>
                      </w:p>
                    </w:tc>
                    <w:tc>
                      <w:tcPr>
                        <w:tcW w:w="920" w:type="dxa"/>
                      </w:tcPr>
                      <w:p>
                        <w:pPr>
                          <w:pStyle w:val="TableParagraph"/>
                          <w:spacing w:line="265" w:lineRule="exact"/>
                          <w:ind w:left="64"/>
                          <w:rPr>
                            <w:sz w:val="22"/>
                          </w:rPr>
                        </w:pPr>
                        <w:r>
                          <w:rPr>
                            <w:w w:val="100"/>
                            <w:sz w:val="22"/>
                          </w:rPr>
                          <w:t>0</w:t>
                        </w:r>
                      </w:p>
                      <w:p>
                        <w:pPr>
                          <w:pStyle w:val="TableParagraph"/>
                          <w:spacing w:before="41"/>
                          <w:ind w:left="64"/>
                          <w:rPr>
                            <w:sz w:val="22"/>
                          </w:rPr>
                        </w:pPr>
                        <w:r>
                          <w:rPr>
                            <w:w w:val="100"/>
                            <w:sz w:val="22"/>
                          </w:rPr>
                          <w:t>0</w:t>
                        </w:r>
                      </w:p>
                      <w:p>
                        <w:pPr>
                          <w:pStyle w:val="TableParagraph"/>
                          <w:spacing w:before="41"/>
                          <w:ind w:left="64"/>
                          <w:rPr>
                            <w:sz w:val="22"/>
                          </w:rPr>
                        </w:pPr>
                        <w:r>
                          <w:rPr>
                            <w:w w:val="100"/>
                            <w:sz w:val="22"/>
                          </w:rPr>
                          <w:t>0</w:t>
                        </w:r>
                      </w:p>
                      <w:p>
                        <w:pPr>
                          <w:pStyle w:val="TableParagraph"/>
                          <w:spacing w:before="38"/>
                          <w:ind w:left="64"/>
                          <w:rPr>
                            <w:sz w:val="22"/>
                          </w:rPr>
                        </w:pPr>
                        <w:r>
                          <w:rPr>
                            <w:w w:val="100"/>
                            <w:sz w:val="22"/>
                          </w:rPr>
                          <w:t>0</w:t>
                        </w:r>
                      </w:p>
                      <w:p>
                        <w:pPr>
                          <w:pStyle w:val="TableParagraph"/>
                          <w:spacing w:before="41"/>
                          <w:ind w:left="64"/>
                          <w:rPr>
                            <w:sz w:val="22"/>
                          </w:rPr>
                        </w:pPr>
                        <w:r>
                          <w:rPr>
                            <w:sz w:val="22"/>
                          </w:rPr>
                          <w:t>23</w:t>
                        </w:r>
                      </w:p>
                      <w:p>
                        <w:pPr>
                          <w:pStyle w:val="TableParagraph"/>
                          <w:spacing w:before="41"/>
                          <w:ind w:left="64"/>
                          <w:rPr>
                            <w:sz w:val="22"/>
                          </w:rPr>
                        </w:pPr>
                        <w:r>
                          <w:rPr>
                            <w:w w:val="100"/>
                            <w:sz w:val="22"/>
                          </w:rPr>
                          <w:t>1</w:t>
                        </w:r>
                      </w:p>
                      <w:p>
                        <w:pPr>
                          <w:pStyle w:val="TableParagraph"/>
                          <w:spacing w:before="38"/>
                          <w:ind w:left="64"/>
                          <w:rPr>
                            <w:sz w:val="22"/>
                          </w:rPr>
                        </w:pPr>
                        <w:r>
                          <w:rPr>
                            <w:w w:val="100"/>
                            <w:sz w:val="22"/>
                          </w:rPr>
                          <w:t>1</w:t>
                        </w:r>
                      </w:p>
                      <w:p>
                        <w:pPr>
                          <w:pStyle w:val="TableParagraph"/>
                          <w:spacing w:before="41"/>
                          <w:ind w:left="64"/>
                          <w:rPr>
                            <w:sz w:val="22"/>
                          </w:rPr>
                        </w:pPr>
                        <w:r>
                          <w:rPr>
                            <w:w w:val="100"/>
                            <w:sz w:val="22"/>
                          </w:rPr>
                          <w:t>1</w:t>
                        </w:r>
                      </w:p>
                      <w:p>
                        <w:pPr>
                          <w:pStyle w:val="TableParagraph"/>
                          <w:spacing w:before="41"/>
                          <w:ind w:left="64"/>
                          <w:rPr>
                            <w:sz w:val="22"/>
                          </w:rPr>
                        </w:pPr>
                        <w:r>
                          <w:rPr>
                            <w:w w:val="100"/>
                            <w:sz w:val="22"/>
                          </w:rPr>
                          <w:t>1</w:t>
                        </w:r>
                      </w:p>
                    </w:tc>
                  </w:tr>
                  <w:tr>
                    <w:trPr>
                      <w:trHeight w:val="521" w:hRule="exact"/>
                    </w:trPr>
                    <w:tc>
                      <w:tcPr>
                        <w:tcW w:w="881" w:type="dxa"/>
                      </w:tcPr>
                      <w:p>
                        <w:pPr>
                          <w:pStyle w:val="TableParagraph"/>
                          <w:spacing w:before="1"/>
                          <w:ind w:left="0" w:right="305"/>
                          <w:jc w:val="right"/>
                          <w:rPr>
                            <w:sz w:val="22"/>
                          </w:rPr>
                        </w:pPr>
                        <w:r>
                          <w:rPr>
                            <w:sz w:val="22"/>
                          </w:rPr>
                          <w:t>Suma</w:t>
                        </w:r>
                      </w:p>
                    </w:tc>
                    <w:tc>
                      <w:tcPr>
                        <w:tcW w:w="920" w:type="dxa"/>
                      </w:tcPr>
                      <w:p>
                        <w:pPr>
                          <w:pStyle w:val="TableParagraph"/>
                          <w:spacing w:before="1"/>
                          <w:ind w:left="64"/>
                          <w:rPr>
                            <w:sz w:val="22"/>
                          </w:rPr>
                        </w:pPr>
                        <w:r>
                          <w:rPr>
                            <w:sz w:val="22"/>
                          </w:rPr>
                          <w:t>27</w:t>
                        </w:r>
                      </w:p>
                    </w:tc>
                  </w:tr>
                </w:tbl>
                <w:p>
                  <w:pPr>
                    <w:pStyle w:val="BodyText"/>
                  </w:pPr>
                </w:p>
              </w:txbxContent>
            </v:textbox>
            <w10:wrap type="topAndBottom"/>
          </v:shape>
        </w:pict>
      </w:r>
      <w:r>
        <w:rPr/>
        <w:pict>
          <v:shape style="position:absolute;margin-left:440.26001pt;margin-top:10.217370pt;width:90.75pt;height:217.8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21" w:hRule="exact"/>
                    </w:trPr>
                    <w:tc>
                      <w:tcPr>
                        <w:tcW w:w="1800" w:type="dxa"/>
                        <w:gridSpan w:val="2"/>
                      </w:tcPr>
                      <w:p>
                        <w:pPr>
                          <w:pStyle w:val="TableParagraph"/>
                          <w:spacing w:before="1"/>
                          <w:ind w:left="0" w:right="126"/>
                          <w:jc w:val="center"/>
                          <w:rPr>
                            <w:sz w:val="22"/>
                          </w:rPr>
                        </w:pPr>
                        <w:r>
                          <w:rPr>
                            <w:w w:val="100"/>
                            <w:sz w:val="22"/>
                          </w:rPr>
                          <w:t>D</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5" w:right="357"/>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38"/>
                          <w:ind w:left="64"/>
                          <w:rPr>
                            <w:sz w:val="22"/>
                          </w:rPr>
                        </w:pPr>
                        <w:r>
                          <w:rPr>
                            <w:w w:val="100"/>
                            <w:sz w:val="22"/>
                          </w:rPr>
                          <w:t>3</w:t>
                        </w:r>
                      </w:p>
                      <w:p>
                        <w:pPr>
                          <w:pStyle w:val="TableParagraph"/>
                          <w:spacing w:before="41"/>
                          <w:ind w:left="64"/>
                          <w:rPr>
                            <w:sz w:val="22"/>
                          </w:rPr>
                        </w:pPr>
                        <w:r>
                          <w:rPr>
                            <w:w w:val="100"/>
                            <w:sz w:val="22"/>
                          </w:rPr>
                          <w:t>4</w:t>
                        </w:r>
                      </w:p>
                      <w:p>
                        <w:pPr>
                          <w:pStyle w:val="TableParagraph"/>
                          <w:spacing w:before="41"/>
                          <w:ind w:left="64"/>
                          <w:rPr>
                            <w:sz w:val="22"/>
                          </w:rPr>
                        </w:pPr>
                        <w:r>
                          <w:rPr>
                            <w:w w:val="100"/>
                            <w:sz w:val="22"/>
                          </w:rPr>
                          <w:t>5</w:t>
                        </w:r>
                      </w:p>
                      <w:p>
                        <w:pPr>
                          <w:pStyle w:val="TableParagraph"/>
                          <w:spacing w:before="39"/>
                          <w:ind w:left="64"/>
                          <w:rPr>
                            <w:sz w:val="22"/>
                          </w:rPr>
                        </w:pPr>
                        <w:r>
                          <w:rPr>
                            <w:w w:val="100"/>
                            <w:sz w:val="22"/>
                          </w:rPr>
                          <w:t>6</w:t>
                        </w:r>
                      </w:p>
                      <w:p>
                        <w:pPr>
                          <w:pStyle w:val="TableParagraph"/>
                          <w:spacing w:before="41"/>
                          <w:ind w:left="64"/>
                          <w:rPr>
                            <w:sz w:val="22"/>
                          </w:rPr>
                        </w:pPr>
                        <w:r>
                          <w:rPr>
                            <w:w w:val="100"/>
                            <w:sz w:val="22"/>
                          </w:rPr>
                          <w:t>7</w:t>
                        </w:r>
                      </w:p>
                      <w:p>
                        <w:pPr>
                          <w:pStyle w:val="TableParagraph"/>
                          <w:spacing w:before="41"/>
                          <w:ind w:left="64"/>
                          <w:rPr>
                            <w:sz w:val="22"/>
                          </w:rPr>
                        </w:pPr>
                        <w:r>
                          <w:rPr>
                            <w:w w:val="100"/>
                            <w:sz w:val="22"/>
                          </w:rPr>
                          <w:t>8</w:t>
                        </w:r>
                      </w:p>
                      <w:p>
                        <w:pPr>
                          <w:pStyle w:val="TableParagraph"/>
                          <w:spacing w:before="38"/>
                          <w:ind w:left="64"/>
                          <w:rPr>
                            <w:sz w:val="22"/>
                          </w:rPr>
                        </w:pPr>
                        <w:r>
                          <w:rPr>
                            <w:w w:val="100"/>
                            <w:sz w:val="22"/>
                          </w:rPr>
                          <w:t>9</w:t>
                        </w:r>
                      </w:p>
                    </w:tc>
                    <w:tc>
                      <w:tcPr>
                        <w:tcW w:w="920"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1</w:t>
                        </w:r>
                      </w:p>
                      <w:p>
                        <w:pPr>
                          <w:pStyle w:val="TableParagraph"/>
                          <w:spacing w:before="38"/>
                          <w:ind w:left="64"/>
                          <w:rPr>
                            <w:sz w:val="22"/>
                          </w:rPr>
                        </w:pPr>
                        <w:r>
                          <w:rPr>
                            <w:w w:val="100"/>
                            <w:sz w:val="22"/>
                          </w:rPr>
                          <w:t>1</w:t>
                        </w:r>
                      </w:p>
                      <w:p>
                        <w:pPr>
                          <w:pStyle w:val="TableParagraph"/>
                          <w:spacing w:before="41"/>
                          <w:ind w:left="64"/>
                          <w:rPr>
                            <w:sz w:val="22"/>
                          </w:rPr>
                        </w:pPr>
                        <w:r>
                          <w:rPr>
                            <w:w w:val="100"/>
                            <w:sz w:val="22"/>
                          </w:rPr>
                          <w:t>1</w:t>
                        </w:r>
                      </w:p>
                      <w:p>
                        <w:pPr>
                          <w:pStyle w:val="TableParagraph"/>
                          <w:spacing w:before="41"/>
                          <w:ind w:left="64"/>
                          <w:rPr>
                            <w:sz w:val="22"/>
                          </w:rPr>
                        </w:pPr>
                        <w:r>
                          <w:rPr>
                            <w:sz w:val="22"/>
                          </w:rPr>
                          <w:t>19</w:t>
                        </w:r>
                      </w:p>
                      <w:p>
                        <w:pPr>
                          <w:pStyle w:val="TableParagraph"/>
                          <w:spacing w:before="39"/>
                          <w:ind w:left="64"/>
                          <w:rPr>
                            <w:sz w:val="22"/>
                          </w:rPr>
                        </w:pPr>
                        <w:r>
                          <w:rPr>
                            <w:w w:val="100"/>
                            <w:sz w:val="22"/>
                          </w:rPr>
                          <w:t>1</w:t>
                        </w:r>
                      </w:p>
                      <w:p>
                        <w:pPr>
                          <w:pStyle w:val="TableParagraph"/>
                          <w:spacing w:before="41"/>
                          <w:ind w:left="64"/>
                          <w:rPr>
                            <w:sz w:val="22"/>
                          </w:rPr>
                        </w:pPr>
                        <w:r>
                          <w:rPr>
                            <w:w w:val="100"/>
                            <w:sz w:val="22"/>
                          </w:rPr>
                          <w:t>1</w:t>
                        </w:r>
                      </w:p>
                      <w:p>
                        <w:pPr>
                          <w:pStyle w:val="TableParagraph"/>
                          <w:spacing w:before="41"/>
                          <w:ind w:left="64"/>
                          <w:rPr>
                            <w:sz w:val="22"/>
                          </w:rPr>
                        </w:pPr>
                        <w:r>
                          <w:rPr>
                            <w:w w:val="100"/>
                            <w:sz w:val="22"/>
                          </w:rPr>
                          <w:t>1</w:t>
                        </w:r>
                      </w:p>
                      <w:p>
                        <w:pPr>
                          <w:pStyle w:val="TableParagraph"/>
                          <w:spacing w:before="38"/>
                          <w:ind w:left="64"/>
                          <w:rPr>
                            <w:sz w:val="22"/>
                          </w:rPr>
                        </w:pPr>
                        <w:r>
                          <w:rPr>
                            <w:w w:val="100"/>
                            <w:sz w:val="22"/>
                          </w:rPr>
                          <w:t>1</w:t>
                        </w:r>
                      </w:p>
                    </w:tc>
                  </w:tr>
                  <w:tr>
                    <w:trPr>
                      <w:trHeight w:val="518" w:hRule="exact"/>
                    </w:trPr>
                    <w:tc>
                      <w:tcPr>
                        <w:tcW w:w="881" w:type="dxa"/>
                      </w:tcPr>
                      <w:p>
                        <w:pPr>
                          <w:pStyle w:val="TableParagraph"/>
                          <w:spacing w:line="268" w:lineRule="exact"/>
                          <w:ind w:left="0" w:right="305"/>
                          <w:jc w:val="right"/>
                          <w:rPr>
                            <w:sz w:val="22"/>
                          </w:rPr>
                        </w:pPr>
                        <w:r>
                          <w:rPr>
                            <w:sz w:val="22"/>
                          </w:rPr>
                          <w:t>Suma</w:t>
                        </w:r>
                      </w:p>
                    </w:tc>
                    <w:tc>
                      <w:tcPr>
                        <w:tcW w:w="920" w:type="dxa"/>
                      </w:tcPr>
                      <w:p>
                        <w:pPr>
                          <w:pStyle w:val="TableParagraph"/>
                          <w:spacing w:line="268" w:lineRule="exact"/>
                          <w:ind w:left="64"/>
                          <w:rPr>
                            <w:sz w:val="22"/>
                          </w:rPr>
                        </w:pPr>
                        <w:r>
                          <w:rPr>
                            <w:sz w:val="22"/>
                          </w:rPr>
                          <w:t>27</w:t>
                        </w:r>
                      </w:p>
                    </w:tc>
                  </w:tr>
                </w:tbl>
                <w:p>
                  <w:pPr>
                    <w:pStyle w:val="BodyText"/>
                  </w:pPr>
                </w:p>
              </w:txbxContent>
            </v:textbox>
            <w10:wrap type="topAndBottom"/>
          </v:shape>
        </w:pict>
      </w:r>
    </w:p>
    <w:p>
      <w:pPr>
        <w:pStyle w:val="BodyText"/>
        <w:rPr>
          <w:sz w:val="20"/>
        </w:rPr>
      </w:pPr>
    </w:p>
    <w:p>
      <w:pPr>
        <w:pStyle w:val="BodyText"/>
        <w:rPr>
          <w:sz w:val="20"/>
        </w:rPr>
      </w:pPr>
    </w:p>
    <w:p>
      <w:pPr>
        <w:pStyle w:val="BodyText"/>
        <w:rPr>
          <w:sz w:val="20"/>
        </w:rPr>
      </w:pPr>
    </w:p>
    <w:p>
      <w:pPr>
        <w:pStyle w:val="BodyText"/>
        <w:spacing w:before="3"/>
        <w:rPr>
          <w:sz w:val="10"/>
        </w:rPr>
      </w:pPr>
      <w:r>
        <w:rPr/>
        <w:pict>
          <v:shape style="position:absolute;margin-left:91.344002pt;margin-top:8.468916pt;width:90.05pt;height:25.95pt;mso-position-horizontal-relative:page;mso-position-vertical-relative:paragraph;z-index:1048;mso-wrap-distance-left:0;mso-wrap-distance-right:0" type="#_x0000_t202" filled="false" stroked="true" strokeweight=".48pt" strokecolor="#000000">
            <v:textbox inset="0,0,0,0">
              <w:txbxContent>
                <w:p>
                  <w:pPr>
                    <w:spacing w:line="268" w:lineRule="exact" w:before="0"/>
                    <w:ind w:left="0" w:right="154" w:firstLine="0"/>
                    <w:jc w:val="center"/>
                    <w:rPr>
                      <w:sz w:val="22"/>
                    </w:rPr>
                  </w:pPr>
                  <w:r>
                    <w:rPr>
                      <w:w w:val="100"/>
                      <w:sz w:val="22"/>
                    </w:rPr>
                    <w:t>E</w:t>
                  </w:r>
                </w:p>
              </w:txbxContent>
            </v:textbox>
            <w10:wrap type="topAndBottom"/>
          </v:shape>
        </w:pict>
      </w:r>
    </w:p>
    <w:p>
      <w:pPr>
        <w:spacing w:after="0"/>
        <w:rPr>
          <w:sz w:val="10"/>
        </w:rPr>
        <w:sectPr>
          <w:pgSz w:w="12240" w:h="15840"/>
          <w:pgMar w:header="0" w:footer="948" w:top="1400" w:bottom="1140" w:left="1600" w:right="1520"/>
        </w:sectPr>
      </w:pPr>
    </w:p>
    <w:p>
      <w:pPr>
        <w:tabs>
          <w:tab w:pos="2571" w:val="left" w:leader="none"/>
          <w:tab w:pos="4866" w:val="left" w:leader="none"/>
        </w:tabs>
        <w:spacing w:line="240" w:lineRule="auto"/>
        <w:ind w:left="262" w:right="0" w:firstLine="0"/>
        <w:rPr>
          <w:sz w:val="20"/>
        </w:rPr>
      </w:pPr>
      <w:r>
        <w:rPr>
          <w:position w:val="48"/>
          <w:sz w:val="20"/>
        </w:rPr>
        <w:pict>
          <v:shape style="width:90.75pt;height:191.9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19"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2" w:right="355"/>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41"/>
                          <w:ind w:left="64"/>
                          <w:rPr>
                            <w:sz w:val="22"/>
                          </w:rPr>
                        </w:pPr>
                        <w:r>
                          <w:rPr>
                            <w:w w:val="100"/>
                            <w:sz w:val="22"/>
                          </w:rPr>
                          <w:t>3</w:t>
                        </w:r>
                      </w:p>
                      <w:p>
                        <w:pPr>
                          <w:pStyle w:val="TableParagraph"/>
                          <w:spacing w:before="38"/>
                          <w:ind w:left="64"/>
                          <w:rPr>
                            <w:sz w:val="22"/>
                          </w:rPr>
                        </w:pPr>
                        <w:r>
                          <w:rPr>
                            <w:w w:val="100"/>
                            <w:sz w:val="22"/>
                          </w:rPr>
                          <w:t>4</w:t>
                        </w:r>
                      </w:p>
                      <w:p>
                        <w:pPr>
                          <w:pStyle w:val="TableParagraph"/>
                          <w:spacing w:before="41"/>
                          <w:ind w:left="64"/>
                          <w:rPr>
                            <w:sz w:val="22"/>
                          </w:rPr>
                        </w:pPr>
                        <w:r>
                          <w:rPr>
                            <w:w w:val="100"/>
                            <w:sz w:val="22"/>
                          </w:rPr>
                          <w:t>5</w:t>
                        </w:r>
                      </w:p>
                      <w:p>
                        <w:pPr>
                          <w:pStyle w:val="TableParagraph"/>
                          <w:spacing w:before="41"/>
                          <w:ind w:left="64"/>
                          <w:rPr>
                            <w:sz w:val="22"/>
                          </w:rPr>
                        </w:pPr>
                        <w:r>
                          <w:rPr>
                            <w:w w:val="100"/>
                            <w:sz w:val="22"/>
                          </w:rPr>
                          <w:t>6</w:t>
                        </w:r>
                      </w:p>
                      <w:p>
                        <w:pPr>
                          <w:pStyle w:val="TableParagraph"/>
                          <w:spacing w:before="38"/>
                          <w:ind w:left="64"/>
                          <w:rPr>
                            <w:sz w:val="22"/>
                          </w:rPr>
                        </w:pPr>
                        <w:r>
                          <w:rPr>
                            <w:w w:val="100"/>
                            <w:sz w:val="22"/>
                          </w:rPr>
                          <w:t>7</w:t>
                        </w:r>
                      </w:p>
                      <w:p>
                        <w:pPr>
                          <w:pStyle w:val="TableParagraph"/>
                          <w:spacing w:before="41"/>
                          <w:ind w:left="64"/>
                          <w:rPr>
                            <w:sz w:val="22"/>
                          </w:rPr>
                        </w:pPr>
                        <w:r>
                          <w:rPr>
                            <w:w w:val="100"/>
                            <w:sz w:val="22"/>
                          </w:rPr>
                          <w:t>8</w:t>
                        </w:r>
                      </w:p>
                      <w:p>
                        <w:pPr>
                          <w:pStyle w:val="TableParagraph"/>
                          <w:spacing w:before="41"/>
                          <w:ind w:left="64"/>
                          <w:rPr>
                            <w:sz w:val="22"/>
                          </w:rPr>
                        </w:pPr>
                        <w:r>
                          <w:rPr>
                            <w:w w:val="100"/>
                            <w:sz w:val="22"/>
                          </w:rPr>
                          <w:t>9</w:t>
                        </w:r>
                      </w:p>
                    </w:tc>
                    <w:tc>
                      <w:tcPr>
                        <w:tcW w:w="920"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41"/>
                          <w:ind w:left="64"/>
                          <w:rPr>
                            <w:sz w:val="22"/>
                          </w:rPr>
                        </w:pPr>
                        <w:r>
                          <w:rPr>
                            <w:w w:val="100"/>
                            <w:sz w:val="22"/>
                          </w:rPr>
                          <w:t>3</w:t>
                        </w:r>
                      </w:p>
                      <w:p>
                        <w:pPr>
                          <w:pStyle w:val="TableParagraph"/>
                          <w:spacing w:before="38"/>
                          <w:ind w:left="64"/>
                          <w:rPr>
                            <w:sz w:val="22"/>
                          </w:rPr>
                        </w:pPr>
                        <w:r>
                          <w:rPr>
                            <w:w w:val="100"/>
                            <w:sz w:val="22"/>
                          </w:rPr>
                          <w:t>4</w:t>
                        </w:r>
                      </w:p>
                      <w:p>
                        <w:pPr>
                          <w:pStyle w:val="TableParagraph"/>
                          <w:spacing w:before="41"/>
                          <w:ind w:left="64"/>
                          <w:rPr>
                            <w:sz w:val="22"/>
                          </w:rPr>
                        </w:pPr>
                        <w:r>
                          <w:rPr>
                            <w:w w:val="100"/>
                            <w:sz w:val="22"/>
                          </w:rPr>
                          <w:t>7</w:t>
                        </w:r>
                      </w:p>
                      <w:p>
                        <w:pPr>
                          <w:pStyle w:val="TableParagraph"/>
                          <w:spacing w:before="41"/>
                          <w:ind w:left="64"/>
                          <w:rPr>
                            <w:sz w:val="22"/>
                          </w:rPr>
                        </w:pPr>
                        <w:r>
                          <w:rPr>
                            <w:w w:val="100"/>
                            <w:sz w:val="22"/>
                          </w:rPr>
                          <w:t>4</w:t>
                        </w:r>
                      </w:p>
                      <w:p>
                        <w:pPr>
                          <w:pStyle w:val="TableParagraph"/>
                          <w:spacing w:before="38"/>
                          <w:ind w:left="64"/>
                          <w:rPr>
                            <w:sz w:val="22"/>
                          </w:rPr>
                        </w:pPr>
                        <w:r>
                          <w:rPr>
                            <w:w w:val="100"/>
                            <w:sz w:val="22"/>
                          </w:rPr>
                          <w:t>3</w:t>
                        </w:r>
                      </w:p>
                      <w:p>
                        <w:pPr>
                          <w:pStyle w:val="TableParagraph"/>
                          <w:spacing w:before="41"/>
                          <w:ind w:left="64"/>
                          <w:rPr>
                            <w:sz w:val="22"/>
                          </w:rPr>
                        </w:pPr>
                        <w:r>
                          <w:rPr>
                            <w:w w:val="100"/>
                            <w:sz w:val="22"/>
                          </w:rPr>
                          <w:t>2</w:t>
                        </w:r>
                      </w:p>
                      <w:p>
                        <w:pPr>
                          <w:pStyle w:val="TableParagraph"/>
                          <w:spacing w:before="41"/>
                          <w:ind w:left="64"/>
                          <w:rPr>
                            <w:sz w:val="22"/>
                          </w:rPr>
                        </w:pPr>
                        <w:r>
                          <w:rPr>
                            <w:w w:val="100"/>
                            <w:sz w:val="22"/>
                          </w:rPr>
                          <w:t>1</w:t>
                        </w:r>
                      </w:p>
                    </w:tc>
                  </w:tr>
                  <w:tr>
                    <w:trPr>
                      <w:trHeight w:val="521" w:hRule="exact"/>
                    </w:trPr>
                    <w:tc>
                      <w:tcPr>
                        <w:tcW w:w="881" w:type="dxa"/>
                      </w:tcPr>
                      <w:p>
                        <w:pPr>
                          <w:pStyle w:val="TableParagraph"/>
                          <w:spacing w:line="268" w:lineRule="exact"/>
                          <w:ind w:left="0" w:right="305"/>
                          <w:jc w:val="right"/>
                          <w:rPr>
                            <w:sz w:val="22"/>
                          </w:rPr>
                        </w:pPr>
                        <w:r>
                          <w:rPr>
                            <w:sz w:val="22"/>
                          </w:rPr>
                          <w:t>Suma</w:t>
                        </w:r>
                      </w:p>
                    </w:tc>
                    <w:tc>
                      <w:tcPr>
                        <w:tcW w:w="920" w:type="dxa"/>
                      </w:tcPr>
                      <w:p>
                        <w:pPr>
                          <w:pStyle w:val="TableParagraph"/>
                          <w:spacing w:line="268" w:lineRule="exact"/>
                          <w:ind w:left="64"/>
                          <w:rPr>
                            <w:sz w:val="22"/>
                          </w:rPr>
                        </w:pPr>
                        <w:r>
                          <w:rPr>
                            <w:sz w:val="22"/>
                          </w:rPr>
                          <w:t>27</w:t>
                        </w:r>
                      </w:p>
                    </w:tc>
                  </w:tr>
                </w:tbl>
                <w:p>
                  <w:pPr>
                    <w:pStyle w:val="BodyText"/>
                  </w:pPr>
                </w:p>
              </w:txbxContent>
            </v:textbox>
          </v:shape>
        </w:pict>
      </w:r>
      <w:r>
        <w:rPr>
          <w:position w:val="48"/>
          <w:sz w:val="20"/>
        </w:rPr>
      </w:r>
      <w:r>
        <w:rPr>
          <w:position w:val="48"/>
          <w:sz w:val="20"/>
        </w:rPr>
        <w:tab/>
      </w:r>
      <w:r>
        <w:rPr>
          <w:sz w:val="20"/>
        </w:rPr>
        <w:pict>
          <v:shape style="width:90.75pt;height:218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21" w:hRule="exact"/>
                    </w:trPr>
                    <w:tc>
                      <w:tcPr>
                        <w:tcW w:w="1800" w:type="dxa"/>
                        <w:gridSpan w:val="2"/>
                      </w:tcPr>
                      <w:p>
                        <w:pPr>
                          <w:pStyle w:val="TableParagraph"/>
                          <w:spacing w:before="2"/>
                          <w:ind w:left="0" w:right="160"/>
                          <w:jc w:val="center"/>
                          <w:rPr>
                            <w:sz w:val="22"/>
                          </w:rPr>
                        </w:pPr>
                        <w:r>
                          <w:rPr>
                            <w:w w:val="100"/>
                            <w:sz w:val="22"/>
                          </w:rPr>
                          <w:t>F</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5" w:right="357"/>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38"/>
                          <w:ind w:left="64"/>
                          <w:rPr>
                            <w:sz w:val="22"/>
                          </w:rPr>
                        </w:pPr>
                        <w:r>
                          <w:rPr>
                            <w:w w:val="100"/>
                            <w:sz w:val="22"/>
                          </w:rPr>
                          <w:t>3</w:t>
                        </w:r>
                      </w:p>
                      <w:p>
                        <w:pPr>
                          <w:pStyle w:val="TableParagraph"/>
                          <w:spacing w:before="41"/>
                          <w:ind w:left="64"/>
                          <w:rPr>
                            <w:sz w:val="22"/>
                          </w:rPr>
                        </w:pPr>
                        <w:r>
                          <w:rPr>
                            <w:w w:val="100"/>
                            <w:sz w:val="22"/>
                          </w:rPr>
                          <w:t>4</w:t>
                        </w:r>
                      </w:p>
                      <w:p>
                        <w:pPr>
                          <w:pStyle w:val="TableParagraph"/>
                          <w:spacing w:before="41"/>
                          <w:ind w:left="64"/>
                          <w:rPr>
                            <w:sz w:val="22"/>
                          </w:rPr>
                        </w:pPr>
                        <w:r>
                          <w:rPr>
                            <w:w w:val="100"/>
                            <w:sz w:val="22"/>
                          </w:rPr>
                          <w:t>5</w:t>
                        </w:r>
                      </w:p>
                      <w:p>
                        <w:pPr>
                          <w:pStyle w:val="TableParagraph"/>
                          <w:spacing w:before="38"/>
                          <w:ind w:left="64"/>
                          <w:rPr>
                            <w:sz w:val="22"/>
                          </w:rPr>
                        </w:pPr>
                        <w:r>
                          <w:rPr>
                            <w:w w:val="100"/>
                            <w:sz w:val="22"/>
                          </w:rPr>
                          <w:t>6</w:t>
                        </w:r>
                      </w:p>
                      <w:p>
                        <w:pPr>
                          <w:pStyle w:val="TableParagraph"/>
                          <w:spacing w:before="41"/>
                          <w:ind w:left="64"/>
                          <w:rPr>
                            <w:sz w:val="22"/>
                          </w:rPr>
                        </w:pPr>
                        <w:r>
                          <w:rPr>
                            <w:w w:val="100"/>
                            <w:sz w:val="22"/>
                          </w:rPr>
                          <w:t>7</w:t>
                        </w:r>
                      </w:p>
                      <w:p>
                        <w:pPr>
                          <w:pStyle w:val="TableParagraph"/>
                          <w:spacing w:before="41"/>
                          <w:ind w:left="64"/>
                          <w:rPr>
                            <w:sz w:val="22"/>
                          </w:rPr>
                        </w:pPr>
                        <w:r>
                          <w:rPr>
                            <w:w w:val="100"/>
                            <w:sz w:val="22"/>
                          </w:rPr>
                          <w:t>8</w:t>
                        </w:r>
                      </w:p>
                      <w:p>
                        <w:pPr>
                          <w:pStyle w:val="TableParagraph"/>
                          <w:spacing w:before="38"/>
                          <w:ind w:left="64"/>
                          <w:rPr>
                            <w:sz w:val="22"/>
                          </w:rPr>
                        </w:pPr>
                        <w:r>
                          <w:rPr>
                            <w:w w:val="100"/>
                            <w:sz w:val="22"/>
                          </w:rPr>
                          <w:t>9</w:t>
                        </w:r>
                      </w:p>
                    </w:tc>
                    <w:tc>
                      <w:tcPr>
                        <w:tcW w:w="920"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0</w:t>
                        </w:r>
                      </w:p>
                      <w:p>
                        <w:pPr>
                          <w:pStyle w:val="TableParagraph"/>
                          <w:spacing w:before="38"/>
                          <w:ind w:left="64"/>
                          <w:rPr>
                            <w:sz w:val="22"/>
                          </w:rPr>
                        </w:pPr>
                        <w:r>
                          <w:rPr>
                            <w:w w:val="100"/>
                            <w:sz w:val="22"/>
                          </w:rPr>
                          <w:t>0</w:t>
                        </w:r>
                      </w:p>
                      <w:p>
                        <w:pPr>
                          <w:pStyle w:val="TableParagraph"/>
                          <w:spacing w:before="41"/>
                          <w:ind w:left="64"/>
                          <w:rPr>
                            <w:sz w:val="22"/>
                          </w:rPr>
                        </w:pPr>
                        <w:r>
                          <w:rPr>
                            <w:w w:val="100"/>
                            <w:sz w:val="22"/>
                          </w:rPr>
                          <w:t>0</w:t>
                        </w:r>
                      </w:p>
                      <w:p>
                        <w:pPr>
                          <w:pStyle w:val="TableParagraph"/>
                          <w:spacing w:before="41"/>
                          <w:ind w:left="64"/>
                          <w:rPr>
                            <w:sz w:val="22"/>
                          </w:rPr>
                        </w:pPr>
                        <w:r>
                          <w:rPr>
                            <w:sz w:val="22"/>
                          </w:rPr>
                          <w:t>25</w:t>
                        </w:r>
                      </w:p>
                      <w:p>
                        <w:pPr>
                          <w:pStyle w:val="TableParagraph"/>
                          <w:spacing w:before="38"/>
                          <w:ind w:left="64"/>
                          <w:rPr>
                            <w:sz w:val="22"/>
                          </w:rPr>
                        </w:pPr>
                        <w:r>
                          <w:rPr>
                            <w:w w:val="100"/>
                            <w:sz w:val="22"/>
                          </w:rPr>
                          <w:t>0</w:t>
                        </w:r>
                      </w:p>
                      <w:p>
                        <w:pPr>
                          <w:pStyle w:val="TableParagraph"/>
                          <w:spacing w:before="41"/>
                          <w:ind w:left="64"/>
                          <w:rPr>
                            <w:sz w:val="22"/>
                          </w:rPr>
                        </w:pPr>
                        <w:r>
                          <w:rPr>
                            <w:w w:val="100"/>
                            <w:sz w:val="22"/>
                          </w:rPr>
                          <w:t>0</w:t>
                        </w:r>
                      </w:p>
                      <w:p>
                        <w:pPr>
                          <w:pStyle w:val="TableParagraph"/>
                          <w:spacing w:before="41"/>
                          <w:ind w:left="64"/>
                          <w:rPr>
                            <w:sz w:val="22"/>
                          </w:rPr>
                        </w:pPr>
                        <w:r>
                          <w:rPr>
                            <w:w w:val="100"/>
                            <w:sz w:val="22"/>
                          </w:rPr>
                          <w:t>0</w:t>
                        </w:r>
                      </w:p>
                      <w:p>
                        <w:pPr>
                          <w:pStyle w:val="TableParagraph"/>
                          <w:spacing w:before="38"/>
                          <w:ind w:left="64"/>
                          <w:rPr>
                            <w:sz w:val="22"/>
                          </w:rPr>
                        </w:pPr>
                        <w:r>
                          <w:rPr>
                            <w:w w:val="100"/>
                            <w:sz w:val="22"/>
                          </w:rPr>
                          <w:t>1</w:t>
                        </w:r>
                      </w:p>
                    </w:tc>
                  </w:tr>
                  <w:tr>
                    <w:trPr>
                      <w:trHeight w:val="521" w:hRule="exact"/>
                    </w:trPr>
                    <w:tc>
                      <w:tcPr>
                        <w:tcW w:w="881" w:type="dxa"/>
                      </w:tcPr>
                      <w:p>
                        <w:pPr>
                          <w:pStyle w:val="TableParagraph"/>
                          <w:spacing w:line="268" w:lineRule="exact"/>
                          <w:ind w:left="0" w:right="305"/>
                          <w:jc w:val="right"/>
                          <w:rPr>
                            <w:sz w:val="22"/>
                          </w:rPr>
                        </w:pPr>
                        <w:r>
                          <w:rPr>
                            <w:sz w:val="22"/>
                          </w:rPr>
                          <w:t>Suma</w:t>
                        </w:r>
                      </w:p>
                    </w:tc>
                    <w:tc>
                      <w:tcPr>
                        <w:tcW w:w="920" w:type="dxa"/>
                      </w:tcPr>
                      <w:p>
                        <w:pPr>
                          <w:pStyle w:val="TableParagraph"/>
                          <w:spacing w:line="268" w:lineRule="exact"/>
                          <w:ind w:left="64"/>
                          <w:rPr>
                            <w:sz w:val="22"/>
                          </w:rPr>
                        </w:pPr>
                        <w:r>
                          <w:rPr>
                            <w:sz w:val="22"/>
                          </w:rPr>
                          <w:t>27</w:t>
                        </w:r>
                      </w:p>
                    </w:tc>
                  </w:tr>
                </w:tbl>
                <w:p>
                  <w:pPr>
                    <w:pStyle w:val="BodyText"/>
                  </w:pPr>
                </w:p>
              </w:txbxContent>
            </v:textbox>
          </v:shape>
        </w:pict>
      </w:r>
      <w:r>
        <w:rPr>
          <w:sz w:val="20"/>
        </w:rPr>
      </w:r>
      <w:r>
        <w:rPr>
          <w:sz w:val="20"/>
        </w:rPr>
        <w:tab/>
      </w:r>
      <w:r>
        <w:rPr>
          <w:position w:val="5"/>
          <w:sz w:val="20"/>
        </w:rPr>
        <w:pict>
          <v:shape style="width:90.75pt;height:217.85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1"/>
                    <w:gridCol w:w="920"/>
                  </w:tblGrid>
                  <w:tr>
                    <w:trPr>
                      <w:trHeight w:val="519" w:hRule="exact"/>
                    </w:trPr>
                    <w:tc>
                      <w:tcPr>
                        <w:tcW w:w="1801" w:type="dxa"/>
                        <w:gridSpan w:val="2"/>
                      </w:tcPr>
                      <w:p>
                        <w:pPr>
                          <w:pStyle w:val="TableParagraph"/>
                          <w:spacing w:line="268" w:lineRule="exact"/>
                          <w:ind w:left="0" w:right="123"/>
                          <w:jc w:val="center"/>
                          <w:rPr>
                            <w:sz w:val="22"/>
                          </w:rPr>
                        </w:pPr>
                        <w:r>
                          <w:rPr>
                            <w:w w:val="100"/>
                            <w:sz w:val="22"/>
                          </w:rPr>
                          <w:t>G</w:t>
                        </w:r>
                      </w:p>
                    </w:tc>
                  </w:tr>
                  <w:tr>
                    <w:trPr>
                      <w:trHeight w:val="518" w:hRule="exact"/>
                    </w:trPr>
                    <w:tc>
                      <w:tcPr>
                        <w:tcW w:w="881" w:type="dxa"/>
                      </w:tcPr>
                      <w:p>
                        <w:pPr>
                          <w:pStyle w:val="TableParagraph"/>
                          <w:spacing w:line="268" w:lineRule="exact"/>
                          <w:ind w:left="0" w:right="337"/>
                          <w:jc w:val="right"/>
                          <w:rPr>
                            <w:sz w:val="22"/>
                          </w:rPr>
                        </w:pPr>
                        <w:r>
                          <w:rPr>
                            <w:sz w:val="22"/>
                          </w:rPr>
                          <w:t>Xi</w:t>
                        </w:r>
                      </w:p>
                    </w:tc>
                    <w:tc>
                      <w:tcPr>
                        <w:tcW w:w="920" w:type="dxa"/>
                      </w:tcPr>
                      <w:p>
                        <w:pPr>
                          <w:pStyle w:val="TableParagraph"/>
                          <w:spacing w:line="268" w:lineRule="exact"/>
                          <w:ind w:left="392" w:right="355"/>
                          <w:jc w:val="center"/>
                          <w:rPr>
                            <w:sz w:val="22"/>
                          </w:rPr>
                        </w:pPr>
                        <w:r>
                          <w:rPr>
                            <w:sz w:val="22"/>
                          </w:rPr>
                          <w:t>fi</w:t>
                        </w:r>
                      </w:p>
                    </w:tc>
                  </w:tr>
                  <w:tr>
                    <w:trPr>
                      <w:trHeight w:val="2789" w:hRule="exact"/>
                    </w:trPr>
                    <w:tc>
                      <w:tcPr>
                        <w:tcW w:w="881" w:type="dxa"/>
                      </w:tcPr>
                      <w:p>
                        <w:pPr>
                          <w:pStyle w:val="TableParagraph"/>
                          <w:spacing w:line="265" w:lineRule="exact"/>
                          <w:ind w:left="64"/>
                          <w:rPr>
                            <w:sz w:val="22"/>
                          </w:rPr>
                        </w:pPr>
                        <w:r>
                          <w:rPr>
                            <w:w w:val="100"/>
                            <w:sz w:val="22"/>
                          </w:rPr>
                          <w:t>1</w:t>
                        </w:r>
                      </w:p>
                      <w:p>
                        <w:pPr>
                          <w:pStyle w:val="TableParagraph"/>
                          <w:spacing w:before="41"/>
                          <w:ind w:left="64"/>
                          <w:rPr>
                            <w:sz w:val="22"/>
                          </w:rPr>
                        </w:pPr>
                        <w:r>
                          <w:rPr>
                            <w:w w:val="100"/>
                            <w:sz w:val="22"/>
                          </w:rPr>
                          <w:t>2</w:t>
                        </w:r>
                      </w:p>
                      <w:p>
                        <w:pPr>
                          <w:pStyle w:val="TableParagraph"/>
                          <w:spacing w:before="41"/>
                          <w:ind w:left="64"/>
                          <w:rPr>
                            <w:sz w:val="22"/>
                          </w:rPr>
                        </w:pPr>
                        <w:r>
                          <w:rPr>
                            <w:w w:val="100"/>
                            <w:sz w:val="22"/>
                          </w:rPr>
                          <w:t>3</w:t>
                        </w:r>
                      </w:p>
                      <w:p>
                        <w:pPr>
                          <w:pStyle w:val="TableParagraph"/>
                          <w:spacing w:before="38"/>
                          <w:ind w:left="64"/>
                          <w:rPr>
                            <w:sz w:val="22"/>
                          </w:rPr>
                        </w:pPr>
                        <w:r>
                          <w:rPr>
                            <w:w w:val="100"/>
                            <w:sz w:val="22"/>
                          </w:rPr>
                          <w:t>4</w:t>
                        </w:r>
                      </w:p>
                      <w:p>
                        <w:pPr>
                          <w:pStyle w:val="TableParagraph"/>
                          <w:spacing w:before="41"/>
                          <w:ind w:left="64"/>
                          <w:rPr>
                            <w:sz w:val="22"/>
                          </w:rPr>
                        </w:pPr>
                        <w:r>
                          <w:rPr>
                            <w:w w:val="100"/>
                            <w:sz w:val="22"/>
                          </w:rPr>
                          <w:t>5</w:t>
                        </w:r>
                      </w:p>
                      <w:p>
                        <w:pPr>
                          <w:pStyle w:val="TableParagraph"/>
                          <w:spacing w:before="41"/>
                          <w:ind w:left="64"/>
                          <w:rPr>
                            <w:sz w:val="22"/>
                          </w:rPr>
                        </w:pPr>
                        <w:r>
                          <w:rPr>
                            <w:w w:val="100"/>
                            <w:sz w:val="22"/>
                          </w:rPr>
                          <w:t>6</w:t>
                        </w:r>
                      </w:p>
                      <w:p>
                        <w:pPr>
                          <w:pStyle w:val="TableParagraph"/>
                          <w:spacing w:before="38"/>
                          <w:ind w:left="64"/>
                          <w:rPr>
                            <w:sz w:val="22"/>
                          </w:rPr>
                        </w:pPr>
                        <w:r>
                          <w:rPr>
                            <w:w w:val="100"/>
                            <w:sz w:val="22"/>
                          </w:rPr>
                          <w:t>7</w:t>
                        </w:r>
                      </w:p>
                      <w:p>
                        <w:pPr>
                          <w:pStyle w:val="TableParagraph"/>
                          <w:spacing w:before="41"/>
                          <w:ind w:left="64"/>
                          <w:rPr>
                            <w:sz w:val="22"/>
                          </w:rPr>
                        </w:pPr>
                        <w:r>
                          <w:rPr>
                            <w:w w:val="100"/>
                            <w:sz w:val="22"/>
                          </w:rPr>
                          <w:t>8</w:t>
                        </w:r>
                      </w:p>
                      <w:p>
                        <w:pPr>
                          <w:pStyle w:val="TableParagraph"/>
                          <w:spacing w:before="41"/>
                          <w:ind w:left="64"/>
                          <w:rPr>
                            <w:sz w:val="22"/>
                          </w:rPr>
                        </w:pPr>
                        <w:r>
                          <w:rPr>
                            <w:w w:val="100"/>
                            <w:sz w:val="22"/>
                          </w:rPr>
                          <w:t>9</w:t>
                        </w:r>
                      </w:p>
                    </w:tc>
                    <w:tc>
                      <w:tcPr>
                        <w:tcW w:w="920" w:type="dxa"/>
                      </w:tcPr>
                      <w:p>
                        <w:pPr>
                          <w:pStyle w:val="TableParagraph"/>
                          <w:spacing w:line="265" w:lineRule="exact"/>
                          <w:ind w:left="64"/>
                          <w:rPr>
                            <w:sz w:val="22"/>
                          </w:rPr>
                        </w:pPr>
                        <w:r>
                          <w:rPr>
                            <w:w w:val="100"/>
                            <w:sz w:val="22"/>
                          </w:rPr>
                          <w:t>2</w:t>
                        </w:r>
                      </w:p>
                      <w:p>
                        <w:pPr>
                          <w:pStyle w:val="TableParagraph"/>
                          <w:spacing w:before="41"/>
                          <w:ind w:left="64"/>
                          <w:rPr>
                            <w:sz w:val="22"/>
                          </w:rPr>
                        </w:pPr>
                        <w:r>
                          <w:rPr>
                            <w:w w:val="100"/>
                            <w:sz w:val="22"/>
                          </w:rPr>
                          <w:t>0</w:t>
                        </w:r>
                      </w:p>
                      <w:p>
                        <w:pPr>
                          <w:pStyle w:val="TableParagraph"/>
                          <w:spacing w:before="41"/>
                          <w:ind w:left="64"/>
                          <w:rPr>
                            <w:sz w:val="22"/>
                          </w:rPr>
                        </w:pPr>
                        <w:r>
                          <w:rPr>
                            <w:w w:val="100"/>
                            <w:sz w:val="22"/>
                          </w:rPr>
                          <w:t>1</w:t>
                        </w:r>
                      </w:p>
                      <w:p>
                        <w:pPr>
                          <w:pStyle w:val="TableParagraph"/>
                          <w:spacing w:before="38"/>
                          <w:ind w:left="64"/>
                          <w:rPr>
                            <w:sz w:val="22"/>
                          </w:rPr>
                        </w:pPr>
                        <w:r>
                          <w:rPr>
                            <w:w w:val="100"/>
                            <w:sz w:val="22"/>
                          </w:rPr>
                          <w:t>0</w:t>
                        </w:r>
                      </w:p>
                      <w:p>
                        <w:pPr>
                          <w:pStyle w:val="TableParagraph"/>
                          <w:spacing w:before="41"/>
                          <w:ind w:left="64"/>
                          <w:rPr>
                            <w:sz w:val="22"/>
                          </w:rPr>
                        </w:pPr>
                        <w:r>
                          <w:rPr>
                            <w:sz w:val="22"/>
                          </w:rPr>
                          <w:t>22</w:t>
                        </w:r>
                      </w:p>
                      <w:p>
                        <w:pPr>
                          <w:pStyle w:val="TableParagraph"/>
                          <w:spacing w:before="41"/>
                          <w:ind w:left="64"/>
                          <w:rPr>
                            <w:sz w:val="22"/>
                          </w:rPr>
                        </w:pPr>
                        <w:r>
                          <w:rPr>
                            <w:w w:val="100"/>
                            <w:sz w:val="22"/>
                          </w:rPr>
                          <w:t>0</w:t>
                        </w:r>
                      </w:p>
                      <w:p>
                        <w:pPr>
                          <w:pStyle w:val="TableParagraph"/>
                          <w:spacing w:before="38"/>
                          <w:ind w:left="64"/>
                          <w:rPr>
                            <w:sz w:val="22"/>
                          </w:rPr>
                        </w:pPr>
                        <w:r>
                          <w:rPr>
                            <w:w w:val="100"/>
                            <w:sz w:val="22"/>
                          </w:rPr>
                          <w:t>1</w:t>
                        </w:r>
                      </w:p>
                      <w:p>
                        <w:pPr>
                          <w:pStyle w:val="TableParagraph"/>
                          <w:spacing w:before="41"/>
                          <w:ind w:left="64"/>
                          <w:rPr>
                            <w:sz w:val="22"/>
                          </w:rPr>
                        </w:pPr>
                        <w:r>
                          <w:rPr>
                            <w:w w:val="100"/>
                            <w:sz w:val="22"/>
                          </w:rPr>
                          <w:t>0</w:t>
                        </w:r>
                      </w:p>
                      <w:p>
                        <w:pPr>
                          <w:pStyle w:val="TableParagraph"/>
                          <w:spacing w:before="41"/>
                          <w:ind w:left="64"/>
                          <w:rPr>
                            <w:sz w:val="22"/>
                          </w:rPr>
                        </w:pPr>
                        <w:r>
                          <w:rPr>
                            <w:w w:val="100"/>
                            <w:sz w:val="22"/>
                          </w:rPr>
                          <w:t>1</w:t>
                        </w:r>
                      </w:p>
                    </w:tc>
                  </w:tr>
                  <w:tr>
                    <w:trPr>
                      <w:trHeight w:val="521" w:hRule="exact"/>
                    </w:trPr>
                    <w:tc>
                      <w:tcPr>
                        <w:tcW w:w="881" w:type="dxa"/>
                      </w:tcPr>
                      <w:p>
                        <w:pPr>
                          <w:pStyle w:val="TableParagraph"/>
                          <w:spacing w:before="1"/>
                          <w:ind w:left="0" w:right="305"/>
                          <w:jc w:val="right"/>
                          <w:rPr>
                            <w:sz w:val="22"/>
                          </w:rPr>
                        </w:pPr>
                        <w:r>
                          <w:rPr>
                            <w:sz w:val="22"/>
                          </w:rPr>
                          <w:t>Suma</w:t>
                        </w:r>
                      </w:p>
                    </w:tc>
                    <w:tc>
                      <w:tcPr>
                        <w:tcW w:w="920" w:type="dxa"/>
                      </w:tcPr>
                      <w:p>
                        <w:pPr>
                          <w:pStyle w:val="TableParagraph"/>
                          <w:spacing w:before="1"/>
                          <w:ind w:left="64"/>
                          <w:rPr>
                            <w:sz w:val="22"/>
                          </w:rPr>
                        </w:pPr>
                        <w:r>
                          <w:rPr>
                            <w:sz w:val="22"/>
                          </w:rPr>
                          <w:t>27</w:t>
                        </w:r>
                      </w:p>
                    </w:tc>
                  </w:tr>
                </w:tbl>
                <w:p>
                  <w:pPr>
                    <w:pStyle w:val="BodyText"/>
                  </w:pPr>
                </w:p>
              </w:txbxContent>
            </v:textbox>
          </v:shape>
        </w:pict>
      </w:r>
      <w:r>
        <w:rPr>
          <w:position w:val="5"/>
          <w:sz w:val="20"/>
        </w:rPr>
      </w:r>
    </w:p>
    <w:p>
      <w:pPr>
        <w:pStyle w:val="BodyText"/>
        <w:rPr>
          <w:sz w:val="20"/>
        </w:rPr>
      </w:pPr>
    </w:p>
    <w:p>
      <w:pPr>
        <w:pStyle w:val="BodyText"/>
        <w:spacing w:before="11"/>
        <w:rPr>
          <w:sz w:val="18"/>
        </w:rPr>
      </w:pPr>
    </w:p>
    <w:p>
      <w:pPr>
        <w:pStyle w:val="BodyText"/>
        <w:spacing w:before="52"/>
        <w:ind w:left="142" w:right="115"/>
        <w:jc w:val="both"/>
      </w:pPr>
      <w:r>
        <w:rPr/>
        <w:t>En el caso concreto siempre tuvimos oportunidad de observar cómo se distribuyó cada población estudiada y que, en todo caso, podemos decir algo, en cuanto a su composición. Supóngase, ahora, que no conocemos como se estructuro y nos dan solo valores, quizá dijéramos que las 7 poblaciones estudiadas, son iguales; sin embargo, observemos ahora, una tabla en donde podamos comparar los resultados:</w:t>
      </w:r>
    </w:p>
    <w:p>
      <w:pPr>
        <w:pStyle w:val="BodyText"/>
        <w:rPr>
          <w:sz w:val="20"/>
        </w:rPr>
      </w:pPr>
    </w:p>
    <w:p>
      <w:pPr>
        <w:pStyle w:val="BodyText"/>
        <w:spacing w:before="6"/>
        <w:rPr>
          <w:sz w:val="25"/>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7"/>
        <w:gridCol w:w="1951"/>
        <w:gridCol w:w="1382"/>
        <w:gridCol w:w="1328"/>
        <w:gridCol w:w="1600"/>
      </w:tblGrid>
      <w:tr>
        <w:trPr>
          <w:trHeight w:val="902" w:hRule="exact"/>
        </w:trPr>
        <w:tc>
          <w:tcPr>
            <w:tcW w:w="1467" w:type="dxa"/>
          </w:tcPr>
          <w:p>
            <w:pPr>
              <w:pStyle w:val="TableParagraph"/>
              <w:spacing w:before="56"/>
              <w:ind w:left="35"/>
              <w:rPr>
                <w:sz w:val="22"/>
              </w:rPr>
            </w:pPr>
            <w:r>
              <w:rPr>
                <w:sz w:val="22"/>
              </w:rPr>
              <w:t>Población</w:t>
            </w:r>
          </w:p>
          <w:p>
            <w:pPr>
              <w:pStyle w:val="TableParagraph"/>
              <w:ind w:left="0"/>
              <w:rPr>
                <w:sz w:val="22"/>
              </w:rPr>
            </w:pPr>
          </w:p>
          <w:p>
            <w:pPr>
              <w:pStyle w:val="TableParagraph"/>
              <w:ind w:left="35"/>
              <w:rPr>
                <w:sz w:val="22"/>
              </w:rPr>
            </w:pPr>
            <w:r>
              <w:rPr>
                <w:w w:val="100"/>
                <w:sz w:val="22"/>
              </w:rPr>
              <w:t>A</w:t>
            </w:r>
          </w:p>
        </w:tc>
        <w:tc>
          <w:tcPr>
            <w:tcW w:w="1951" w:type="dxa"/>
          </w:tcPr>
          <w:p>
            <w:pPr>
              <w:pStyle w:val="TableParagraph"/>
              <w:spacing w:before="56"/>
              <w:ind w:left="553" w:right="404"/>
              <w:rPr>
                <w:sz w:val="22"/>
              </w:rPr>
            </w:pPr>
            <w:r>
              <w:rPr>
                <w:sz w:val="22"/>
              </w:rPr>
              <w:t>alumnos estudiados 27</w:t>
            </w:r>
          </w:p>
        </w:tc>
        <w:tc>
          <w:tcPr>
            <w:tcW w:w="1382" w:type="dxa"/>
          </w:tcPr>
          <w:p>
            <w:pPr>
              <w:pStyle w:val="TableParagraph"/>
              <w:spacing w:before="56"/>
              <w:ind w:left="421"/>
              <w:rPr>
                <w:sz w:val="22"/>
              </w:rPr>
            </w:pPr>
            <w:r>
              <w:rPr>
                <w:sz w:val="22"/>
              </w:rPr>
              <w:t>Promedio</w:t>
            </w:r>
          </w:p>
          <w:p>
            <w:pPr>
              <w:pStyle w:val="TableParagraph"/>
              <w:ind w:left="0"/>
              <w:rPr>
                <w:sz w:val="22"/>
              </w:rPr>
            </w:pPr>
          </w:p>
          <w:p>
            <w:pPr>
              <w:pStyle w:val="TableParagraph"/>
              <w:ind w:left="596" w:right="467"/>
              <w:jc w:val="center"/>
              <w:rPr>
                <w:sz w:val="22"/>
              </w:rPr>
            </w:pPr>
            <w:r>
              <w:rPr>
                <w:sz w:val="22"/>
              </w:rPr>
              <w:t>5.0</w:t>
            </w:r>
          </w:p>
        </w:tc>
        <w:tc>
          <w:tcPr>
            <w:tcW w:w="1328" w:type="dxa"/>
          </w:tcPr>
          <w:p>
            <w:pPr>
              <w:pStyle w:val="TableParagraph"/>
              <w:spacing w:before="56"/>
              <w:ind w:left="261" w:right="259" w:hanging="176"/>
              <w:rPr>
                <w:sz w:val="22"/>
              </w:rPr>
            </w:pPr>
            <w:r>
              <w:rPr>
                <w:sz w:val="22"/>
              </w:rPr>
              <w:t>Desviación estándar</w:t>
            </w:r>
          </w:p>
          <w:p>
            <w:pPr>
              <w:pStyle w:val="TableParagraph"/>
              <w:ind w:left="510" w:right="259"/>
              <w:rPr>
                <w:sz w:val="22"/>
              </w:rPr>
            </w:pPr>
            <w:r>
              <w:rPr>
                <w:sz w:val="22"/>
              </w:rPr>
              <w:t>2.58</w:t>
            </w:r>
          </w:p>
        </w:tc>
        <w:tc>
          <w:tcPr>
            <w:tcW w:w="1600" w:type="dxa"/>
          </w:tcPr>
          <w:p>
            <w:pPr>
              <w:pStyle w:val="TableParagraph"/>
              <w:spacing w:before="56"/>
              <w:ind w:left="277"/>
              <w:rPr>
                <w:sz w:val="22"/>
              </w:rPr>
            </w:pPr>
            <w:r>
              <w:rPr>
                <w:sz w:val="22"/>
              </w:rPr>
              <w:t>Coeficiente de</w:t>
            </w:r>
          </w:p>
          <w:p>
            <w:pPr>
              <w:pStyle w:val="TableParagraph"/>
              <w:ind w:left="702"/>
              <w:rPr>
                <w:sz w:val="22"/>
              </w:rPr>
            </w:pPr>
            <w:r>
              <w:rPr>
                <w:sz w:val="22"/>
              </w:rPr>
              <w:t>variación</w:t>
            </w:r>
          </w:p>
          <w:p>
            <w:pPr>
              <w:pStyle w:val="TableParagraph"/>
              <w:ind w:left="1052"/>
              <w:rPr>
                <w:sz w:val="22"/>
              </w:rPr>
            </w:pPr>
            <w:r>
              <w:rPr>
                <w:sz w:val="22"/>
              </w:rPr>
              <w:t>51.6</w:t>
            </w:r>
          </w:p>
        </w:tc>
      </w:tr>
      <w:tr>
        <w:trPr>
          <w:trHeight w:val="308" w:hRule="exact"/>
        </w:trPr>
        <w:tc>
          <w:tcPr>
            <w:tcW w:w="1467" w:type="dxa"/>
          </w:tcPr>
          <w:p>
            <w:pPr>
              <w:pStyle w:val="TableParagraph"/>
              <w:spacing w:line="268" w:lineRule="exact"/>
              <w:ind w:left="35"/>
              <w:rPr>
                <w:sz w:val="22"/>
              </w:rPr>
            </w:pPr>
            <w:r>
              <w:rPr>
                <w:w w:val="100"/>
                <w:sz w:val="22"/>
              </w:rPr>
              <w:t>B</w:t>
            </w:r>
          </w:p>
        </w:tc>
        <w:tc>
          <w:tcPr>
            <w:tcW w:w="1951" w:type="dxa"/>
          </w:tcPr>
          <w:p>
            <w:pPr>
              <w:pStyle w:val="TableParagraph"/>
              <w:spacing w:line="268" w:lineRule="exact"/>
              <w:ind w:left="553" w:right="404"/>
              <w:rPr>
                <w:sz w:val="22"/>
              </w:rPr>
            </w:pPr>
            <w:r>
              <w:rPr>
                <w:sz w:val="22"/>
              </w:rPr>
              <w:t>27</w:t>
            </w:r>
          </w:p>
        </w:tc>
        <w:tc>
          <w:tcPr>
            <w:tcW w:w="1382" w:type="dxa"/>
          </w:tcPr>
          <w:p>
            <w:pPr>
              <w:pStyle w:val="TableParagraph"/>
              <w:spacing w:line="268" w:lineRule="exact"/>
              <w:ind w:left="0" w:right="484"/>
              <w:jc w:val="right"/>
              <w:rPr>
                <w:sz w:val="22"/>
              </w:rPr>
            </w:pPr>
            <w:r>
              <w:rPr>
                <w:sz w:val="22"/>
              </w:rPr>
              <w:t>4.6</w:t>
            </w:r>
          </w:p>
        </w:tc>
        <w:tc>
          <w:tcPr>
            <w:tcW w:w="1328" w:type="dxa"/>
          </w:tcPr>
          <w:p>
            <w:pPr>
              <w:pStyle w:val="TableParagraph"/>
              <w:spacing w:line="268" w:lineRule="exact"/>
              <w:ind w:left="510" w:right="259"/>
              <w:rPr>
                <w:sz w:val="22"/>
              </w:rPr>
            </w:pPr>
            <w:r>
              <w:rPr>
                <w:sz w:val="22"/>
              </w:rPr>
              <w:t>0.975</w:t>
            </w:r>
          </w:p>
        </w:tc>
        <w:tc>
          <w:tcPr>
            <w:tcW w:w="1600" w:type="dxa"/>
          </w:tcPr>
          <w:p>
            <w:pPr>
              <w:pStyle w:val="TableParagraph"/>
              <w:spacing w:line="268" w:lineRule="exact"/>
              <w:ind w:left="0" w:right="152"/>
              <w:jc w:val="right"/>
              <w:rPr>
                <w:sz w:val="22"/>
              </w:rPr>
            </w:pPr>
            <w:r>
              <w:rPr>
                <w:sz w:val="22"/>
              </w:rPr>
              <w:t>21.2</w:t>
            </w:r>
          </w:p>
        </w:tc>
      </w:tr>
      <w:tr>
        <w:trPr>
          <w:trHeight w:val="310" w:hRule="exact"/>
        </w:trPr>
        <w:tc>
          <w:tcPr>
            <w:tcW w:w="1467" w:type="dxa"/>
          </w:tcPr>
          <w:p>
            <w:pPr>
              <w:pStyle w:val="TableParagraph"/>
              <w:ind w:left="35"/>
              <w:rPr>
                <w:sz w:val="22"/>
              </w:rPr>
            </w:pPr>
            <w:r>
              <w:rPr>
                <w:w w:val="100"/>
                <w:sz w:val="22"/>
              </w:rPr>
              <w:t>C</w:t>
            </w:r>
          </w:p>
        </w:tc>
        <w:tc>
          <w:tcPr>
            <w:tcW w:w="1951" w:type="dxa"/>
          </w:tcPr>
          <w:p>
            <w:pPr>
              <w:pStyle w:val="TableParagraph"/>
              <w:ind w:left="553" w:right="404"/>
              <w:rPr>
                <w:sz w:val="22"/>
              </w:rPr>
            </w:pPr>
            <w:r>
              <w:rPr>
                <w:sz w:val="22"/>
              </w:rPr>
              <w:t>27</w:t>
            </w:r>
          </w:p>
        </w:tc>
        <w:tc>
          <w:tcPr>
            <w:tcW w:w="1382" w:type="dxa"/>
          </w:tcPr>
          <w:p>
            <w:pPr>
              <w:pStyle w:val="TableParagraph"/>
              <w:ind w:left="0" w:right="484"/>
              <w:jc w:val="right"/>
              <w:rPr>
                <w:sz w:val="22"/>
              </w:rPr>
            </w:pPr>
            <w:r>
              <w:rPr>
                <w:sz w:val="22"/>
              </w:rPr>
              <w:t>5.4</w:t>
            </w:r>
          </w:p>
        </w:tc>
        <w:tc>
          <w:tcPr>
            <w:tcW w:w="1328" w:type="dxa"/>
          </w:tcPr>
          <w:p>
            <w:pPr>
              <w:pStyle w:val="TableParagraph"/>
              <w:ind w:left="510" w:right="259"/>
              <w:rPr>
                <w:sz w:val="22"/>
              </w:rPr>
            </w:pPr>
            <w:r>
              <w:rPr>
                <w:sz w:val="22"/>
              </w:rPr>
              <w:t>0.998</w:t>
            </w:r>
          </w:p>
        </w:tc>
        <w:tc>
          <w:tcPr>
            <w:tcW w:w="1600" w:type="dxa"/>
          </w:tcPr>
          <w:p>
            <w:pPr>
              <w:pStyle w:val="TableParagraph"/>
              <w:ind w:left="0" w:right="152"/>
              <w:jc w:val="right"/>
              <w:rPr>
                <w:sz w:val="22"/>
              </w:rPr>
            </w:pPr>
            <w:r>
              <w:rPr>
                <w:sz w:val="22"/>
              </w:rPr>
              <w:t>18.6</w:t>
            </w:r>
          </w:p>
        </w:tc>
      </w:tr>
      <w:tr>
        <w:trPr>
          <w:trHeight w:val="310" w:hRule="exact"/>
        </w:trPr>
        <w:tc>
          <w:tcPr>
            <w:tcW w:w="1467" w:type="dxa"/>
          </w:tcPr>
          <w:p>
            <w:pPr>
              <w:pStyle w:val="TableParagraph"/>
              <w:ind w:left="35"/>
              <w:rPr>
                <w:sz w:val="22"/>
              </w:rPr>
            </w:pPr>
            <w:r>
              <w:rPr>
                <w:w w:val="100"/>
                <w:sz w:val="22"/>
              </w:rPr>
              <w:t>D</w:t>
            </w:r>
          </w:p>
        </w:tc>
        <w:tc>
          <w:tcPr>
            <w:tcW w:w="1951" w:type="dxa"/>
          </w:tcPr>
          <w:p>
            <w:pPr>
              <w:pStyle w:val="TableParagraph"/>
              <w:ind w:left="553" w:right="404"/>
              <w:rPr>
                <w:sz w:val="22"/>
              </w:rPr>
            </w:pPr>
            <w:r>
              <w:rPr>
                <w:sz w:val="22"/>
              </w:rPr>
              <w:t>27</w:t>
            </w:r>
          </w:p>
        </w:tc>
        <w:tc>
          <w:tcPr>
            <w:tcW w:w="1382" w:type="dxa"/>
          </w:tcPr>
          <w:p>
            <w:pPr>
              <w:pStyle w:val="TableParagraph"/>
              <w:ind w:left="0" w:right="484"/>
              <w:jc w:val="right"/>
              <w:rPr>
                <w:sz w:val="22"/>
              </w:rPr>
            </w:pPr>
            <w:r>
              <w:rPr>
                <w:sz w:val="22"/>
              </w:rPr>
              <w:t>5.0</w:t>
            </w:r>
          </w:p>
        </w:tc>
        <w:tc>
          <w:tcPr>
            <w:tcW w:w="1328" w:type="dxa"/>
          </w:tcPr>
          <w:p>
            <w:pPr>
              <w:pStyle w:val="TableParagraph"/>
              <w:ind w:left="510" w:right="259"/>
              <w:rPr>
                <w:sz w:val="22"/>
              </w:rPr>
            </w:pPr>
            <w:r>
              <w:rPr>
                <w:sz w:val="22"/>
              </w:rPr>
              <w:t>1.491</w:t>
            </w:r>
          </w:p>
        </w:tc>
        <w:tc>
          <w:tcPr>
            <w:tcW w:w="1600" w:type="dxa"/>
          </w:tcPr>
          <w:p>
            <w:pPr>
              <w:pStyle w:val="TableParagraph"/>
              <w:ind w:left="0" w:right="152"/>
              <w:jc w:val="right"/>
              <w:rPr>
                <w:sz w:val="22"/>
              </w:rPr>
            </w:pPr>
            <w:r>
              <w:rPr>
                <w:sz w:val="22"/>
              </w:rPr>
              <w:t>29.8</w:t>
            </w:r>
          </w:p>
        </w:tc>
      </w:tr>
      <w:tr>
        <w:trPr>
          <w:trHeight w:val="308" w:hRule="exact"/>
        </w:trPr>
        <w:tc>
          <w:tcPr>
            <w:tcW w:w="1467" w:type="dxa"/>
          </w:tcPr>
          <w:p>
            <w:pPr>
              <w:pStyle w:val="TableParagraph"/>
              <w:ind w:left="35"/>
              <w:rPr>
                <w:sz w:val="22"/>
              </w:rPr>
            </w:pPr>
            <w:r>
              <w:rPr>
                <w:w w:val="100"/>
                <w:sz w:val="22"/>
              </w:rPr>
              <w:t>E</w:t>
            </w:r>
          </w:p>
        </w:tc>
        <w:tc>
          <w:tcPr>
            <w:tcW w:w="1951" w:type="dxa"/>
          </w:tcPr>
          <w:p>
            <w:pPr>
              <w:pStyle w:val="TableParagraph"/>
              <w:ind w:left="553" w:right="404"/>
              <w:rPr>
                <w:sz w:val="22"/>
              </w:rPr>
            </w:pPr>
            <w:r>
              <w:rPr>
                <w:sz w:val="22"/>
              </w:rPr>
              <w:t>27</w:t>
            </w:r>
          </w:p>
        </w:tc>
        <w:tc>
          <w:tcPr>
            <w:tcW w:w="1382" w:type="dxa"/>
          </w:tcPr>
          <w:p>
            <w:pPr>
              <w:pStyle w:val="TableParagraph"/>
              <w:ind w:left="0" w:right="484"/>
              <w:jc w:val="right"/>
              <w:rPr>
                <w:sz w:val="22"/>
              </w:rPr>
            </w:pPr>
            <w:r>
              <w:rPr>
                <w:sz w:val="22"/>
              </w:rPr>
              <w:t>5.0</w:t>
            </w:r>
          </w:p>
        </w:tc>
        <w:tc>
          <w:tcPr>
            <w:tcW w:w="1328" w:type="dxa"/>
          </w:tcPr>
          <w:p>
            <w:pPr>
              <w:pStyle w:val="TableParagraph"/>
              <w:ind w:left="510" w:right="259"/>
              <w:rPr>
                <w:sz w:val="22"/>
              </w:rPr>
            </w:pPr>
            <w:r>
              <w:rPr>
                <w:sz w:val="22"/>
              </w:rPr>
              <w:t>1.92</w:t>
            </w:r>
          </w:p>
        </w:tc>
        <w:tc>
          <w:tcPr>
            <w:tcW w:w="1600" w:type="dxa"/>
          </w:tcPr>
          <w:p>
            <w:pPr>
              <w:pStyle w:val="TableParagraph"/>
              <w:ind w:left="0" w:right="152"/>
              <w:jc w:val="right"/>
              <w:rPr>
                <w:sz w:val="22"/>
              </w:rPr>
            </w:pPr>
            <w:r>
              <w:rPr>
                <w:sz w:val="22"/>
              </w:rPr>
              <w:t>38.5</w:t>
            </w:r>
          </w:p>
        </w:tc>
      </w:tr>
      <w:tr>
        <w:trPr>
          <w:trHeight w:val="308" w:hRule="exact"/>
        </w:trPr>
        <w:tc>
          <w:tcPr>
            <w:tcW w:w="1467" w:type="dxa"/>
          </w:tcPr>
          <w:p>
            <w:pPr>
              <w:pStyle w:val="TableParagraph"/>
              <w:spacing w:line="268" w:lineRule="exact"/>
              <w:ind w:left="35"/>
              <w:rPr>
                <w:sz w:val="22"/>
              </w:rPr>
            </w:pPr>
            <w:r>
              <w:rPr>
                <w:w w:val="100"/>
                <w:sz w:val="22"/>
              </w:rPr>
              <w:t>F</w:t>
            </w:r>
          </w:p>
        </w:tc>
        <w:tc>
          <w:tcPr>
            <w:tcW w:w="1951" w:type="dxa"/>
          </w:tcPr>
          <w:p>
            <w:pPr>
              <w:pStyle w:val="TableParagraph"/>
              <w:spacing w:line="268" w:lineRule="exact"/>
              <w:ind w:left="553" w:right="404"/>
              <w:rPr>
                <w:sz w:val="22"/>
              </w:rPr>
            </w:pPr>
            <w:r>
              <w:rPr>
                <w:sz w:val="22"/>
              </w:rPr>
              <w:t>27</w:t>
            </w:r>
          </w:p>
        </w:tc>
        <w:tc>
          <w:tcPr>
            <w:tcW w:w="1382" w:type="dxa"/>
          </w:tcPr>
          <w:p>
            <w:pPr>
              <w:pStyle w:val="TableParagraph"/>
              <w:spacing w:line="268" w:lineRule="exact"/>
              <w:ind w:left="0" w:right="484"/>
              <w:jc w:val="right"/>
              <w:rPr>
                <w:sz w:val="22"/>
              </w:rPr>
            </w:pPr>
            <w:r>
              <w:rPr>
                <w:sz w:val="22"/>
              </w:rPr>
              <w:t>4.7</w:t>
            </w:r>
          </w:p>
        </w:tc>
        <w:tc>
          <w:tcPr>
            <w:tcW w:w="1328" w:type="dxa"/>
          </w:tcPr>
          <w:p>
            <w:pPr>
              <w:pStyle w:val="TableParagraph"/>
              <w:spacing w:line="268" w:lineRule="exact"/>
              <w:ind w:left="510" w:right="259"/>
              <w:rPr>
                <w:sz w:val="22"/>
              </w:rPr>
            </w:pPr>
            <w:r>
              <w:rPr>
                <w:sz w:val="22"/>
              </w:rPr>
              <w:t>1.129</w:t>
            </w:r>
          </w:p>
        </w:tc>
        <w:tc>
          <w:tcPr>
            <w:tcW w:w="1600" w:type="dxa"/>
          </w:tcPr>
          <w:p>
            <w:pPr>
              <w:pStyle w:val="TableParagraph"/>
              <w:spacing w:line="268" w:lineRule="exact"/>
              <w:ind w:left="0" w:right="152"/>
              <w:jc w:val="right"/>
              <w:rPr>
                <w:sz w:val="22"/>
              </w:rPr>
            </w:pPr>
            <w:r>
              <w:rPr>
                <w:sz w:val="22"/>
              </w:rPr>
              <w:t>24.0</w:t>
            </w:r>
          </w:p>
        </w:tc>
      </w:tr>
      <w:tr>
        <w:trPr>
          <w:trHeight w:val="365" w:hRule="exact"/>
        </w:trPr>
        <w:tc>
          <w:tcPr>
            <w:tcW w:w="1467" w:type="dxa"/>
          </w:tcPr>
          <w:p>
            <w:pPr>
              <w:pStyle w:val="TableParagraph"/>
              <w:ind w:left="35"/>
              <w:rPr>
                <w:sz w:val="22"/>
              </w:rPr>
            </w:pPr>
            <w:r>
              <w:rPr>
                <w:w w:val="100"/>
                <w:sz w:val="22"/>
              </w:rPr>
              <w:t>G</w:t>
            </w:r>
          </w:p>
        </w:tc>
        <w:tc>
          <w:tcPr>
            <w:tcW w:w="1951" w:type="dxa"/>
          </w:tcPr>
          <w:p>
            <w:pPr>
              <w:pStyle w:val="TableParagraph"/>
              <w:ind w:left="553" w:right="404"/>
              <w:rPr>
                <w:sz w:val="22"/>
              </w:rPr>
            </w:pPr>
            <w:r>
              <w:rPr>
                <w:sz w:val="22"/>
              </w:rPr>
              <w:t>27</w:t>
            </w:r>
          </w:p>
        </w:tc>
        <w:tc>
          <w:tcPr>
            <w:tcW w:w="1382" w:type="dxa"/>
          </w:tcPr>
          <w:p>
            <w:pPr>
              <w:pStyle w:val="TableParagraph"/>
              <w:ind w:left="0" w:right="484"/>
              <w:jc w:val="right"/>
              <w:rPr>
                <w:sz w:val="22"/>
              </w:rPr>
            </w:pPr>
            <w:r>
              <w:rPr>
                <w:sz w:val="22"/>
              </w:rPr>
              <w:t>4.7</w:t>
            </w:r>
          </w:p>
        </w:tc>
        <w:tc>
          <w:tcPr>
            <w:tcW w:w="1328" w:type="dxa"/>
          </w:tcPr>
          <w:p>
            <w:pPr>
              <w:pStyle w:val="TableParagraph"/>
              <w:ind w:left="510" w:right="259"/>
              <w:rPr>
                <w:sz w:val="22"/>
              </w:rPr>
            </w:pPr>
            <w:r>
              <w:rPr>
                <w:sz w:val="22"/>
              </w:rPr>
              <w:t>3.65</w:t>
            </w:r>
          </w:p>
        </w:tc>
        <w:tc>
          <w:tcPr>
            <w:tcW w:w="1600" w:type="dxa"/>
          </w:tcPr>
          <w:p>
            <w:pPr>
              <w:pStyle w:val="TableParagraph"/>
              <w:ind w:left="0" w:right="152"/>
              <w:jc w:val="right"/>
              <w:rPr>
                <w:sz w:val="22"/>
              </w:rPr>
            </w:pPr>
            <w:r>
              <w:rPr>
                <w:sz w:val="22"/>
              </w:rPr>
              <w:t>67.6</w:t>
            </w:r>
          </w:p>
        </w:tc>
      </w:tr>
    </w:tbl>
    <w:p>
      <w:pPr>
        <w:pStyle w:val="BodyText"/>
        <w:rPr>
          <w:sz w:val="20"/>
        </w:rPr>
      </w:pPr>
    </w:p>
    <w:p>
      <w:pPr>
        <w:pStyle w:val="BodyText"/>
        <w:spacing w:before="198"/>
        <w:ind w:left="142"/>
        <w:jc w:val="both"/>
      </w:pPr>
      <w:r>
        <w:rPr/>
        <w:t>El número de alumnos estudiados siempre fue de 27.</w:t>
      </w:r>
    </w:p>
    <w:p>
      <w:pPr>
        <w:pStyle w:val="BodyText"/>
        <w:spacing w:before="160"/>
        <w:ind w:left="142" w:right="116"/>
        <w:jc w:val="both"/>
      </w:pPr>
      <w:r>
        <w:rPr/>
        <w:t>El promedio de pacientes fue 5 (o muy cercano) por lo que diríamos que no existe diferencia entre las poblaciones; sin embargo, observemos algunos resultados que nos apoyan en el análisis, tales como la desviación estándar o coeficiente de variación que, en términos generales, nos indican que tan diferentes o parecidas son las alumnos entre sí, dentro de cada población. Ahora podemos decir que la población C es la que más se parece entre sí, y la población G es la más diferente o dispersa, en cuanto a las diferencias de cada valor con respecto a su promedio.</w:t>
      </w:r>
    </w:p>
    <w:p>
      <w:pPr>
        <w:spacing w:after="0"/>
        <w:jc w:val="both"/>
        <w:sectPr>
          <w:pgSz w:w="12240" w:h="15840"/>
          <w:pgMar w:header="0" w:footer="948" w:top="1320" w:bottom="1140" w:left="1560" w:right="1580"/>
        </w:sectPr>
      </w:pPr>
    </w:p>
    <w:p>
      <w:pPr>
        <w:pStyle w:val="BodyText"/>
        <w:spacing w:line="290" w:lineRule="exact" w:before="35"/>
        <w:ind w:left="222"/>
      </w:pPr>
      <w:r>
        <w:rPr/>
        <w:t>El conocer la importancia que tiene el uso de la Estadística, no deberá motivar para considerarle gran valor.</w:t>
      </w:r>
    </w:p>
    <w:p>
      <w:pPr>
        <w:spacing w:before="169"/>
        <w:ind w:left="222" w:right="0" w:firstLine="0"/>
        <w:jc w:val="left"/>
        <w:rPr>
          <w:b/>
          <w:sz w:val="26"/>
        </w:rPr>
      </w:pPr>
      <w:bookmarkStart w:name="_bookmark4" w:id="5"/>
      <w:bookmarkEnd w:id="5"/>
      <w:r>
        <w:rPr/>
      </w:r>
      <w:r>
        <w:rPr>
          <w:b/>
          <w:sz w:val="26"/>
        </w:rPr>
        <w:t>Teoría Estadística</w:t>
      </w:r>
    </w:p>
    <w:p>
      <w:pPr>
        <w:pStyle w:val="BodyText"/>
        <w:spacing w:before="11"/>
        <w:rPr>
          <w:b/>
          <w:sz w:val="19"/>
        </w:rPr>
      </w:pPr>
    </w:p>
    <w:p>
      <w:pPr>
        <w:pStyle w:val="BodyText"/>
        <w:spacing w:line="290" w:lineRule="exact"/>
        <w:ind w:left="222"/>
      </w:pPr>
      <w:r>
        <w:rPr/>
        <w:t>He pretendido presentar este documento, iniciando por el Concepto: Formulas, en el caso necesario; Ejemplo y la Interpretación.</w:t>
      </w:r>
    </w:p>
    <w:p>
      <w:pPr>
        <w:spacing w:before="169"/>
        <w:ind w:left="222" w:right="0" w:firstLine="0"/>
        <w:jc w:val="left"/>
        <w:rPr>
          <w:b/>
          <w:sz w:val="26"/>
        </w:rPr>
      </w:pPr>
      <w:bookmarkStart w:name="_bookmark5" w:id="6"/>
      <w:bookmarkEnd w:id="6"/>
      <w:r>
        <w:rPr/>
      </w:r>
      <w:r>
        <w:rPr>
          <w:b/>
          <w:sz w:val="26"/>
        </w:rPr>
        <w:t>Estadística</w:t>
      </w:r>
    </w:p>
    <w:p>
      <w:pPr>
        <w:pStyle w:val="BodyText"/>
        <w:spacing w:before="2" w:after="1"/>
        <w:rPr>
          <w:b/>
          <w:sz w:val="20"/>
        </w:rPr>
      </w:pPr>
    </w:p>
    <w:tbl>
      <w:tblPr>
        <w:tblW w:w="0" w:type="auto"/>
        <w:jc w:val="left"/>
        <w:tblInd w:w="2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0"/>
        <w:gridCol w:w="2446"/>
      </w:tblGrid>
      <w:tr>
        <w:trPr>
          <w:trHeight w:val="319" w:hRule="exact"/>
        </w:trPr>
        <w:tc>
          <w:tcPr>
            <w:tcW w:w="1940" w:type="dxa"/>
          </w:tcPr>
          <w:p>
            <w:pPr>
              <w:pStyle w:val="TableParagraph"/>
              <w:spacing w:line="265" w:lineRule="exact"/>
              <w:ind w:left="451"/>
              <w:rPr>
                <w:b/>
                <w:sz w:val="22"/>
              </w:rPr>
            </w:pPr>
            <w:r>
              <w:rPr>
                <w:b/>
                <w:sz w:val="22"/>
              </w:rPr>
              <w:t>Descriptiva</w:t>
            </w:r>
          </w:p>
        </w:tc>
        <w:tc>
          <w:tcPr>
            <w:tcW w:w="2446" w:type="dxa"/>
          </w:tcPr>
          <w:p>
            <w:pPr>
              <w:pStyle w:val="TableParagraph"/>
              <w:spacing w:line="265" w:lineRule="exact"/>
              <w:ind w:left="729"/>
              <w:rPr>
                <w:b/>
                <w:sz w:val="22"/>
              </w:rPr>
            </w:pPr>
            <w:r>
              <w:rPr>
                <w:b/>
                <w:sz w:val="22"/>
              </w:rPr>
              <w:t>Inferencial</w:t>
            </w:r>
          </w:p>
        </w:tc>
      </w:tr>
      <w:tr>
        <w:trPr>
          <w:trHeight w:val="319" w:hRule="exact"/>
        </w:trPr>
        <w:tc>
          <w:tcPr>
            <w:tcW w:w="1940" w:type="dxa"/>
          </w:tcPr>
          <w:p>
            <w:pPr>
              <w:pStyle w:val="TableParagraph"/>
              <w:spacing w:line="265" w:lineRule="exact"/>
              <w:ind w:left="100"/>
              <w:rPr>
                <w:sz w:val="22"/>
              </w:rPr>
            </w:pPr>
            <w:r>
              <w:rPr>
                <w:sz w:val="22"/>
              </w:rPr>
              <w:t>Planeación</w:t>
            </w:r>
          </w:p>
        </w:tc>
        <w:tc>
          <w:tcPr>
            <w:tcW w:w="2446" w:type="dxa"/>
          </w:tcPr>
          <w:p>
            <w:pPr>
              <w:pStyle w:val="TableParagraph"/>
              <w:spacing w:line="265" w:lineRule="exact"/>
              <w:rPr>
                <w:sz w:val="22"/>
              </w:rPr>
            </w:pPr>
            <w:r>
              <w:rPr>
                <w:sz w:val="22"/>
              </w:rPr>
              <w:t>Asociación o correlación</w:t>
            </w:r>
          </w:p>
        </w:tc>
      </w:tr>
      <w:tr>
        <w:trPr>
          <w:trHeight w:val="320" w:hRule="exact"/>
        </w:trPr>
        <w:tc>
          <w:tcPr>
            <w:tcW w:w="1940" w:type="dxa"/>
          </w:tcPr>
          <w:p>
            <w:pPr>
              <w:pStyle w:val="TableParagraph"/>
              <w:spacing w:line="266" w:lineRule="exact"/>
              <w:ind w:left="100"/>
              <w:rPr>
                <w:sz w:val="22"/>
              </w:rPr>
            </w:pPr>
            <w:r>
              <w:rPr>
                <w:sz w:val="22"/>
              </w:rPr>
              <w:t>Recolección</w:t>
            </w:r>
          </w:p>
        </w:tc>
        <w:tc>
          <w:tcPr>
            <w:tcW w:w="2446" w:type="dxa"/>
          </w:tcPr>
          <w:p>
            <w:pPr>
              <w:pStyle w:val="TableParagraph"/>
              <w:spacing w:line="266" w:lineRule="exact"/>
              <w:rPr>
                <w:sz w:val="22"/>
              </w:rPr>
            </w:pPr>
            <w:r>
              <w:rPr>
                <w:sz w:val="22"/>
              </w:rPr>
              <w:t>Regresión</w:t>
            </w:r>
          </w:p>
        </w:tc>
      </w:tr>
      <w:tr>
        <w:trPr>
          <w:trHeight w:val="319" w:hRule="exact"/>
        </w:trPr>
        <w:tc>
          <w:tcPr>
            <w:tcW w:w="1940" w:type="dxa"/>
          </w:tcPr>
          <w:p>
            <w:pPr>
              <w:pStyle w:val="TableParagraph"/>
              <w:spacing w:line="265" w:lineRule="exact"/>
              <w:ind w:left="100"/>
              <w:rPr>
                <w:sz w:val="22"/>
              </w:rPr>
            </w:pPr>
            <w:r>
              <w:rPr>
                <w:sz w:val="22"/>
              </w:rPr>
              <w:t>Elaboración</w:t>
            </w:r>
          </w:p>
        </w:tc>
        <w:tc>
          <w:tcPr>
            <w:tcW w:w="2446" w:type="dxa"/>
          </w:tcPr>
          <w:p>
            <w:pPr>
              <w:pStyle w:val="TableParagraph"/>
              <w:spacing w:line="265" w:lineRule="exact"/>
              <w:rPr>
                <w:sz w:val="22"/>
              </w:rPr>
            </w:pPr>
            <w:r>
              <w:rPr>
                <w:sz w:val="22"/>
              </w:rPr>
              <w:t>Probabilidad</w:t>
            </w:r>
          </w:p>
        </w:tc>
      </w:tr>
      <w:tr>
        <w:trPr>
          <w:trHeight w:val="319" w:hRule="exact"/>
        </w:trPr>
        <w:tc>
          <w:tcPr>
            <w:tcW w:w="1940" w:type="dxa"/>
          </w:tcPr>
          <w:p>
            <w:pPr>
              <w:pStyle w:val="TableParagraph"/>
              <w:spacing w:line="265" w:lineRule="exact"/>
              <w:ind w:left="100"/>
              <w:rPr>
                <w:sz w:val="22"/>
              </w:rPr>
            </w:pPr>
            <w:r>
              <w:rPr>
                <w:sz w:val="22"/>
              </w:rPr>
              <w:t>Análisis</w:t>
            </w:r>
          </w:p>
        </w:tc>
        <w:tc>
          <w:tcPr>
            <w:tcW w:w="2446" w:type="dxa"/>
          </w:tcPr>
          <w:p>
            <w:pPr>
              <w:pStyle w:val="TableParagraph"/>
              <w:spacing w:line="265" w:lineRule="exact"/>
              <w:rPr>
                <w:sz w:val="22"/>
              </w:rPr>
            </w:pPr>
            <w:r>
              <w:rPr>
                <w:sz w:val="22"/>
              </w:rPr>
              <w:t>Muestreo</w:t>
            </w:r>
          </w:p>
        </w:tc>
      </w:tr>
      <w:tr>
        <w:trPr>
          <w:trHeight w:val="317" w:hRule="exact"/>
        </w:trPr>
        <w:tc>
          <w:tcPr>
            <w:tcW w:w="1940" w:type="dxa"/>
          </w:tcPr>
          <w:p>
            <w:pPr>
              <w:pStyle w:val="TableParagraph"/>
              <w:spacing w:line="265" w:lineRule="exact"/>
              <w:ind w:left="100"/>
              <w:rPr>
                <w:sz w:val="22"/>
              </w:rPr>
            </w:pPr>
            <w:r>
              <w:rPr>
                <w:sz w:val="22"/>
              </w:rPr>
              <w:t>Estadísticas básicas</w:t>
            </w:r>
          </w:p>
        </w:tc>
        <w:tc>
          <w:tcPr>
            <w:tcW w:w="2446" w:type="dxa"/>
          </w:tcPr>
          <w:p>
            <w:pPr>
              <w:pStyle w:val="TableParagraph"/>
              <w:spacing w:line="265" w:lineRule="exact"/>
              <w:rPr>
                <w:sz w:val="22"/>
              </w:rPr>
            </w:pPr>
            <w:r>
              <w:rPr>
                <w:sz w:val="22"/>
              </w:rPr>
              <w:t>Pruebas de hipótesis</w:t>
            </w:r>
          </w:p>
        </w:tc>
      </w:tr>
      <w:tr>
        <w:trPr>
          <w:trHeight w:val="319" w:hRule="exact"/>
        </w:trPr>
        <w:tc>
          <w:tcPr>
            <w:tcW w:w="1940" w:type="dxa"/>
          </w:tcPr>
          <w:p>
            <w:pPr/>
          </w:p>
        </w:tc>
        <w:tc>
          <w:tcPr>
            <w:tcW w:w="2446" w:type="dxa"/>
          </w:tcPr>
          <w:p>
            <w:pPr>
              <w:pStyle w:val="TableParagraph"/>
              <w:spacing w:line="268" w:lineRule="exact"/>
              <w:rPr>
                <w:sz w:val="22"/>
              </w:rPr>
            </w:pPr>
            <w:r>
              <w:rPr>
                <w:sz w:val="22"/>
              </w:rPr>
              <w:t>Pruebas no paramétricas</w:t>
            </w:r>
          </w:p>
        </w:tc>
      </w:tr>
    </w:tbl>
    <w:p>
      <w:pPr>
        <w:spacing w:line="317" w:lineRule="exact" w:before="0"/>
        <w:ind w:left="222" w:right="0" w:firstLine="0"/>
        <w:jc w:val="left"/>
        <w:rPr>
          <w:b/>
          <w:sz w:val="26"/>
        </w:rPr>
      </w:pPr>
      <w:bookmarkStart w:name="_bookmark6" w:id="7"/>
      <w:bookmarkEnd w:id="7"/>
      <w:r>
        <w:rPr/>
      </w:r>
      <w:r>
        <w:rPr>
          <w:b/>
          <w:sz w:val="26"/>
        </w:rPr>
        <w:t>Generalidades</w:t>
      </w:r>
    </w:p>
    <w:p>
      <w:pPr>
        <w:pStyle w:val="BodyText"/>
        <w:spacing w:before="2"/>
        <w:rPr>
          <w:b/>
          <w:sz w:val="20"/>
        </w:rPr>
      </w:pPr>
    </w:p>
    <w:p>
      <w:pPr>
        <w:pStyle w:val="BodyText"/>
        <w:ind w:left="222"/>
      </w:pPr>
      <w:r>
        <w:rPr/>
        <w:t>ESTADISTICA: es el método para recolectar, elaborar e interpretar datos.</w:t>
      </w:r>
    </w:p>
    <w:p>
      <w:pPr>
        <w:pStyle w:val="BodyText"/>
        <w:spacing w:line="290" w:lineRule="exact" w:before="159"/>
        <w:ind w:left="222"/>
      </w:pPr>
      <w:r>
        <w:rPr/>
        <w:t>METODO ESTADISTICO: técnica especial para el estudio de fenómenos de masa, afectadas por causas múltiples.</w:t>
      </w:r>
    </w:p>
    <w:p>
      <w:pPr>
        <w:pStyle w:val="BodyText"/>
        <w:tabs>
          <w:tab w:pos="3054" w:val="left" w:leader="none"/>
        </w:tabs>
        <w:spacing w:before="165"/>
        <w:ind w:left="222"/>
      </w:pPr>
      <w:r>
        <w:rPr/>
        <w:t>ESTADISTICA:</w:t>
      </w:r>
      <w:r>
        <w:rPr>
          <w:spacing w:val="-4"/>
        </w:rPr>
        <w:t> </w:t>
      </w:r>
      <w:r>
        <w:rPr/>
        <w:t>METODO</w:t>
        <w:tab/>
        <w:t>ESTADISTICAS:</w:t>
      </w:r>
      <w:r>
        <w:rPr>
          <w:spacing w:val="-4"/>
        </w:rPr>
        <w:t> </w:t>
      </w:r>
      <w:r>
        <w:rPr/>
        <w:t>DATOS</w:t>
      </w:r>
    </w:p>
    <w:p>
      <w:pPr>
        <w:pStyle w:val="BodyText"/>
        <w:spacing w:before="160"/>
        <w:ind w:left="222"/>
      </w:pPr>
      <w:r>
        <w:rPr/>
        <w:t>UTILIDAD: es un indispensable auxiliar en todas y cada una de las etapas de:</w:t>
      </w:r>
    </w:p>
    <w:p>
      <w:pPr>
        <w:pStyle w:val="BodyText"/>
        <w:spacing w:before="4" w:after="1"/>
        <w:rPr>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1843"/>
      </w:tblGrid>
      <w:tr>
        <w:trPr>
          <w:trHeight w:val="278" w:hRule="exact"/>
        </w:trPr>
        <w:tc>
          <w:tcPr>
            <w:tcW w:w="1952" w:type="dxa"/>
          </w:tcPr>
          <w:p>
            <w:pPr>
              <w:pStyle w:val="TableParagraph"/>
              <w:spacing w:line="265" w:lineRule="exact"/>
              <w:rPr>
                <w:sz w:val="22"/>
              </w:rPr>
            </w:pPr>
            <w:r>
              <w:rPr>
                <w:sz w:val="22"/>
              </w:rPr>
              <w:t>Planeación</w:t>
            </w:r>
          </w:p>
        </w:tc>
        <w:tc>
          <w:tcPr>
            <w:tcW w:w="1843" w:type="dxa"/>
          </w:tcPr>
          <w:p>
            <w:pPr>
              <w:pStyle w:val="TableParagraph"/>
              <w:spacing w:line="265" w:lineRule="exact"/>
              <w:rPr>
                <w:sz w:val="22"/>
              </w:rPr>
            </w:pPr>
            <w:r>
              <w:rPr>
                <w:sz w:val="22"/>
              </w:rPr>
              <w:t>Desarrollo</w:t>
            </w:r>
          </w:p>
        </w:tc>
      </w:tr>
      <w:tr>
        <w:trPr>
          <w:trHeight w:val="278" w:hRule="exact"/>
        </w:trPr>
        <w:tc>
          <w:tcPr>
            <w:tcW w:w="1952" w:type="dxa"/>
          </w:tcPr>
          <w:p>
            <w:pPr>
              <w:pStyle w:val="TableParagraph"/>
              <w:spacing w:line="265" w:lineRule="exact"/>
              <w:rPr>
                <w:sz w:val="22"/>
              </w:rPr>
            </w:pPr>
            <w:r>
              <w:rPr>
                <w:sz w:val="22"/>
              </w:rPr>
              <w:t>Programación</w:t>
            </w:r>
          </w:p>
        </w:tc>
        <w:tc>
          <w:tcPr>
            <w:tcW w:w="1843" w:type="dxa"/>
          </w:tcPr>
          <w:p>
            <w:pPr>
              <w:pStyle w:val="TableParagraph"/>
              <w:spacing w:line="265" w:lineRule="exact"/>
              <w:rPr>
                <w:sz w:val="22"/>
              </w:rPr>
            </w:pPr>
            <w:r>
              <w:rPr>
                <w:sz w:val="22"/>
              </w:rPr>
              <w:t>Evaluación</w:t>
            </w:r>
          </w:p>
        </w:tc>
      </w:tr>
      <w:tr>
        <w:trPr>
          <w:trHeight w:val="278" w:hRule="exact"/>
        </w:trPr>
        <w:tc>
          <w:tcPr>
            <w:tcW w:w="1952" w:type="dxa"/>
          </w:tcPr>
          <w:p>
            <w:pPr>
              <w:pStyle w:val="TableParagraph"/>
              <w:spacing w:line="265" w:lineRule="exact"/>
              <w:rPr>
                <w:sz w:val="22"/>
              </w:rPr>
            </w:pPr>
            <w:r>
              <w:rPr>
                <w:sz w:val="22"/>
              </w:rPr>
              <w:t>Normalización</w:t>
            </w:r>
          </w:p>
        </w:tc>
        <w:tc>
          <w:tcPr>
            <w:tcW w:w="1843" w:type="dxa"/>
          </w:tcPr>
          <w:p>
            <w:pPr>
              <w:pStyle w:val="TableParagraph"/>
              <w:spacing w:line="265" w:lineRule="exact"/>
              <w:rPr>
                <w:sz w:val="22"/>
              </w:rPr>
            </w:pPr>
            <w:r>
              <w:rPr>
                <w:sz w:val="22"/>
              </w:rPr>
              <w:t>Investigación</w:t>
            </w:r>
          </w:p>
        </w:tc>
      </w:tr>
    </w:tbl>
    <w:p>
      <w:pPr>
        <w:pStyle w:val="BodyText"/>
        <w:spacing w:before="9"/>
        <w:rPr>
          <w:sz w:val="15"/>
        </w:rPr>
      </w:pPr>
    </w:p>
    <w:p>
      <w:pPr>
        <w:spacing w:before="47"/>
        <w:ind w:left="222" w:right="0" w:firstLine="0"/>
        <w:jc w:val="left"/>
        <w:rPr>
          <w:b/>
          <w:sz w:val="26"/>
        </w:rPr>
      </w:pPr>
      <w:bookmarkStart w:name="_bookmark7" w:id="8"/>
      <w:bookmarkEnd w:id="8"/>
      <w:r>
        <w:rPr/>
      </w:r>
      <w:r>
        <w:rPr>
          <w:b/>
          <w:sz w:val="26"/>
        </w:rPr>
        <w:t>Estadísticas de mayor interés</w:t>
      </w:r>
    </w:p>
    <w:p>
      <w:pPr>
        <w:pStyle w:val="BodyText"/>
        <w:spacing w:before="5"/>
        <w:rPr>
          <w:b/>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4"/>
        <w:gridCol w:w="2412"/>
        <w:gridCol w:w="1200"/>
        <w:gridCol w:w="1635"/>
      </w:tblGrid>
      <w:tr>
        <w:trPr>
          <w:trHeight w:val="317" w:hRule="exact"/>
        </w:trPr>
        <w:tc>
          <w:tcPr>
            <w:tcW w:w="5516" w:type="dxa"/>
            <w:gridSpan w:val="3"/>
          </w:tcPr>
          <w:p>
            <w:pPr>
              <w:pStyle w:val="TableParagraph"/>
              <w:spacing w:line="265" w:lineRule="exact"/>
              <w:rPr>
                <w:sz w:val="22"/>
              </w:rPr>
            </w:pPr>
            <w:r>
              <w:rPr>
                <w:sz w:val="22"/>
              </w:rPr>
              <w:t>Población (censo, proyección, características, etc…)</w:t>
            </w:r>
          </w:p>
        </w:tc>
        <w:tc>
          <w:tcPr>
            <w:tcW w:w="1635" w:type="dxa"/>
            <w:vMerge w:val="restart"/>
            <w:tcBorders>
              <w:top w:val="nil"/>
              <w:right w:val="nil"/>
            </w:tcBorders>
          </w:tcPr>
          <w:p>
            <w:pPr/>
          </w:p>
        </w:tc>
      </w:tr>
      <w:tr>
        <w:trPr>
          <w:trHeight w:val="320" w:hRule="exact"/>
        </w:trPr>
        <w:tc>
          <w:tcPr>
            <w:tcW w:w="5516" w:type="dxa"/>
            <w:gridSpan w:val="3"/>
          </w:tcPr>
          <w:p>
            <w:pPr>
              <w:pStyle w:val="TableParagraph"/>
              <w:rPr>
                <w:sz w:val="22"/>
              </w:rPr>
            </w:pPr>
            <w:r>
              <w:rPr>
                <w:sz w:val="22"/>
              </w:rPr>
              <w:t>Vitales (actos y hechos vitales).</w:t>
            </w:r>
          </w:p>
        </w:tc>
        <w:tc>
          <w:tcPr>
            <w:tcW w:w="1635" w:type="dxa"/>
            <w:vMerge/>
            <w:tcBorders>
              <w:right w:val="nil"/>
            </w:tcBorders>
          </w:tcPr>
          <w:p>
            <w:pPr/>
          </w:p>
        </w:tc>
      </w:tr>
      <w:tr>
        <w:trPr>
          <w:trHeight w:val="319" w:hRule="exact"/>
        </w:trPr>
        <w:tc>
          <w:tcPr>
            <w:tcW w:w="5516" w:type="dxa"/>
            <w:gridSpan w:val="3"/>
          </w:tcPr>
          <w:p>
            <w:pPr>
              <w:pStyle w:val="TableParagraph"/>
              <w:spacing w:line="265" w:lineRule="exact"/>
              <w:rPr>
                <w:sz w:val="22"/>
              </w:rPr>
            </w:pPr>
            <w:r>
              <w:rPr>
                <w:sz w:val="22"/>
              </w:rPr>
              <w:t>Morbilidad (las enfermedades y sus características).</w:t>
            </w:r>
          </w:p>
        </w:tc>
        <w:tc>
          <w:tcPr>
            <w:tcW w:w="1635" w:type="dxa"/>
            <w:vMerge/>
            <w:tcBorders>
              <w:right w:val="nil"/>
            </w:tcBorders>
          </w:tcPr>
          <w:p>
            <w:pPr/>
          </w:p>
        </w:tc>
      </w:tr>
      <w:tr>
        <w:trPr>
          <w:trHeight w:val="319" w:hRule="exact"/>
        </w:trPr>
        <w:tc>
          <w:tcPr>
            <w:tcW w:w="5516" w:type="dxa"/>
            <w:gridSpan w:val="3"/>
          </w:tcPr>
          <w:p>
            <w:pPr>
              <w:pStyle w:val="TableParagraph"/>
              <w:spacing w:line="265" w:lineRule="exact"/>
              <w:rPr>
                <w:sz w:val="22"/>
              </w:rPr>
            </w:pPr>
            <w:r>
              <w:rPr>
                <w:sz w:val="22"/>
              </w:rPr>
              <w:t>Recursos (humanos, materiales, financieros, organizativos).</w:t>
            </w:r>
          </w:p>
        </w:tc>
        <w:tc>
          <w:tcPr>
            <w:tcW w:w="1635" w:type="dxa"/>
            <w:vMerge/>
            <w:tcBorders>
              <w:right w:val="nil"/>
            </w:tcBorders>
          </w:tcPr>
          <w:p>
            <w:pPr/>
          </w:p>
        </w:tc>
      </w:tr>
      <w:tr>
        <w:trPr>
          <w:trHeight w:val="319" w:hRule="exact"/>
        </w:trPr>
        <w:tc>
          <w:tcPr>
            <w:tcW w:w="5516" w:type="dxa"/>
            <w:gridSpan w:val="3"/>
          </w:tcPr>
          <w:p>
            <w:pPr>
              <w:pStyle w:val="TableParagraph"/>
              <w:spacing w:line="265" w:lineRule="exact"/>
              <w:rPr>
                <w:sz w:val="22"/>
              </w:rPr>
            </w:pPr>
            <w:r>
              <w:rPr>
                <w:sz w:val="22"/>
              </w:rPr>
              <w:t>Servicios (atenciones que se presentan).</w:t>
            </w:r>
          </w:p>
        </w:tc>
        <w:tc>
          <w:tcPr>
            <w:tcW w:w="1635" w:type="dxa"/>
            <w:vMerge/>
            <w:tcBorders>
              <w:right w:val="nil"/>
            </w:tcBorders>
          </w:tcPr>
          <w:p>
            <w:pPr/>
          </w:p>
        </w:tc>
      </w:tr>
      <w:tr>
        <w:trPr>
          <w:trHeight w:val="319" w:hRule="exact"/>
        </w:trPr>
        <w:tc>
          <w:tcPr>
            <w:tcW w:w="5516" w:type="dxa"/>
            <w:gridSpan w:val="3"/>
          </w:tcPr>
          <w:p>
            <w:pPr>
              <w:pStyle w:val="TableParagraph"/>
              <w:spacing w:line="265" w:lineRule="exact"/>
              <w:rPr>
                <w:sz w:val="22"/>
              </w:rPr>
            </w:pPr>
            <w:r>
              <w:rPr>
                <w:sz w:val="22"/>
              </w:rPr>
              <w:t>Económicas</w:t>
            </w:r>
          </w:p>
        </w:tc>
        <w:tc>
          <w:tcPr>
            <w:tcW w:w="1635" w:type="dxa"/>
            <w:vMerge/>
            <w:tcBorders>
              <w:right w:val="nil"/>
            </w:tcBorders>
          </w:tcPr>
          <w:p>
            <w:pPr/>
          </w:p>
        </w:tc>
      </w:tr>
      <w:tr>
        <w:trPr>
          <w:trHeight w:val="319" w:hRule="exact"/>
        </w:trPr>
        <w:tc>
          <w:tcPr>
            <w:tcW w:w="5516" w:type="dxa"/>
            <w:gridSpan w:val="3"/>
          </w:tcPr>
          <w:p>
            <w:pPr>
              <w:pStyle w:val="TableParagraph"/>
              <w:spacing w:line="265" w:lineRule="exact"/>
              <w:rPr>
                <w:sz w:val="22"/>
              </w:rPr>
            </w:pPr>
            <w:r>
              <w:rPr>
                <w:sz w:val="22"/>
              </w:rPr>
              <w:t>Socio-culturales</w:t>
            </w:r>
          </w:p>
        </w:tc>
        <w:tc>
          <w:tcPr>
            <w:tcW w:w="1635" w:type="dxa"/>
            <w:vMerge/>
            <w:tcBorders>
              <w:right w:val="nil"/>
            </w:tcBorders>
          </w:tcPr>
          <w:p>
            <w:pPr/>
          </w:p>
        </w:tc>
      </w:tr>
      <w:tr>
        <w:trPr>
          <w:trHeight w:val="329" w:hRule="exact"/>
        </w:trPr>
        <w:tc>
          <w:tcPr>
            <w:tcW w:w="5516" w:type="dxa"/>
            <w:gridSpan w:val="3"/>
            <w:tcBorders>
              <w:bottom w:val="single" w:sz="29" w:space="0" w:color="A9A47B"/>
            </w:tcBorders>
          </w:tcPr>
          <w:p>
            <w:pPr>
              <w:pStyle w:val="TableParagraph"/>
              <w:spacing w:line="265" w:lineRule="exact"/>
              <w:rPr>
                <w:sz w:val="22"/>
              </w:rPr>
            </w:pPr>
            <w:r>
              <w:rPr>
                <w:sz w:val="22"/>
              </w:rPr>
              <w:t>Ambientales</w:t>
            </w:r>
          </w:p>
        </w:tc>
        <w:tc>
          <w:tcPr>
            <w:tcW w:w="1635" w:type="dxa"/>
            <w:vMerge/>
            <w:tcBorders>
              <w:bottom w:val="single" w:sz="29" w:space="0" w:color="A9A47B"/>
              <w:right w:val="nil"/>
            </w:tcBorders>
          </w:tcPr>
          <w:p>
            <w:pPr/>
          </w:p>
        </w:tc>
      </w:tr>
      <w:tr>
        <w:trPr>
          <w:trHeight w:val="742" w:hRule="exact"/>
        </w:trPr>
        <w:tc>
          <w:tcPr>
            <w:tcW w:w="1904" w:type="dxa"/>
            <w:tcBorders>
              <w:left w:val="nil"/>
              <w:bottom w:val="nil"/>
              <w:right w:val="single" w:sz="8" w:space="0" w:color="FFFFFF"/>
            </w:tcBorders>
          </w:tcPr>
          <w:p>
            <w:pPr/>
          </w:p>
        </w:tc>
        <w:tc>
          <w:tcPr>
            <w:tcW w:w="2412" w:type="dxa"/>
            <w:tcBorders>
              <w:left w:val="single" w:sz="8" w:space="0" w:color="FFFFFF"/>
              <w:bottom w:val="nil"/>
              <w:right w:val="single" w:sz="8" w:space="0" w:color="FFFFFF"/>
            </w:tcBorders>
            <w:shd w:val="clear" w:color="auto" w:fill="A9A47B"/>
          </w:tcPr>
          <w:p>
            <w:pPr>
              <w:pStyle w:val="TableParagraph"/>
              <w:spacing w:before="105"/>
              <w:ind w:left="134" w:right="821"/>
              <w:rPr>
                <w:b/>
                <w:sz w:val="24"/>
              </w:rPr>
            </w:pPr>
            <w:r>
              <w:rPr>
                <w:b/>
                <w:sz w:val="24"/>
              </w:rPr>
              <w:t>ESTADISTICO</w:t>
            </w:r>
          </w:p>
        </w:tc>
        <w:tc>
          <w:tcPr>
            <w:tcW w:w="2835" w:type="dxa"/>
            <w:gridSpan w:val="2"/>
            <w:tcBorders>
              <w:top w:val="nil"/>
              <w:left w:val="single" w:sz="8" w:space="0" w:color="FFFFFF"/>
              <w:bottom w:val="nil"/>
              <w:right w:val="single" w:sz="8" w:space="0" w:color="FFFFFF"/>
            </w:tcBorders>
            <w:shd w:val="clear" w:color="auto" w:fill="A9A47B"/>
          </w:tcPr>
          <w:p>
            <w:pPr>
              <w:pStyle w:val="TableParagraph"/>
              <w:spacing w:before="110"/>
              <w:ind w:left="134" w:right="1237"/>
              <w:rPr>
                <w:b/>
                <w:sz w:val="24"/>
              </w:rPr>
            </w:pPr>
            <w:r>
              <w:rPr>
                <w:b/>
                <w:sz w:val="24"/>
              </w:rPr>
              <w:t>CIENTIFICO</w:t>
            </w:r>
          </w:p>
        </w:tc>
      </w:tr>
    </w:tbl>
    <w:p>
      <w:pPr>
        <w:spacing w:after="0"/>
        <w:rPr>
          <w:sz w:val="24"/>
        </w:rPr>
        <w:sectPr>
          <w:pgSz w:w="12240" w:h="15840"/>
          <w:pgMar w:header="0" w:footer="948" w:top="1380" w:bottom="1140" w:left="1480" w:right="1600"/>
        </w:sectPr>
      </w:pPr>
    </w:p>
    <w:tbl>
      <w:tblPr>
        <w:tblW w:w="0" w:type="auto"/>
        <w:jc w:val="left"/>
        <w:tblInd w:w="18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12"/>
        <w:gridCol w:w="2835"/>
      </w:tblGrid>
      <w:tr>
        <w:trPr>
          <w:trHeight w:val="2448" w:hRule="exact"/>
        </w:trPr>
        <w:tc>
          <w:tcPr>
            <w:tcW w:w="2412" w:type="dxa"/>
            <w:tcBorders>
              <w:left w:val="single" w:sz="8" w:space="0" w:color="FFFFFF"/>
              <w:right w:val="single" w:sz="8" w:space="0" w:color="FFFFFF"/>
            </w:tcBorders>
            <w:shd w:val="clear" w:color="auto" w:fill="E1E0D6"/>
          </w:tcPr>
          <w:p>
            <w:pPr>
              <w:pStyle w:val="TableParagraph"/>
              <w:spacing w:line="441" w:lineRule="auto" w:before="148"/>
              <w:ind w:left="134" w:right="821"/>
              <w:rPr>
                <w:sz w:val="24"/>
              </w:rPr>
            </w:pPr>
            <w:r>
              <w:rPr>
                <w:sz w:val="24"/>
              </w:rPr>
              <w:t>PLANEACION RECOLECCION ELABORACION ANALISIS</w:t>
            </w:r>
          </w:p>
        </w:tc>
        <w:tc>
          <w:tcPr>
            <w:tcW w:w="2835" w:type="dxa"/>
            <w:tcBorders>
              <w:left w:val="single" w:sz="8" w:space="0" w:color="FFFFFF"/>
              <w:right w:val="single" w:sz="8" w:space="0" w:color="FFFFFF"/>
            </w:tcBorders>
            <w:shd w:val="clear" w:color="auto" w:fill="E1E0D6"/>
          </w:tcPr>
          <w:p>
            <w:pPr>
              <w:pStyle w:val="TableParagraph"/>
              <w:spacing w:before="2"/>
              <w:ind w:left="0"/>
              <w:rPr>
                <w:b/>
                <w:sz w:val="34"/>
              </w:rPr>
            </w:pPr>
          </w:p>
          <w:p>
            <w:pPr>
              <w:pStyle w:val="TableParagraph"/>
              <w:spacing w:line="441" w:lineRule="auto"/>
              <w:ind w:left="134" w:right="1237"/>
              <w:rPr>
                <w:sz w:val="24"/>
              </w:rPr>
            </w:pPr>
            <w:r>
              <w:rPr>
                <w:sz w:val="24"/>
              </w:rPr>
              <w:t>OBSERVACION HIPOTESIS VERIFICACION</w:t>
            </w:r>
          </w:p>
        </w:tc>
      </w:tr>
    </w:tbl>
    <w:p>
      <w:pPr>
        <w:pStyle w:val="BodyText"/>
        <w:rPr>
          <w:b/>
          <w:sz w:val="20"/>
        </w:rPr>
      </w:pPr>
    </w:p>
    <w:p>
      <w:pPr>
        <w:pStyle w:val="BodyText"/>
        <w:spacing w:before="8"/>
        <w:rPr>
          <w:b/>
          <w:sz w:val="21"/>
        </w:rPr>
      </w:pPr>
    </w:p>
    <w:p>
      <w:pPr>
        <w:spacing w:before="47"/>
        <w:ind w:left="102" w:right="4291" w:firstLine="0"/>
        <w:jc w:val="left"/>
        <w:rPr>
          <w:b/>
          <w:sz w:val="26"/>
        </w:rPr>
      </w:pPr>
      <w:bookmarkStart w:name="_bookmark8" w:id="9"/>
      <w:bookmarkEnd w:id="9"/>
      <w:r>
        <w:rPr/>
      </w:r>
      <w:r>
        <w:rPr>
          <w:b/>
          <w:sz w:val="26"/>
        </w:rPr>
        <w:t>Características del método científico</w:t>
      </w:r>
    </w:p>
    <w:p>
      <w:pPr>
        <w:pStyle w:val="BodyText"/>
        <w:spacing w:before="12"/>
        <w:rPr>
          <w:b/>
          <w:sz w:val="19"/>
        </w:rPr>
      </w:pPr>
    </w:p>
    <w:p>
      <w:pPr>
        <w:pStyle w:val="ListParagraph"/>
        <w:numPr>
          <w:ilvl w:val="0"/>
          <w:numId w:val="1"/>
        </w:numPr>
        <w:tabs>
          <w:tab w:pos="822" w:val="left" w:leader="none"/>
        </w:tabs>
        <w:spacing w:line="240" w:lineRule="auto" w:before="0" w:after="0"/>
        <w:ind w:left="822" w:right="0" w:hanging="360"/>
        <w:jc w:val="left"/>
        <w:rPr>
          <w:sz w:val="24"/>
        </w:rPr>
      </w:pPr>
      <w:r>
        <w:rPr>
          <w:sz w:val="24"/>
        </w:rPr>
        <w:t>Único medio de manejar masas de datos</w:t>
      </w:r>
      <w:r>
        <w:rPr>
          <w:spacing w:val="-18"/>
          <w:sz w:val="24"/>
        </w:rPr>
        <w:t> </w:t>
      </w:r>
      <w:r>
        <w:rPr>
          <w:sz w:val="24"/>
        </w:rPr>
        <w:t>numéricos.</w:t>
      </w:r>
    </w:p>
    <w:p>
      <w:pPr>
        <w:pStyle w:val="ListParagraph"/>
        <w:numPr>
          <w:ilvl w:val="0"/>
          <w:numId w:val="1"/>
        </w:numPr>
        <w:tabs>
          <w:tab w:pos="822" w:val="left" w:leader="none"/>
        </w:tabs>
        <w:spacing w:line="240" w:lineRule="auto" w:before="160" w:after="0"/>
        <w:ind w:left="822" w:right="0" w:hanging="360"/>
        <w:jc w:val="left"/>
        <w:rPr>
          <w:sz w:val="24"/>
        </w:rPr>
      </w:pPr>
      <w:r>
        <w:rPr>
          <w:sz w:val="24"/>
        </w:rPr>
        <w:t>Es aplicable solamente a datos que se puedan convertir en forma</w:t>
      </w:r>
      <w:r>
        <w:rPr>
          <w:spacing w:val="-28"/>
          <w:sz w:val="24"/>
        </w:rPr>
        <w:t> </w:t>
      </w:r>
      <w:r>
        <w:rPr>
          <w:sz w:val="24"/>
        </w:rPr>
        <w:t>cuantitativa.</w:t>
      </w:r>
    </w:p>
    <w:p>
      <w:pPr>
        <w:pStyle w:val="ListParagraph"/>
        <w:numPr>
          <w:ilvl w:val="0"/>
          <w:numId w:val="1"/>
        </w:numPr>
        <w:tabs>
          <w:tab w:pos="822" w:val="left" w:leader="none"/>
        </w:tabs>
        <w:spacing w:line="290" w:lineRule="exact" w:before="159" w:after="0"/>
        <w:ind w:left="822" w:right="104" w:hanging="360"/>
        <w:jc w:val="left"/>
        <w:rPr>
          <w:sz w:val="24"/>
        </w:rPr>
      </w:pPr>
      <w:r>
        <w:rPr>
          <w:sz w:val="24"/>
        </w:rPr>
        <w:t>Es objetiva, los datos: sin embargo, están afectados por la necesaria interpretación subjetiva.</w:t>
      </w:r>
    </w:p>
    <w:p>
      <w:pPr>
        <w:pStyle w:val="Heading7"/>
        <w:spacing w:before="169"/>
        <w:ind w:right="4291"/>
      </w:pPr>
      <w:r>
        <w:rPr/>
        <w:t>Planeación</w:t>
      </w:r>
    </w:p>
    <w:p>
      <w:pPr>
        <w:pStyle w:val="BodyText"/>
        <w:spacing w:before="1"/>
        <w:rPr>
          <w:b/>
          <w:sz w:val="28"/>
        </w:rPr>
      </w:pPr>
    </w:p>
    <w:p>
      <w:pPr>
        <w:pStyle w:val="BodyText"/>
        <w:ind w:left="461" w:right="4291"/>
      </w:pPr>
      <w:r>
        <w:rPr/>
        <w:drawing>
          <wp:inline distT="0" distB="0" distL="0" distR="0">
            <wp:extent cx="156844" cy="126364"/>
            <wp:effectExtent l="0" t="0" r="0" b="0"/>
            <wp:docPr id="17" name="image32.jpeg" descr=""/>
            <wp:cNvGraphicFramePr>
              <a:graphicFrameLocks noChangeAspect="1"/>
            </wp:cNvGraphicFramePr>
            <a:graphic>
              <a:graphicData uri="http://schemas.openxmlformats.org/drawingml/2006/picture">
                <pic:pic>
                  <pic:nvPicPr>
                    <pic:cNvPr id="1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sz w:val="20"/>
        </w:rPr>
        <w:t> </w:t>
      </w:r>
      <w:r>
        <w:rPr/>
        <w:t>Planteamiento del</w:t>
      </w:r>
      <w:r>
        <w:rPr>
          <w:spacing w:val="-13"/>
        </w:rPr>
        <w:t> </w:t>
      </w:r>
      <w:r>
        <w:rPr/>
        <w:t>problema.</w:t>
      </w:r>
    </w:p>
    <w:p>
      <w:pPr>
        <w:pStyle w:val="BodyText"/>
        <w:spacing w:line="369" w:lineRule="auto" w:before="161"/>
        <w:ind w:left="461" w:right="4291"/>
      </w:pPr>
      <w:r>
        <w:rPr/>
        <w:drawing>
          <wp:inline distT="0" distB="0" distL="0" distR="0">
            <wp:extent cx="156844" cy="126364"/>
            <wp:effectExtent l="0" t="0" r="0" b="0"/>
            <wp:docPr id="19" name="image32.jpeg" descr=""/>
            <wp:cNvGraphicFramePr>
              <a:graphicFrameLocks noChangeAspect="1"/>
            </wp:cNvGraphicFramePr>
            <a:graphic>
              <a:graphicData uri="http://schemas.openxmlformats.org/drawingml/2006/picture">
                <pic:pic>
                  <pic:nvPicPr>
                    <pic:cNvPr id="20"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Búsqueda y evaluación de</w:t>
      </w:r>
      <w:r>
        <w:rPr>
          <w:spacing w:val="-9"/>
        </w:rPr>
        <w:t> </w:t>
      </w:r>
      <w:r>
        <w:rPr/>
        <w:t>lo</w:t>
      </w:r>
      <w:r>
        <w:rPr>
          <w:spacing w:val="-4"/>
        </w:rPr>
        <w:t> </w:t>
      </w:r>
      <w:r>
        <w:rPr/>
        <w:t>existente. </w:t>
      </w:r>
      <w:r>
        <w:rPr/>
        <w:drawing>
          <wp:inline distT="0" distB="0" distL="0" distR="0">
            <wp:extent cx="156844" cy="127000"/>
            <wp:effectExtent l="0" t="0" r="0" b="0"/>
            <wp:docPr id="21" name="image32.jpeg" descr=""/>
            <wp:cNvGraphicFramePr>
              <a:graphicFrameLocks noChangeAspect="1"/>
            </wp:cNvGraphicFramePr>
            <a:graphic>
              <a:graphicData uri="http://schemas.openxmlformats.org/drawingml/2006/picture">
                <pic:pic>
                  <pic:nvPicPr>
                    <pic:cNvPr id="22"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rPr>
        <w:t> </w:t>
      </w:r>
      <w:r>
        <w:rPr/>
        <w:t>Formulación de la</w:t>
      </w:r>
      <w:r>
        <w:rPr>
          <w:spacing w:val="-16"/>
        </w:rPr>
        <w:t> </w:t>
      </w:r>
      <w:r>
        <w:rPr/>
        <w:t>hipótesis.</w:t>
      </w:r>
    </w:p>
    <w:p>
      <w:pPr>
        <w:pStyle w:val="BodyText"/>
        <w:spacing w:before="2"/>
        <w:ind w:left="461" w:right="4291"/>
      </w:pPr>
      <w:r>
        <w:rPr/>
        <w:drawing>
          <wp:inline distT="0" distB="0" distL="0" distR="0">
            <wp:extent cx="156844" cy="126364"/>
            <wp:effectExtent l="0" t="0" r="0" b="0"/>
            <wp:docPr id="23" name="image32.jpeg" descr=""/>
            <wp:cNvGraphicFramePr>
              <a:graphicFrameLocks noChangeAspect="1"/>
            </wp:cNvGraphicFramePr>
            <a:graphic>
              <a:graphicData uri="http://schemas.openxmlformats.org/drawingml/2006/picture">
                <pic:pic>
                  <pic:nvPicPr>
                    <pic:cNvPr id="2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Verificación de la</w:t>
      </w:r>
      <w:r>
        <w:rPr>
          <w:spacing w:val="-9"/>
        </w:rPr>
        <w:t> </w:t>
      </w:r>
      <w:r>
        <w:rPr/>
        <w:t>hipótesis.</w:t>
      </w:r>
    </w:p>
    <w:p>
      <w:pPr>
        <w:pStyle w:val="BodyText"/>
        <w:spacing w:before="160"/>
        <w:ind w:left="461" w:right="4291"/>
      </w:pPr>
      <w:r>
        <w:rPr/>
        <w:drawing>
          <wp:inline distT="0" distB="0" distL="0" distR="0">
            <wp:extent cx="156844" cy="126364"/>
            <wp:effectExtent l="0" t="0" r="0" b="0"/>
            <wp:docPr id="25" name="image32.jpeg" descr=""/>
            <wp:cNvGraphicFramePr>
              <a:graphicFrameLocks noChangeAspect="1"/>
            </wp:cNvGraphicFramePr>
            <a:graphic>
              <a:graphicData uri="http://schemas.openxmlformats.org/drawingml/2006/picture">
                <pic:pic>
                  <pic:nvPicPr>
                    <pic:cNvPr id="26"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sz w:val="20"/>
        </w:rPr>
        <w:t> </w:t>
      </w:r>
      <w:r>
        <w:rPr/>
        <w:t>Conclusiones y</w:t>
      </w:r>
      <w:r>
        <w:rPr>
          <w:spacing w:val="-10"/>
        </w:rPr>
        <w:t> </w:t>
      </w:r>
      <w:r>
        <w:rPr/>
        <w:t>recomendaciones.</w:t>
      </w:r>
    </w:p>
    <w:p>
      <w:pPr>
        <w:pStyle w:val="Heading7"/>
        <w:numPr>
          <w:ilvl w:val="0"/>
          <w:numId w:val="2"/>
        </w:numPr>
        <w:tabs>
          <w:tab w:pos="462" w:val="left" w:leader="none"/>
        </w:tabs>
        <w:spacing w:line="240" w:lineRule="auto" w:before="160" w:after="0"/>
        <w:ind w:left="462" w:right="0" w:hanging="360"/>
        <w:jc w:val="left"/>
      </w:pPr>
      <w:r>
        <w:rPr/>
        <w:t>Planteamiento del</w:t>
      </w:r>
      <w:r>
        <w:rPr>
          <w:spacing w:val="-14"/>
        </w:rPr>
        <w:t> </w:t>
      </w:r>
      <w:r>
        <w:rPr/>
        <w:t>problema.</w:t>
      </w:r>
    </w:p>
    <w:p>
      <w:pPr>
        <w:pStyle w:val="BodyText"/>
        <w:spacing w:before="4"/>
        <w:rPr>
          <w:b/>
          <w:sz w:val="20"/>
        </w:rPr>
      </w:pPr>
    </w:p>
    <w:p>
      <w:pPr>
        <w:spacing w:after="0"/>
        <w:rPr>
          <w:sz w:val="20"/>
        </w:rPr>
        <w:sectPr>
          <w:pgSz w:w="12240" w:h="15840"/>
          <w:pgMar w:header="0" w:footer="948" w:top="1460" w:bottom="1140" w:left="1600" w:right="1600"/>
        </w:sectPr>
      </w:pPr>
    </w:p>
    <w:p>
      <w:pPr>
        <w:pStyle w:val="BodyText"/>
        <w:spacing w:line="372" w:lineRule="auto" w:before="56"/>
        <w:ind w:left="1518" w:right="1612"/>
      </w:pPr>
      <w:r>
        <w:rPr/>
        <w:t>Naturaleza Importancia Objetivo Solución</w:t>
      </w:r>
    </w:p>
    <w:p>
      <w:pPr>
        <w:pStyle w:val="Heading7"/>
        <w:numPr>
          <w:ilvl w:val="0"/>
          <w:numId w:val="2"/>
        </w:numPr>
        <w:tabs>
          <w:tab w:pos="462" w:val="left" w:leader="none"/>
        </w:tabs>
        <w:spacing w:line="194" w:lineRule="exact" w:before="0" w:after="0"/>
        <w:ind w:left="462" w:right="0" w:hanging="360"/>
        <w:jc w:val="left"/>
      </w:pPr>
      <w:r>
        <w:rPr/>
        <w:t>Búsqueda y evaluación de lo</w:t>
      </w:r>
      <w:r>
        <w:rPr>
          <w:spacing w:val="-16"/>
        </w:rPr>
        <w:t> </w:t>
      </w:r>
      <w:r>
        <w:rPr/>
        <w:t>existente.</w:t>
      </w:r>
    </w:p>
    <w:p>
      <w:pPr>
        <w:pStyle w:val="BodyText"/>
        <w:spacing w:line="360" w:lineRule="auto" w:before="146"/>
        <w:ind w:left="1518" w:right="1893"/>
      </w:pPr>
      <w:r>
        <w:rPr/>
        <w:t>QUIEN POR QUE CUALES DONDE</w:t>
      </w:r>
    </w:p>
    <w:p>
      <w:pPr>
        <w:pStyle w:val="Heading7"/>
        <w:numPr>
          <w:ilvl w:val="0"/>
          <w:numId w:val="2"/>
        </w:numPr>
        <w:tabs>
          <w:tab w:pos="462" w:val="left" w:leader="none"/>
        </w:tabs>
        <w:spacing w:line="240" w:lineRule="auto" w:before="0" w:after="0"/>
        <w:ind w:left="462" w:right="0" w:hanging="360"/>
        <w:jc w:val="left"/>
      </w:pPr>
      <w:r>
        <w:rPr/>
        <w:t>Formulación de la</w:t>
      </w:r>
      <w:r>
        <w:rPr>
          <w:spacing w:val="-13"/>
        </w:rPr>
        <w:t> </w:t>
      </w:r>
      <w:r>
        <w:rPr/>
        <w:t>hipótesis.</w:t>
      </w:r>
    </w:p>
    <w:p>
      <w:pPr>
        <w:spacing w:line="360" w:lineRule="auto" w:before="56"/>
        <w:ind w:left="102" w:right="1920" w:firstLine="0"/>
        <w:jc w:val="left"/>
        <w:rPr>
          <w:sz w:val="22"/>
        </w:rPr>
      </w:pPr>
      <w:r>
        <w:rPr/>
        <w:br w:type="column"/>
      </w:r>
      <w:r>
        <w:rPr>
          <w:sz w:val="22"/>
        </w:rPr>
        <w:t>QUE  POR</w:t>
      </w:r>
      <w:r>
        <w:rPr>
          <w:spacing w:val="-1"/>
          <w:sz w:val="22"/>
        </w:rPr>
        <w:t> </w:t>
      </w:r>
      <w:r>
        <w:rPr>
          <w:sz w:val="22"/>
        </w:rPr>
        <w:t>QUE</w:t>
      </w:r>
    </w:p>
    <w:p>
      <w:pPr>
        <w:spacing w:line="360" w:lineRule="auto" w:before="1"/>
        <w:ind w:left="102" w:right="1794" w:firstLine="0"/>
        <w:jc w:val="left"/>
        <w:rPr>
          <w:sz w:val="22"/>
        </w:rPr>
      </w:pPr>
      <w:r>
        <w:rPr>
          <w:sz w:val="22"/>
        </w:rPr>
        <w:t>PARA QUE COMO</w:t>
      </w:r>
    </w:p>
    <w:p>
      <w:pPr>
        <w:pStyle w:val="BodyText"/>
        <w:rPr>
          <w:sz w:val="22"/>
        </w:rPr>
      </w:pPr>
    </w:p>
    <w:p>
      <w:pPr>
        <w:pStyle w:val="BodyText"/>
        <w:spacing w:before="5"/>
        <w:rPr>
          <w:sz w:val="22"/>
        </w:rPr>
      </w:pPr>
    </w:p>
    <w:p>
      <w:pPr>
        <w:pStyle w:val="BodyText"/>
        <w:spacing w:line="360" w:lineRule="auto" w:before="1"/>
        <w:ind w:left="102" w:right="1767"/>
      </w:pPr>
      <w:r>
        <w:rPr/>
        <w:t>CUANDO COMO QUE CUANTOS</w:t>
      </w:r>
    </w:p>
    <w:p>
      <w:pPr>
        <w:spacing w:after="0" w:line="360" w:lineRule="auto"/>
        <w:sectPr>
          <w:type w:val="continuous"/>
          <w:pgSz w:w="12240" w:h="15840"/>
          <w:pgMar w:top="1500" w:bottom="280" w:left="1600" w:right="1600"/>
          <w:cols w:num="2" w:equalWidth="0">
            <w:col w:w="4332" w:space="1857"/>
            <w:col w:w="2851"/>
          </w:cols>
        </w:sectPr>
      </w:pPr>
    </w:p>
    <w:p>
      <w:pPr>
        <w:pStyle w:val="BodyText"/>
        <w:spacing w:before="36"/>
        <w:ind w:left="461"/>
      </w:pPr>
      <w:r>
        <w:rPr/>
        <w:t>Soluciones tentativas del problema.</w:t>
      </w:r>
    </w:p>
    <w:p>
      <w:pPr>
        <w:pStyle w:val="Heading7"/>
        <w:numPr>
          <w:ilvl w:val="0"/>
          <w:numId w:val="2"/>
        </w:numPr>
        <w:tabs>
          <w:tab w:pos="462" w:val="left" w:leader="none"/>
        </w:tabs>
        <w:spacing w:line="240" w:lineRule="auto" w:before="148" w:after="0"/>
        <w:ind w:left="462" w:right="0" w:hanging="360"/>
        <w:jc w:val="left"/>
      </w:pPr>
      <w:r>
        <w:rPr/>
        <w:t>Verificación de la</w:t>
      </w:r>
      <w:r>
        <w:rPr>
          <w:spacing w:val="-17"/>
        </w:rPr>
        <w:t> </w:t>
      </w:r>
      <w:r>
        <w:rPr/>
        <w:t>hipótesis.</w:t>
      </w:r>
    </w:p>
    <w:p>
      <w:pPr>
        <w:pStyle w:val="BodyText"/>
        <w:spacing w:before="144"/>
        <w:ind w:left="461"/>
      </w:pPr>
      <w:r>
        <w:rPr/>
        <w:drawing>
          <wp:inline distT="0" distB="0" distL="0" distR="0">
            <wp:extent cx="156844" cy="126365"/>
            <wp:effectExtent l="0" t="0" r="0" b="0"/>
            <wp:docPr id="27" name="image32.jpeg" descr=""/>
            <wp:cNvGraphicFramePr>
              <a:graphicFrameLocks noChangeAspect="1"/>
            </wp:cNvGraphicFramePr>
            <a:graphic>
              <a:graphicData uri="http://schemas.openxmlformats.org/drawingml/2006/picture">
                <pic:pic>
                  <pic:nvPicPr>
                    <pic:cNvPr id="28"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sz w:val="20"/>
        </w:rPr>
        <w:t> </w:t>
      </w:r>
      <w:r>
        <w:rPr/>
        <w:t>Observaciones (de qué</w:t>
      </w:r>
      <w:r>
        <w:rPr>
          <w:spacing w:val="-18"/>
        </w:rPr>
        <w:t> </w:t>
      </w:r>
      <w:r>
        <w:rPr/>
        <w:t>tipo)</w:t>
      </w:r>
    </w:p>
    <w:p>
      <w:pPr>
        <w:pStyle w:val="BodyText"/>
        <w:tabs>
          <w:tab w:pos="3240" w:val="left" w:leader="none"/>
        </w:tabs>
        <w:spacing w:line="290" w:lineRule="exact" w:before="157"/>
        <w:ind w:left="821" w:hanging="360"/>
      </w:pPr>
      <w:r>
        <w:rPr/>
        <w:drawing>
          <wp:inline distT="0" distB="0" distL="0" distR="0">
            <wp:extent cx="156844" cy="126365"/>
            <wp:effectExtent l="0" t="0" r="0" b="0"/>
            <wp:docPr id="29" name="image32.jpeg" descr=""/>
            <wp:cNvGraphicFramePr>
              <a:graphicFrameLocks noChangeAspect="1"/>
            </wp:cNvGraphicFramePr>
            <a:graphic>
              <a:graphicData uri="http://schemas.openxmlformats.org/drawingml/2006/picture">
                <pic:pic>
                  <pic:nvPicPr>
                    <pic:cNvPr id="30"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sz w:val="20"/>
        </w:rPr>
        <w:t> </w:t>
      </w:r>
      <w:r>
        <w:rPr/>
        <w:t>Individuos:</w:t>
        <w:tab/>
        <w:t>Universo, características</w:t>
      </w:r>
    </w:p>
    <w:p>
      <w:pPr>
        <w:pStyle w:val="BodyText"/>
        <w:spacing w:before="167"/>
        <w:ind w:left="461"/>
      </w:pPr>
      <w:r>
        <w:rPr/>
        <w:drawing>
          <wp:inline distT="0" distB="0" distL="0" distR="0">
            <wp:extent cx="156844" cy="126365"/>
            <wp:effectExtent l="0" t="0" r="0" b="0"/>
            <wp:docPr id="31" name="image32.jpeg" descr=""/>
            <wp:cNvGraphicFramePr>
              <a:graphicFrameLocks noChangeAspect="1"/>
            </wp:cNvGraphicFramePr>
            <a:graphic>
              <a:graphicData uri="http://schemas.openxmlformats.org/drawingml/2006/picture">
                <pic:pic>
                  <pic:nvPicPr>
                    <pic:cNvPr id="32"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t>Procedimientos</w:t>
      </w:r>
    </w:p>
    <w:p>
      <w:pPr>
        <w:pStyle w:val="BodyText"/>
        <w:spacing w:line="372" w:lineRule="auto" w:before="160"/>
        <w:ind w:left="461" w:right="1280"/>
      </w:pPr>
      <w:r>
        <w:rPr/>
        <w:drawing>
          <wp:inline distT="0" distB="0" distL="0" distR="0">
            <wp:extent cx="156844" cy="127000"/>
            <wp:effectExtent l="0" t="0" r="0" b="0"/>
            <wp:docPr id="33" name="image32.jpeg" descr=""/>
            <wp:cNvGraphicFramePr>
              <a:graphicFrameLocks noChangeAspect="1"/>
            </wp:cNvGraphicFramePr>
            <a:graphic>
              <a:graphicData uri="http://schemas.openxmlformats.org/drawingml/2006/picture">
                <pic:pic>
                  <pic:nvPicPr>
                    <pic:cNvPr id="34"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Tiempo</w:t>
      </w:r>
      <w:r>
        <w:rPr>
          <w:spacing w:val="-4"/>
        </w:rPr>
        <w:t> </w:t>
      </w:r>
      <w:r>
        <w:rPr/>
        <w:t>(en</w:t>
      </w:r>
      <w:r>
        <w:rPr>
          <w:spacing w:val="-3"/>
        </w:rPr>
        <w:t> </w:t>
      </w:r>
      <w:r>
        <w:rPr/>
        <w:t>cuánto) </w:t>
      </w:r>
      <w:r>
        <w:rPr/>
        <w:drawing>
          <wp:inline distT="0" distB="0" distL="0" distR="0">
            <wp:extent cx="156844" cy="126366"/>
            <wp:effectExtent l="0" t="0" r="0" b="0"/>
            <wp:docPr id="35" name="image32.jpeg" descr=""/>
            <wp:cNvGraphicFramePr>
              <a:graphicFrameLocks noChangeAspect="1"/>
            </wp:cNvGraphicFramePr>
            <a:graphic>
              <a:graphicData uri="http://schemas.openxmlformats.org/drawingml/2006/picture">
                <pic:pic>
                  <pic:nvPicPr>
                    <pic:cNvPr id="36"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hAnsi="Times New Roman"/>
        </w:rPr>
        <w:t> </w:t>
      </w:r>
      <w:r>
        <w:rPr/>
        <w:t>Gastos</w:t>
      </w:r>
    </w:p>
    <w:p>
      <w:pPr>
        <w:pStyle w:val="Heading7"/>
        <w:numPr>
          <w:ilvl w:val="0"/>
          <w:numId w:val="2"/>
        </w:numPr>
        <w:tabs>
          <w:tab w:pos="462" w:val="left" w:leader="none"/>
        </w:tabs>
        <w:spacing w:line="240" w:lineRule="auto" w:before="144" w:after="0"/>
        <w:ind w:left="462" w:right="0" w:hanging="360"/>
        <w:jc w:val="left"/>
      </w:pPr>
      <w:r>
        <w:rPr/>
        <w:t>Conclusiones y</w:t>
      </w:r>
      <w:r>
        <w:rPr>
          <w:spacing w:val="-13"/>
        </w:rPr>
        <w:t> </w:t>
      </w:r>
      <w:r>
        <w:rPr/>
        <w:t>recomendaciones.</w:t>
      </w:r>
    </w:p>
    <w:p>
      <w:pPr>
        <w:pStyle w:val="BodyText"/>
        <w:rPr>
          <w:b/>
          <w:sz w:val="26"/>
        </w:rPr>
      </w:pPr>
      <w:r>
        <w:rPr/>
        <w:br w:type="column"/>
      </w:r>
      <w:r>
        <w:rPr>
          <w:b/>
          <w:sz w:val="26"/>
        </w:rPr>
      </w:r>
    </w:p>
    <w:p>
      <w:pPr>
        <w:pStyle w:val="BodyText"/>
        <w:rPr>
          <w:b/>
          <w:sz w:val="26"/>
        </w:rPr>
      </w:pPr>
    </w:p>
    <w:p>
      <w:pPr>
        <w:pStyle w:val="BodyText"/>
        <w:spacing w:before="10"/>
        <w:rPr>
          <w:b/>
          <w:sz w:val="22"/>
        </w:rPr>
      </w:pPr>
    </w:p>
    <w:p>
      <w:pPr>
        <w:pStyle w:val="BodyText"/>
        <w:spacing w:line="369" w:lineRule="auto" w:before="1"/>
        <w:ind w:left="102" w:right="1195"/>
      </w:pPr>
      <w:r>
        <w:rPr/>
        <w:drawing>
          <wp:inline distT="0" distB="0" distL="0" distR="0">
            <wp:extent cx="156845" cy="126365"/>
            <wp:effectExtent l="0" t="0" r="0" b="0"/>
            <wp:docPr id="37" name="image32.jpeg" descr=""/>
            <wp:cNvGraphicFramePr>
              <a:graphicFrameLocks noChangeAspect="1"/>
            </wp:cNvGraphicFramePr>
            <a:graphic>
              <a:graphicData uri="http://schemas.openxmlformats.org/drawingml/2006/picture">
                <pic:pic>
                  <pic:nvPicPr>
                    <pic:cNvPr id="38" name="image32.jpeg"/>
                    <pic:cNvPicPr/>
                  </pic:nvPicPr>
                  <pic:blipFill>
                    <a:blip r:embed="rId36" cstate="print"/>
                    <a:stretch>
                      <a:fillRect/>
                    </a:stretch>
                  </pic:blipFill>
                  <pic:spPr>
                    <a:xfrm>
                      <a:off x="0" y="0"/>
                      <a:ext cx="156845" cy="126365"/>
                    </a:xfrm>
                    <a:prstGeom prst="rect">
                      <a:avLst/>
                    </a:prstGeom>
                  </pic:spPr>
                </pic:pic>
              </a:graphicData>
            </a:graphic>
          </wp:inline>
        </w:drawing>
      </w:r>
      <w:r>
        <w:rPr/>
      </w:r>
      <w:r>
        <w:rPr>
          <w:rFonts w:ascii="Times New Roman" w:hAnsi="Times New Roman"/>
          <w:sz w:val="20"/>
        </w:rPr>
        <w:t> </w:t>
      </w:r>
      <w:r>
        <w:rPr/>
        <w:t>Selección</w:t>
      </w:r>
      <w:r>
        <w:rPr>
          <w:spacing w:val="-4"/>
        </w:rPr>
        <w:t> </w:t>
      </w:r>
      <w:r>
        <w:rPr/>
        <w:t>de</w:t>
      </w:r>
      <w:r>
        <w:rPr>
          <w:spacing w:val="-3"/>
        </w:rPr>
        <w:t> </w:t>
      </w:r>
      <w:r>
        <w:rPr/>
        <w:t>personal </w:t>
      </w:r>
      <w:r>
        <w:rPr/>
        <w:drawing>
          <wp:inline distT="0" distB="0" distL="0" distR="0">
            <wp:extent cx="156845" cy="127000"/>
            <wp:effectExtent l="0" t="0" r="0" b="0"/>
            <wp:docPr id="39" name="image32.jpeg" descr=""/>
            <wp:cNvGraphicFramePr>
              <a:graphicFrameLocks noChangeAspect="1"/>
            </wp:cNvGraphicFramePr>
            <a:graphic>
              <a:graphicData uri="http://schemas.openxmlformats.org/drawingml/2006/picture">
                <pic:pic>
                  <pic:nvPicPr>
                    <pic:cNvPr id="40" name="image32.jpeg"/>
                    <pic:cNvPicPr/>
                  </pic:nvPicPr>
                  <pic:blipFill>
                    <a:blip r:embed="rId36" cstate="print"/>
                    <a:stretch>
                      <a:fillRect/>
                    </a:stretch>
                  </pic:blipFill>
                  <pic:spPr>
                    <a:xfrm>
                      <a:off x="0" y="0"/>
                      <a:ext cx="156845" cy="127000"/>
                    </a:xfrm>
                    <a:prstGeom prst="rect">
                      <a:avLst/>
                    </a:prstGeom>
                  </pic:spPr>
                </pic:pic>
              </a:graphicData>
            </a:graphic>
          </wp:inline>
        </w:drawing>
      </w:r>
      <w:r>
        <w:rPr/>
      </w:r>
      <w:r>
        <w:rPr>
          <w:rFonts w:ascii="Times New Roman" w:hAnsi="Times New Roman"/>
        </w:rPr>
        <w:t> </w:t>
      </w:r>
      <w:r>
        <w:rPr/>
        <w:t>Adiestramiento</w:t>
      </w:r>
    </w:p>
    <w:p>
      <w:pPr>
        <w:pStyle w:val="BodyText"/>
        <w:tabs>
          <w:tab w:pos="1388" w:val="left" w:leader="none"/>
          <w:tab w:pos="2410" w:val="left" w:leader="none"/>
          <w:tab w:pos="3561" w:val="left" w:leader="none"/>
        </w:tabs>
        <w:spacing w:line="290" w:lineRule="exact" w:before="1"/>
        <w:ind w:left="463" w:right="119" w:hanging="362"/>
      </w:pPr>
      <w:r>
        <w:rPr/>
        <w:drawing>
          <wp:inline distT="0" distB="0" distL="0" distR="0">
            <wp:extent cx="156845" cy="126998"/>
            <wp:effectExtent l="0" t="0" r="0" b="0"/>
            <wp:docPr id="41" name="image32.jpeg" descr=""/>
            <wp:cNvGraphicFramePr>
              <a:graphicFrameLocks noChangeAspect="1"/>
            </wp:cNvGraphicFramePr>
            <a:graphic>
              <a:graphicData uri="http://schemas.openxmlformats.org/drawingml/2006/picture">
                <pic:pic>
                  <pic:nvPicPr>
                    <pic:cNvPr id="42" name="image32.jpeg"/>
                    <pic:cNvPicPr/>
                  </pic:nvPicPr>
                  <pic:blipFill>
                    <a:blip r:embed="rId36" cstate="print"/>
                    <a:stretch>
                      <a:fillRect/>
                    </a:stretch>
                  </pic:blipFill>
                  <pic:spPr>
                    <a:xfrm>
                      <a:off x="0" y="0"/>
                      <a:ext cx="156845" cy="126998"/>
                    </a:xfrm>
                    <a:prstGeom prst="rect">
                      <a:avLst/>
                    </a:prstGeom>
                  </pic:spPr>
                </pic:pic>
              </a:graphicData>
            </a:graphic>
          </wp:inline>
        </w:drawing>
      </w:r>
      <w:r>
        <w:rPr/>
      </w:r>
      <w:r>
        <w:rPr>
          <w:rFonts w:ascii="Times New Roman" w:hAnsi="Times New Roman"/>
          <w:sz w:val="20"/>
        </w:rPr>
        <w:t> </w:t>
      </w:r>
      <w:r>
        <w:rPr/>
        <w:t>Definir</w:t>
        <w:tab/>
        <w:t>técnica,</w:t>
        <w:tab/>
        <w:t>unidades</w:t>
        <w:tab/>
        <w:t>de medida que se</w:t>
      </w:r>
      <w:r>
        <w:rPr>
          <w:spacing w:val="-8"/>
        </w:rPr>
        <w:t> </w:t>
      </w:r>
      <w:r>
        <w:rPr/>
        <w:t>observan…</w:t>
      </w:r>
    </w:p>
    <w:p>
      <w:pPr>
        <w:pStyle w:val="BodyText"/>
        <w:spacing w:before="167"/>
        <w:ind w:left="102" w:right="1195"/>
      </w:pPr>
      <w:r>
        <w:rPr/>
        <w:drawing>
          <wp:inline distT="0" distB="0" distL="0" distR="0">
            <wp:extent cx="156845" cy="127000"/>
            <wp:effectExtent l="0" t="0" r="0" b="0"/>
            <wp:docPr id="43" name="image32.jpeg" descr=""/>
            <wp:cNvGraphicFramePr>
              <a:graphicFrameLocks noChangeAspect="1"/>
            </wp:cNvGraphicFramePr>
            <a:graphic>
              <a:graphicData uri="http://schemas.openxmlformats.org/drawingml/2006/picture">
                <pic:pic>
                  <pic:nvPicPr>
                    <pic:cNvPr id="44" name="image32.jpeg"/>
                    <pic:cNvPicPr/>
                  </pic:nvPicPr>
                  <pic:blipFill>
                    <a:blip r:embed="rId36" cstate="print"/>
                    <a:stretch>
                      <a:fillRect/>
                    </a:stretch>
                  </pic:blipFill>
                  <pic:spPr>
                    <a:xfrm>
                      <a:off x="0" y="0"/>
                      <a:ext cx="156845" cy="127000"/>
                    </a:xfrm>
                    <a:prstGeom prst="rect">
                      <a:avLst/>
                    </a:prstGeom>
                  </pic:spPr>
                </pic:pic>
              </a:graphicData>
            </a:graphic>
          </wp:inline>
        </w:drawing>
      </w:r>
      <w:r>
        <w:rPr/>
      </w:r>
      <w:r>
        <w:rPr>
          <w:rFonts w:ascii="Times New Roman"/>
          <w:sz w:val="20"/>
        </w:rPr>
        <w:t> </w:t>
      </w:r>
      <w:r>
        <w:rPr/>
        <w:t>Recursos</w:t>
      </w:r>
    </w:p>
    <w:p>
      <w:pPr>
        <w:pStyle w:val="BodyText"/>
        <w:spacing w:before="163"/>
        <w:ind w:left="463" w:right="119" w:hanging="362"/>
      </w:pPr>
      <w:r>
        <w:rPr/>
        <w:drawing>
          <wp:inline distT="0" distB="0" distL="0" distR="0">
            <wp:extent cx="156845" cy="127000"/>
            <wp:effectExtent l="0" t="0" r="0" b="0"/>
            <wp:docPr id="45" name="image32.jpeg" descr=""/>
            <wp:cNvGraphicFramePr>
              <a:graphicFrameLocks noChangeAspect="1"/>
            </wp:cNvGraphicFramePr>
            <a:graphic>
              <a:graphicData uri="http://schemas.openxmlformats.org/drawingml/2006/picture">
                <pic:pic>
                  <pic:nvPicPr>
                    <pic:cNvPr id="46" name="image32.jpeg"/>
                    <pic:cNvPicPr/>
                  </pic:nvPicPr>
                  <pic:blipFill>
                    <a:blip r:embed="rId36" cstate="print"/>
                    <a:stretch>
                      <a:fillRect/>
                    </a:stretch>
                  </pic:blipFill>
                  <pic:spPr>
                    <a:xfrm>
                      <a:off x="0" y="0"/>
                      <a:ext cx="156845" cy="127000"/>
                    </a:xfrm>
                    <a:prstGeom prst="rect">
                      <a:avLst/>
                    </a:prstGeom>
                  </pic:spPr>
                </pic:pic>
              </a:graphicData>
            </a:graphic>
          </wp:inline>
        </w:drawing>
      </w:r>
      <w:r>
        <w:rPr/>
      </w:r>
      <w:r>
        <w:rPr>
          <w:rFonts w:ascii="Times New Roman"/>
          <w:sz w:val="20"/>
        </w:rPr>
        <w:t> </w:t>
      </w:r>
      <w:r>
        <w:rPr/>
        <w:t>Balanceo de recursos: aumentar, disminuir o</w:t>
      </w:r>
      <w:r>
        <w:rPr>
          <w:spacing w:val="-7"/>
        </w:rPr>
        <w:t> </w:t>
      </w:r>
      <w:r>
        <w:rPr/>
        <w:t>diferir.</w:t>
      </w:r>
    </w:p>
    <w:p>
      <w:pPr>
        <w:spacing w:after="0"/>
        <w:sectPr>
          <w:footerReference w:type="default" r:id="rId38"/>
          <w:pgSz w:w="12240" w:h="15840"/>
          <w:pgMar w:footer="948" w:header="0" w:top="1380" w:bottom="1140" w:left="1600" w:right="1580"/>
          <w:cols w:num="2" w:equalWidth="0">
            <w:col w:w="4169" w:space="962"/>
            <w:col w:w="3929"/>
          </w:cols>
        </w:sectPr>
      </w:pPr>
    </w:p>
    <w:p>
      <w:pPr>
        <w:pStyle w:val="BodyText"/>
        <w:spacing w:before="1"/>
        <w:rPr>
          <w:sz w:val="21"/>
        </w:rPr>
      </w:pPr>
    </w:p>
    <w:p>
      <w:pPr>
        <w:pStyle w:val="BodyText"/>
        <w:spacing w:line="360" w:lineRule="auto" w:before="52"/>
        <w:ind w:left="102" w:right="154"/>
      </w:pPr>
      <w:r>
        <w:rPr/>
        <w:t>Notas importantes que pueden servir de guía y orientación, para el desarrollo de la investigación o el proceso de evaluación.</w:t>
      </w:r>
    </w:p>
    <w:p>
      <w:pPr>
        <w:spacing w:before="201"/>
        <w:ind w:left="102" w:right="154" w:firstLine="0"/>
        <w:jc w:val="left"/>
        <w:rPr>
          <w:b/>
          <w:sz w:val="26"/>
        </w:rPr>
      </w:pPr>
      <w:bookmarkStart w:name="_bookmark9" w:id="10"/>
      <w:bookmarkEnd w:id="10"/>
      <w:r>
        <w:rPr/>
      </w:r>
      <w:r>
        <w:rPr>
          <w:b/>
          <w:sz w:val="26"/>
        </w:rPr>
        <w:t>Proceso de investigación</w:t>
      </w:r>
    </w:p>
    <w:p>
      <w:pPr>
        <w:pStyle w:val="BodyText"/>
        <w:spacing w:before="12"/>
        <w:rPr>
          <w:b/>
          <w:sz w:val="19"/>
        </w:rPr>
      </w:pPr>
    </w:p>
    <w:p>
      <w:pPr>
        <w:pStyle w:val="BodyText"/>
        <w:spacing w:line="372" w:lineRule="auto"/>
        <w:ind w:left="461" w:right="6723"/>
      </w:pPr>
      <w:r>
        <w:rPr/>
        <w:drawing>
          <wp:inline distT="0" distB="0" distL="0" distR="0">
            <wp:extent cx="156844" cy="126364"/>
            <wp:effectExtent l="0" t="0" r="0" b="0"/>
            <wp:docPr id="47" name="image32.jpeg" descr=""/>
            <wp:cNvGraphicFramePr>
              <a:graphicFrameLocks noChangeAspect="1"/>
            </wp:cNvGraphicFramePr>
            <a:graphic>
              <a:graphicData uri="http://schemas.openxmlformats.org/drawingml/2006/picture">
                <pic:pic>
                  <pic:nvPicPr>
                    <pic:cNvPr id="4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sz w:val="20"/>
        </w:rPr>
        <w:t> </w:t>
      </w:r>
      <w:r>
        <w:rPr>
          <w:spacing w:val="-1"/>
        </w:rPr>
        <w:t>Conocimiento </w:t>
      </w:r>
      <w:r>
        <w:rPr>
          <w:spacing w:val="-1"/>
        </w:rPr>
        <w:drawing>
          <wp:inline distT="0" distB="0" distL="0" distR="0">
            <wp:extent cx="156844" cy="126364"/>
            <wp:effectExtent l="0" t="0" r="0" b="0"/>
            <wp:docPr id="49" name="image32.jpeg" descr=""/>
            <wp:cNvGraphicFramePr>
              <a:graphicFrameLocks noChangeAspect="1"/>
            </wp:cNvGraphicFramePr>
            <a:graphic>
              <a:graphicData uri="http://schemas.openxmlformats.org/drawingml/2006/picture">
                <pic:pic>
                  <pic:nvPicPr>
                    <pic:cNvPr id="50" name="image32.jpeg"/>
                    <pic:cNvPicPr/>
                  </pic:nvPicPr>
                  <pic:blipFill>
                    <a:blip r:embed="rId36" cstate="print"/>
                    <a:stretch>
                      <a:fillRect/>
                    </a:stretch>
                  </pic:blipFill>
                  <pic:spPr>
                    <a:xfrm>
                      <a:off x="0" y="0"/>
                      <a:ext cx="156844" cy="126364"/>
                    </a:xfrm>
                    <a:prstGeom prst="rect">
                      <a:avLst/>
                    </a:prstGeom>
                  </pic:spPr>
                </pic:pic>
              </a:graphicData>
            </a:graphic>
          </wp:inline>
        </w:drawing>
      </w:r>
      <w:r>
        <w:rPr>
          <w:spacing w:val="-1"/>
        </w:rPr>
      </w:r>
      <w:r>
        <w:rPr/>
        <w:t>Problema</w:t>
      </w:r>
    </w:p>
    <w:p>
      <w:pPr>
        <w:pStyle w:val="BodyText"/>
        <w:spacing w:line="369" w:lineRule="auto"/>
        <w:ind w:left="461" w:right="4695"/>
      </w:pPr>
      <w:r>
        <w:rPr/>
        <w:drawing>
          <wp:inline distT="0" distB="0" distL="0" distR="0">
            <wp:extent cx="156844" cy="126364"/>
            <wp:effectExtent l="0" t="0" r="0" b="0"/>
            <wp:docPr id="51" name="image32.jpeg" descr=""/>
            <wp:cNvGraphicFramePr>
              <a:graphicFrameLocks noChangeAspect="1"/>
            </wp:cNvGraphicFramePr>
            <a:graphic>
              <a:graphicData uri="http://schemas.openxmlformats.org/drawingml/2006/picture">
                <pic:pic>
                  <pic:nvPicPr>
                    <pic:cNvPr id="52"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Marco teórico</w:t>
      </w:r>
      <w:r>
        <w:rPr>
          <w:spacing w:val="-6"/>
        </w:rPr>
        <w:t> </w:t>
      </w:r>
      <w:r>
        <w:rPr/>
        <w:t>(revisión</w:t>
      </w:r>
      <w:r>
        <w:rPr>
          <w:spacing w:val="-3"/>
        </w:rPr>
        <w:t> </w:t>
      </w:r>
      <w:r>
        <w:rPr/>
        <w:t>documental) </w:t>
      </w:r>
      <w:r>
        <w:rPr/>
        <w:drawing>
          <wp:inline distT="0" distB="0" distL="0" distR="0">
            <wp:extent cx="156844" cy="126364"/>
            <wp:effectExtent l="0" t="0" r="0" b="0"/>
            <wp:docPr id="53" name="image32.jpeg" descr=""/>
            <wp:cNvGraphicFramePr>
              <a:graphicFrameLocks noChangeAspect="1"/>
            </wp:cNvGraphicFramePr>
            <a:graphic>
              <a:graphicData uri="http://schemas.openxmlformats.org/drawingml/2006/picture">
                <pic:pic>
                  <pic:nvPicPr>
                    <pic:cNvPr id="5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Marco</w:t>
      </w:r>
      <w:r>
        <w:rPr>
          <w:spacing w:val="-4"/>
        </w:rPr>
        <w:t> </w:t>
      </w:r>
      <w:r>
        <w:rPr/>
        <w:t>conceptual</w:t>
      </w:r>
    </w:p>
    <w:p>
      <w:pPr>
        <w:pStyle w:val="BodyText"/>
        <w:spacing w:before="2"/>
        <w:ind w:left="461" w:right="154"/>
      </w:pPr>
      <w:r>
        <w:rPr/>
        <w:drawing>
          <wp:inline distT="0" distB="0" distL="0" distR="0">
            <wp:extent cx="156844" cy="126364"/>
            <wp:effectExtent l="0" t="0" r="0" b="0"/>
            <wp:docPr id="55" name="image32.jpeg" descr=""/>
            <wp:cNvGraphicFramePr>
              <a:graphicFrameLocks noChangeAspect="1"/>
            </wp:cNvGraphicFramePr>
            <a:graphic>
              <a:graphicData uri="http://schemas.openxmlformats.org/drawingml/2006/picture">
                <pic:pic>
                  <pic:nvPicPr>
                    <pic:cNvPr id="56"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Marco</w:t>
      </w:r>
      <w:r>
        <w:rPr>
          <w:spacing w:val="-6"/>
        </w:rPr>
        <w:t> </w:t>
      </w:r>
      <w:r>
        <w:rPr/>
        <w:t>hipotético</w:t>
      </w:r>
    </w:p>
    <w:p>
      <w:pPr>
        <w:pStyle w:val="BodyText"/>
        <w:spacing w:line="372" w:lineRule="auto" w:before="160"/>
        <w:ind w:left="461" w:right="5160"/>
      </w:pPr>
      <w:r>
        <w:rPr/>
        <w:drawing>
          <wp:inline distT="0" distB="0" distL="0" distR="0">
            <wp:extent cx="156844" cy="126364"/>
            <wp:effectExtent l="0" t="0" r="0" b="0"/>
            <wp:docPr id="57" name="image32.jpeg" descr=""/>
            <wp:cNvGraphicFramePr>
              <a:graphicFrameLocks noChangeAspect="1"/>
            </wp:cNvGraphicFramePr>
            <a:graphic>
              <a:graphicData uri="http://schemas.openxmlformats.org/drawingml/2006/picture">
                <pic:pic>
                  <pic:nvPicPr>
                    <pic:cNvPr id="5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Variables</w:t>
      </w:r>
      <w:r>
        <w:rPr>
          <w:spacing w:val="-9"/>
        </w:rPr>
        <w:t> </w:t>
      </w:r>
      <w:r>
        <w:rPr/>
        <w:t>(operacionalización) </w:t>
      </w:r>
      <w:r>
        <w:rPr/>
        <w:drawing>
          <wp:inline distT="0" distB="0" distL="0" distR="0">
            <wp:extent cx="156844" cy="126364"/>
            <wp:effectExtent l="0" t="0" r="0" b="0"/>
            <wp:docPr id="59" name="image32.jpeg" descr=""/>
            <wp:cNvGraphicFramePr>
              <a:graphicFrameLocks noChangeAspect="1"/>
            </wp:cNvGraphicFramePr>
            <a:graphic>
              <a:graphicData uri="http://schemas.openxmlformats.org/drawingml/2006/picture">
                <pic:pic>
                  <pic:nvPicPr>
                    <pic:cNvPr id="60"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Instrumento (diseño o</w:t>
      </w:r>
      <w:r>
        <w:rPr>
          <w:spacing w:val="-12"/>
        </w:rPr>
        <w:t> </w:t>
      </w:r>
      <w:r>
        <w:rPr/>
        <w:t>revisión)</w:t>
      </w:r>
    </w:p>
    <w:p>
      <w:pPr>
        <w:pStyle w:val="BodyText"/>
        <w:spacing w:line="290" w:lineRule="exact"/>
        <w:ind w:left="461" w:right="154"/>
      </w:pPr>
      <w:r>
        <w:rPr/>
        <w:drawing>
          <wp:inline distT="0" distB="0" distL="0" distR="0">
            <wp:extent cx="156844" cy="126366"/>
            <wp:effectExtent l="0" t="0" r="0" b="0"/>
            <wp:docPr id="61" name="image32.jpeg" descr=""/>
            <wp:cNvGraphicFramePr>
              <a:graphicFrameLocks noChangeAspect="1"/>
            </wp:cNvGraphicFramePr>
            <a:graphic>
              <a:graphicData uri="http://schemas.openxmlformats.org/drawingml/2006/picture">
                <pic:pic>
                  <pic:nvPicPr>
                    <pic:cNvPr id="62"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hAnsi="Times New Roman"/>
          <w:sz w:val="20"/>
        </w:rPr>
        <w:t> </w:t>
      </w:r>
      <w:r>
        <w:rPr/>
        <w:t>Muestra (tamaño y</w:t>
      </w:r>
      <w:r>
        <w:rPr>
          <w:spacing w:val="-10"/>
        </w:rPr>
        <w:t> </w:t>
      </w:r>
      <w:r>
        <w:rPr/>
        <w:t>metodología)</w:t>
      </w:r>
    </w:p>
    <w:p>
      <w:pPr>
        <w:pStyle w:val="BodyText"/>
        <w:spacing w:before="161"/>
        <w:ind w:left="461" w:right="154"/>
      </w:pPr>
      <w:r>
        <w:rPr/>
        <w:drawing>
          <wp:inline distT="0" distB="0" distL="0" distR="0">
            <wp:extent cx="156844" cy="126364"/>
            <wp:effectExtent l="0" t="0" r="0" b="0"/>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Aplicación del instrumento (recolección de</w:t>
      </w:r>
      <w:r>
        <w:rPr>
          <w:spacing w:val="-17"/>
        </w:rPr>
        <w:t> </w:t>
      </w:r>
      <w:r>
        <w:rPr/>
        <w:t>datos)</w:t>
      </w:r>
    </w:p>
    <w:p>
      <w:pPr>
        <w:pStyle w:val="BodyText"/>
        <w:spacing w:line="372" w:lineRule="auto" w:before="160"/>
        <w:ind w:left="461" w:right="2952"/>
      </w:pPr>
      <w:r>
        <w:rPr/>
        <w:drawing>
          <wp:inline distT="0" distB="0" distL="0" distR="0">
            <wp:extent cx="156844" cy="126366"/>
            <wp:effectExtent l="0" t="0" r="0" b="0"/>
            <wp:docPr id="65" name="image32.jpeg" descr=""/>
            <wp:cNvGraphicFramePr>
              <a:graphicFrameLocks noChangeAspect="1"/>
            </wp:cNvGraphicFramePr>
            <a:graphic>
              <a:graphicData uri="http://schemas.openxmlformats.org/drawingml/2006/picture">
                <pic:pic>
                  <pic:nvPicPr>
                    <pic:cNvPr id="66"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hAnsi="Times New Roman"/>
          <w:sz w:val="20"/>
        </w:rPr>
        <w:t> </w:t>
      </w:r>
      <w:r>
        <w:rPr/>
        <w:t>Ordenación de la información (elaboración</w:t>
      </w:r>
      <w:r>
        <w:rPr>
          <w:spacing w:val="-17"/>
        </w:rPr>
        <w:t> </w:t>
      </w:r>
      <w:r>
        <w:rPr/>
        <w:t>de</w:t>
      </w:r>
      <w:r>
        <w:rPr>
          <w:spacing w:val="-3"/>
        </w:rPr>
        <w:t> </w:t>
      </w:r>
      <w:r>
        <w:rPr/>
        <w:t>datos)</w:t>
      </w:r>
      <w:r>
        <w:rPr>
          <w:spacing w:val="-1"/>
        </w:rPr>
        <w:t> </w:t>
      </w:r>
      <w:r>
        <w:rPr>
          <w:spacing w:val="-1"/>
        </w:rPr>
        <w:drawing>
          <wp:inline distT="0" distB="0" distL="0" distR="0">
            <wp:extent cx="156844" cy="126364"/>
            <wp:effectExtent l="0" t="0" r="0" b="0"/>
            <wp:docPr id="67" name="image32.jpeg" descr=""/>
            <wp:cNvGraphicFramePr>
              <a:graphicFrameLocks noChangeAspect="1"/>
            </wp:cNvGraphicFramePr>
            <a:graphic>
              <a:graphicData uri="http://schemas.openxmlformats.org/drawingml/2006/picture">
                <pic:pic>
                  <pic:nvPicPr>
                    <pic:cNvPr id="6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spacing w:val="-1"/>
        </w:rPr>
      </w:r>
      <w:r>
        <w:rPr>
          <w:rFonts w:ascii="Times New Roman" w:hAnsi="Times New Roman"/>
          <w:spacing w:val="-1"/>
        </w:rPr>
        <w:t> </w:t>
      </w:r>
      <w:r>
        <w:rPr/>
        <w:t>Análisis e</w:t>
      </w:r>
      <w:r>
        <w:rPr>
          <w:spacing w:val="-6"/>
        </w:rPr>
        <w:t> </w:t>
      </w:r>
      <w:r>
        <w:rPr/>
        <w:t>interpretación</w:t>
      </w:r>
    </w:p>
    <w:p>
      <w:pPr>
        <w:pStyle w:val="BodyText"/>
        <w:spacing w:line="372" w:lineRule="auto"/>
        <w:ind w:left="461" w:right="5953"/>
      </w:pPr>
      <w:r>
        <w:rPr/>
        <w:drawing>
          <wp:inline distT="0" distB="0" distL="0" distR="0">
            <wp:extent cx="156844" cy="126364"/>
            <wp:effectExtent l="0" t="0" r="0" b="0"/>
            <wp:docPr id="69" name="image32.jpeg" descr=""/>
            <wp:cNvGraphicFramePr>
              <a:graphicFrameLocks noChangeAspect="1"/>
            </wp:cNvGraphicFramePr>
            <a:graphic>
              <a:graphicData uri="http://schemas.openxmlformats.org/drawingml/2006/picture">
                <pic:pic>
                  <pic:nvPicPr>
                    <pic:cNvPr id="70"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Presentación</w:t>
      </w:r>
      <w:r>
        <w:rPr>
          <w:spacing w:val="-4"/>
        </w:rPr>
        <w:t> </w:t>
      </w:r>
      <w:r>
        <w:rPr/>
        <w:t>de</w:t>
      </w:r>
      <w:r>
        <w:rPr>
          <w:spacing w:val="-5"/>
        </w:rPr>
        <w:t> </w:t>
      </w:r>
      <w:r>
        <w:rPr/>
        <w:t>datos </w:t>
      </w:r>
      <w:r>
        <w:rPr/>
        <w:drawing>
          <wp:inline distT="0" distB="0" distL="0" distR="0">
            <wp:extent cx="156844" cy="126366"/>
            <wp:effectExtent l="0" t="0" r="0" b="0"/>
            <wp:docPr id="71" name="image32.jpeg" descr=""/>
            <wp:cNvGraphicFramePr>
              <a:graphicFrameLocks noChangeAspect="1"/>
            </wp:cNvGraphicFramePr>
            <a:graphic>
              <a:graphicData uri="http://schemas.openxmlformats.org/drawingml/2006/picture">
                <pic:pic>
                  <pic:nvPicPr>
                    <pic:cNvPr id="72"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hAnsi="Times New Roman"/>
        </w:rPr>
        <w:t> </w:t>
      </w:r>
      <w:r>
        <w:rPr/>
        <w:t>Verificación</w:t>
      </w:r>
    </w:p>
    <w:p>
      <w:pPr>
        <w:pStyle w:val="BodyText"/>
        <w:spacing w:line="369" w:lineRule="auto"/>
        <w:ind w:left="461" w:right="5953"/>
      </w:pPr>
      <w:r>
        <w:rPr/>
        <w:drawing>
          <wp:inline distT="0" distB="0" distL="0" distR="0">
            <wp:extent cx="156844" cy="126364"/>
            <wp:effectExtent l="0" t="0" r="0" b="0"/>
            <wp:docPr id="73" name="image32.jpeg" descr=""/>
            <wp:cNvGraphicFramePr>
              <a:graphicFrameLocks noChangeAspect="1"/>
            </wp:cNvGraphicFramePr>
            <a:graphic>
              <a:graphicData uri="http://schemas.openxmlformats.org/drawingml/2006/picture">
                <pic:pic>
                  <pic:nvPicPr>
                    <pic:cNvPr id="7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Discusión</w:t>
      </w:r>
      <w:r>
        <w:rPr>
          <w:spacing w:val="-10"/>
        </w:rPr>
        <w:t> </w:t>
      </w:r>
      <w:r>
        <w:rPr/>
        <w:t>(contrastar) </w:t>
      </w:r>
      <w:r>
        <w:rPr/>
        <w:drawing>
          <wp:inline distT="0" distB="0" distL="0" distR="0">
            <wp:extent cx="156844" cy="126998"/>
            <wp:effectExtent l="0" t="0" r="0" b="0"/>
            <wp:docPr id="75" name="image32.jpeg" descr=""/>
            <wp:cNvGraphicFramePr>
              <a:graphicFrameLocks noChangeAspect="1"/>
            </wp:cNvGraphicFramePr>
            <a:graphic>
              <a:graphicData uri="http://schemas.openxmlformats.org/drawingml/2006/picture">
                <pic:pic>
                  <pic:nvPicPr>
                    <pic:cNvPr id="76" name="image32.jpeg"/>
                    <pic:cNvPicPr/>
                  </pic:nvPicPr>
                  <pic:blipFill>
                    <a:blip r:embed="rId36" cstate="print"/>
                    <a:stretch>
                      <a:fillRect/>
                    </a:stretch>
                  </pic:blipFill>
                  <pic:spPr>
                    <a:xfrm>
                      <a:off x="0" y="0"/>
                      <a:ext cx="156844" cy="126998"/>
                    </a:xfrm>
                    <a:prstGeom prst="rect">
                      <a:avLst/>
                    </a:prstGeom>
                  </pic:spPr>
                </pic:pic>
              </a:graphicData>
            </a:graphic>
          </wp:inline>
        </w:drawing>
      </w:r>
      <w:r>
        <w:rPr/>
      </w:r>
      <w:r>
        <w:rPr>
          <w:rFonts w:ascii="Times New Roman" w:hAnsi="Times New Roman"/>
        </w:rPr>
        <w:t> </w:t>
      </w:r>
      <w:r>
        <w:rPr/>
        <w:t>Resultados</w:t>
      </w:r>
    </w:p>
    <w:p>
      <w:pPr>
        <w:pStyle w:val="BodyText"/>
        <w:spacing w:before="3"/>
        <w:ind w:left="461" w:right="154"/>
      </w:pPr>
      <w:r>
        <w:rPr/>
        <w:drawing>
          <wp:inline distT="0" distB="0" distL="0" distR="0">
            <wp:extent cx="156844" cy="126366"/>
            <wp:effectExtent l="0" t="0" r="0" b="0"/>
            <wp:docPr id="77" name="image32.jpeg" descr=""/>
            <wp:cNvGraphicFramePr>
              <a:graphicFrameLocks noChangeAspect="1"/>
            </wp:cNvGraphicFramePr>
            <a:graphic>
              <a:graphicData uri="http://schemas.openxmlformats.org/drawingml/2006/picture">
                <pic:pic>
                  <pic:nvPicPr>
                    <pic:cNvPr id="78"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sz w:val="20"/>
        </w:rPr>
        <w:t> </w:t>
      </w:r>
      <w:r>
        <w:rPr/>
        <w:t>Cuerpo (afirmaciones o</w:t>
      </w:r>
      <w:r>
        <w:rPr>
          <w:spacing w:val="-9"/>
        </w:rPr>
        <w:t> </w:t>
      </w:r>
      <w:r>
        <w:rPr/>
        <w:t>negaciones)</w:t>
      </w:r>
    </w:p>
    <w:p>
      <w:pPr>
        <w:spacing w:after="0"/>
        <w:sectPr>
          <w:type w:val="continuous"/>
          <w:pgSz w:w="12240" w:h="15840"/>
          <w:pgMar w:top="1500" w:bottom="280" w:left="1600" w:right="1580"/>
        </w:sectPr>
      </w:pPr>
    </w:p>
    <w:p>
      <w:pPr>
        <w:pStyle w:val="BodyText"/>
        <w:spacing w:line="372" w:lineRule="auto" w:before="33"/>
        <w:ind w:left="341" w:right="6795"/>
      </w:pPr>
      <w:r>
        <w:rPr/>
        <w:drawing>
          <wp:inline distT="0" distB="0" distL="0" distR="0">
            <wp:extent cx="156844" cy="127000"/>
            <wp:effectExtent l="0" t="0" r="0" b="0"/>
            <wp:docPr id="79" name="image32.jpeg" descr=""/>
            <wp:cNvGraphicFramePr>
              <a:graphicFrameLocks noChangeAspect="1"/>
            </wp:cNvGraphicFramePr>
            <a:graphic>
              <a:graphicData uri="http://schemas.openxmlformats.org/drawingml/2006/picture">
                <pic:pic>
                  <pic:nvPicPr>
                    <pic:cNvPr id="80"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spacing w:val="-1"/>
        </w:rPr>
        <w:t>Presentación </w:t>
      </w:r>
      <w:r>
        <w:rPr>
          <w:spacing w:val="-1"/>
        </w:rPr>
        <w:drawing>
          <wp:inline distT="0" distB="0" distL="0" distR="0">
            <wp:extent cx="156844" cy="126365"/>
            <wp:effectExtent l="0" t="0" r="0" b="0"/>
            <wp:docPr id="81" name="image32.jpeg" descr=""/>
            <wp:cNvGraphicFramePr>
              <a:graphicFrameLocks noChangeAspect="1"/>
            </wp:cNvGraphicFramePr>
            <a:graphic>
              <a:graphicData uri="http://schemas.openxmlformats.org/drawingml/2006/picture">
                <pic:pic>
                  <pic:nvPicPr>
                    <pic:cNvPr id="82" name="image32.jpeg"/>
                    <pic:cNvPicPr/>
                  </pic:nvPicPr>
                  <pic:blipFill>
                    <a:blip r:embed="rId36" cstate="print"/>
                    <a:stretch>
                      <a:fillRect/>
                    </a:stretch>
                  </pic:blipFill>
                  <pic:spPr>
                    <a:xfrm>
                      <a:off x="0" y="0"/>
                      <a:ext cx="156844" cy="126365"/>
                    </a:xfrm>
                    <a:prstGeom prst="rect">
                      <a:avLst/>
                    </a:prstGeom>
                  </pic:spPr>
                </pic:pic>
              </a:graphicData>
            </a:graphic>
          </wp:inline>
        </w:drawing>
      </w:r>
      <w:r>
        <w:rPr>
          <w:spacing w:val="-1"/>
        </w:rPr>
      </w:r>
      <w:r>
        <w:rPr/>
        <w:t>Conclusiones</w:t>
      </w:r>
    </w:p>
    <w:p>
      <w:pPr>
        <w:pStyle w:val="BodyText"/>
        <w:spacing w:line="292" w:lineRule="exact"/>
        <w:ind w:left="341" w:right="1052"/>
      </w:pPr>
      <w:r>
        <w:rPr/>
        <w:drawing>
          <wp:inline distT="0" distB="0" distL="0" distR="0">
            <wp:extent cx="156844" cy="126365"/>
            <wp:effectExtent l="0" t="0" r="0" b="0"/>
            <wp:docPr id="83" name="image32.jpeg" descr=""/>
            <wp:cNvGraphicFramePr>
              <a:graphicFrameLocks noChangeAspect="1"/>
            </wp:cNvGraphicFramePr>
            <a:graphic>
              <a:graphicData uri="http://schemas.openxmlformats.org/drawingml/2006/picture">
                <pic:pic>
                  <pic:nvPicPr>
                    <pic:cNvPr id="84"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t>Recomendaciones</w:t>
      </w:r>
    </w:p>
    <w:p>
      <w:pPr>
        <w:pStyle w:val="BodyText"/>
        <w:spacing w:before="160"/>
        <w:ind w:left="341" w:right="1052"/>
      </w:pPr>
      <w:r>
        <w:rPr/>
        <w:drawing>
          <wp:inline distT="0" distB="0" distL="0" distR="0">
            <wp:extent cx="156844" cy="126365"/>
            <wp:effectExtent l="0" t="0" r="0" b="0"/>
            <wp:docPr id="85" name="image32.jpeg" descr=""/>
            <wp:cNvGraphicFramePr>
              <a:graphicFrameLocks noChangeAspect="1"/>
            </wp:cNvGraphicFramePr>
            <a:graphic>
              <a:graphicData uri="http://schemas.openxmlformats.org/drawingml/2006/picture">
                <pic:pic>
                  <pic:nvPicPr>
                    <pic:cNvPr id="86"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t>Plantear las</w:t>
      </w:r>
      <w:r>
        <w:rPr>
          <w:spacing w:val="-7"/>
        </w:rPr>
        <w:t> </w:t>
      </w:r>
      <w:r>
        <w:rPr/>
        <w:t>limitantes</w:t>
      </w:r>
    </w:p>
    <w:p>
      <w:pPr>
        <w:pStyle w:val="Heading1"/>
        <w:spacing w:before="161"/>
        <w:ind w:left="2267" w:right="1052"/>
        <w:jc w:val="left"/>
      </w:pPr>
      <w:bookmarkStart w:name="_bookmark10" w:id="11"/>
      <w:bookmarkEnd w:id="11"/>
      <w:r>
        <w:rPr>
          <w:b w:val="0"/>
        </w:rPr>
      </w:r>
      <w:r>
        <w:rPr/>
        <w:t>Presentación de la investigación</w:t>
      </w:r>
    </w:p>
    <w:p>
      <w:pPr>
        <w:pStyle w:val="BodyText"/>
        <w:rPr>
          <w:b/>
          <w:sz w:val="28"/>
        </w:rPr>
      </w:pPr>
    </w:p>
    <w:p>
      <w:pPr>
        <w:spacing w:after="0"/>
        <w:rPr>
          <w:sz w:val="28"/>
        </w:rPr>
        <w:sectPr>
          <w:footerReference w:type="default" r:id="rId39"/>
          <w:pgSz w:w="12240" w:h="15840"/>
          <w:pgMar w:footer="948" w:header="0" w:top="1380" w:bottom="1140" w:left="1720" w:right="1600"/>
          <w:pgNumType w:start="11"/>
        </w:sectPr>
      </w:pPr>
    </w:p>
    <w:p>
      <w:pPr>
        <w:pStyle w:val="BodyText"/>
        <w:spacing w:before="51"/>
        <w:ind w:left="341" w:right="112"/>
      </w:pPr>
      <w:r>
        <w:rPr/>
        <w:drawing>
          <wp:inline distT="0" distB="0" distL="0" distR="0">
            <wp:extent cx="156844" cy="126365"/>
            <wp:effectExtent l="0" t="0" r="0" b="0"/>
            <wp:docPr id="87" name="image32.jpeg" descr=""/>
            <wp:cNvGraphicFramePr>
              <a:graphicFrameLocks noChangeAspect="1"/>
            </wp:cNvGraphicFramePr>
            <a:graphic>
              <a:graphicData uri="http://schemas.openxmlformats.org/drawingml/2006/picture">
                <pic:pic>
                  <pic:nvPicPr>
                    <pic:cNvPr id="88"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t>Titulo</w:t>
      </w:r>
    </w:p>
    <w:p>
      <w:pPr>
        <w:pStyle w:val="BodyText"/>
        <w:spacing w:line="369" w:lineRule="auto" w:before="161"/>
        <w:ind w:left="341" w:right="112"/>
      </w:pPr>
      <w:r>
        <w:rPr/>
        <w:drawing>
          <wp:inline distT="0" distB="0" distL="0" distR="0">
            <wp:extent cx="156844" cy="126365"/>
            <wp:effectExtent l="0" t="0" r="0" b="0"/>
            <wp:docPr id="89" name="image32.jpeg" descr=""/>
            <wp:cNvGraphicFramePr>
              <a:graphicFrameLocks noChangeAspect="1"/>
            </wp:cNvGraphicFramePr>
            <a:graphic>
              <a:graphicData uri="http://schemas.openxmlformats.org/drawingml/2006/picture">
                <pic:pic>
                  <pic:nvPicPr>
                    <pic:cNvPr id="90"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t>Autor</w:t>
      </w:r>
      <w:r>
        <w:rPr>
          <w:spacing w:val="-2"/>
        </w:rPr>
        <w:t> </w:t>
      </w:r>
      <w:r>
        <w:rPr/>
        <w:t>(es) </w:t>
      </w:r>
      <w:r>
        <w:rPr/>
        <w:drawing>
          <wp:inline distT="0" distB="0" distL="0" distR="0">
            <wp:extent cx="156844" cy="127000"/>
            <wp:effectExtent l="0" t="0" r="0" b="0"/>
            <wp:docPr id="91" name="image32.jpeg" descr=""/>
            <wp:cNvGraphicFramePr>
              <a:graphicFrameLocks noChangeAspect="1"/>
            </wp:cNvGraphicFramePr>
            <a:graphic>
              <a:graphicData uri="http://schemas.openxmlformats.org/drawingml/2006/picture">
                <pic:pic>
                  <pic:nvPicPr>
                    <pic:cNvPr id="92"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rPr>
        <w:t> </w:t>
      </w:r>
      <w:r>
        <w:rPr/>
        <w:t>Resumen</w:t>
      </w:r>
    </w:p>
    <w:p>
      <w:pPr>
        <w:pStyle w:val="BodyText"/>
        <w:spacing w:before="2"/>
        <w:ind w:left="341"/>
      </w:pPr>
      <w:r>
        <w:rPr/>
        <w:drawing>
          <wp:inline distT="0" distB="0" distL="0" distR="0">
            <wp:extent cx="156844" cy="126365"/>
            <wp:effectExtent l="0" t="0" r="0" b="0"/>
            <wp:docPr id="93" name="image32.jpeg" descr=""/>
            <wp:cNvGraphicFramePr>
              <a:graphicFrameLocks noChangeAspect="1"/>
            </wp:cNvGraphicFramePr>
            <a:graphic>
              <a:graphicData uri="http://schemas.openxmlformats.org/drawingml/2006/picture">
                <pic:pic>
                  <pic:nvPicPr>
                    <pic:cNvPr id="94"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sz w:val="20"/>
        </w:rPr>
        <w:t> </w:t>
      </w:r>
      <w:r>
        <w:rPr/>
        <w:t>Introducción</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
        <w:rPr>
          <w:sz w:val="31"/>
        </w:rPr>
      </w:pPr>
    </w:p>
    <w:p>
      <w:pPr>
        <w:pStyle w:val="BodyText"/>
        <w:spacing w:before="1"/>
        <w:ind w:left="341" w:right="112"/>
      </w:pPr>
      <w:r>
        <w:rPr/>
        <w:drawing>
          <wp:inline distT="0" distB="0" distL="0" distR="0">
            <wp:extent cx="156844" cy="127000"/>
            <wp:effectExtent l="0" t="0" r="0" b="0"/>
            <wp:docPr id="95" name="image32.jpeg" descr=""/>
            <wp:cNvGraphicFramePr>
              <a:graphicFrameLocks noChangeAspect="1"/>
            </wp:cNvGraphicFramePr>
            <a:graphic>
              <a:graphicData uri="http://schemas.openxmlformats.org/drawingml/2006/picture">
                <pic:pic>
                  <pic:nvPicPr>
                    <pic:cNvPr id="96"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Método</w:t>
      </w:r>
    </w:p>
    <w:p>
      <w:pPr>
        <w:pStyle w:val="BodyText"/>
      </w:pPr>
      <w:r>
        <w:rPr/>
        <w:br w:type="column"/>
      </w:r>
      <w:r>
        <w:rPr/>
      </w:r>
    </w:p>
    <w:p>
      <w:pPr>
        <w:pStyle w:val="BodyText"/>
      </w:pPr>
    </w:p>
    <w:p>
      <w:pPr>
        <w:pStyle w:val="BodyText"/>
      </w:pPr>
    </w:p>
    <w:p>
      <w:pPr>
        <w:pStyle w:val="BodyText"/>
      </w:pPr>
    </w:p>
    <w:p>
      <w:pPr>
        <w:pStyle w:val="BodyText"/>
      </w:pPr>
    </w:p>
    <w:p>
      <w:pPr>
        <w:pStyle w:val="BodyText"/>
        <w:spacing w:before="11"/>
        <w:rPr>
          <w:sz w:val="32"/>
        </w:rPr>
      </w:pPr>
    </w:p>
    <w:p>
      <w:pPr>
        <w:pStyle w:val="BodyText"/>
        <w:spacing w:line="360" w:lineRule="auto"/>
        <w:ind w:left="159" w:right="5406"/>
      </w:pPr>
      <w:r>
        <w:rPr/>
        <w:t>Antecedentes Marco</w:t>
      </w:r>
    </w:p>
    <w:p>
      <w:pPr>
        <w:spacing w:before="196"/>
        <w:ind w:left="518" w:right="0" w:firstLine="0"/>
        <w:jc w:val="both"/>
        <w:rPr>
          <w:sz w:val="24"/>
        </w:rPr>
      </w:pPr>
      <w:r>
        <w:rPr/>
        <w:drawing>
          <wp:inline distT="0" distB="0" distL="0" distR="0">
            <wp:extent cx="135255" cy="126364"/>
            <wp:effectExtent l="0" t="0" r="0" b="0"/>
            <wp:docPr id="97" name="image33.png" descr=""/>
            <wp:cNvGraphicFramePr>
              <a:graphicFrameLocks noChangeAspect="1"/>
            </wp:cNvGraphicFramePr>
            <a:graphic>
              <a:graphicData uri="http://schemas.openxmlformats.org/drawingml/2006/picture">
                <pic:pic>
                  <pic:nvPicPr>
                    <pic:cNvPr id="98"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sz w:val="24"/>
        </w:rPr>
        <w:t>Teórico</w:t>
      </w:r>
    </w:p>
    <w:p>
      <w:pPr>
        <w:pStyle w:val="BodyText"/>
        <w:spacing w:line="372" w:lineRule="auto" w:before="160"/>
        <w:ind w:left="518" w:right="4817"/>
      </w:pPr>
      <w:r>
        <w:rPr/>
        <w:drawing>
          <wp:inline distT="0" distB="0" distL="0" distR="0">
            <wp:extent cx="135255" cy="126364"/>
            <wp:effectExtent l="0" t="0" r="0" b="0"/>
            <wp:docPr id="99" name="image33.png" descr=""/>
            <wp:cNvGraphicFramePr>
              <a:graphicFrameLocks noChangeAspect="1"/>
            </wp:cNvGraphicFramePr>
            <a:graphic>
              <a:graphicData uri="http://schemas.openxmlformats.org/drawingml/2006/picture">
                <pic:pic>
                  <pic:nvPicPr>
                    <pic:cNvPr id="100"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spacing w:val="-1"/>
        </w:rPr>
        <w:t>Conceptual </w:t>
      </w:r>
      <w:r>
        <w:rPr>
          <w:spacing w:val="-1"/>
        </w:rPr>
        <w:drawing>
          <wp:inline distT="0" distB="0" distL="0" distR="0">
            <wp:extent cx="135255" cy="127000"/>
            <wp:effectExtent l="0" t="0" r="0" b="0"/>
            <wp:docPr id="101" name="image33.png" descr=""/>
            <wp:cNvGraphicFramePr>
              <a:graphicFrameLocks noChangeAspect="1"/>
            </wp:cNvGraphicFramePr>
            <a:graphic>
              <a:graphicData uri="http://schemas.openxmlformats.org/drawingml/2006/picture">
                <pic:pic>
                  <pic:nvPicPr>
                    <pic:cNvPr id="102" name="image33.png"/>
                    <pic:cNvPicPr/>
                  </pic:nvPicPr>
                  <pic:blipFill>
                    <a:blip r:embed="rId37" cstate="print"/>
                    <a:stretch>
                      <a:fillRect/>
                    </a:stretch>
                  </pic:blipFill>
                  <pic:spPr>
                    <a:xfrm>
                      <a:off x="0" y="0"/>
                      <a:ext cx="135255" cy="127000"/>
                    </a:xfrm>
                    <a:prstGeom prst="rect">
                      <a:avLst/>
                    </a:prstGeom>
                  </pic:spPr>
                </pic:pic>
              </a:graphicData>
            </a:graphic>
          </wp:inline>
        </w:drawing>
      </w:r>
      <w:r>
        <w:rPr>
          <w:spacing w:val="-1"/>
        </w:rPr>
      </w:r>
      <w:r>
        <w:rPr/>
        <w:t>Histórico</w:t>
      </w:r>
    </w:p>
    <w:p>
      <w:pPr>
        <w:pStyle w:val="BodyText"/>
        <w:spacing w:before="2"/>
        <w:ind w:left="159" w:right="840"/>
      </w:pPr>
      <w:r>
        <w:rPr/>
        <w:t>Posturas teóricas (de otros y del autor)</w:t>
      </w:r>
    </w:p>
    <w:p>
      <w:pPr>
        <w:pStyle w:val="BodyText"/>
      </w:pPr>
    </w:p>
    <w:p>
      <w:pPr>
        <w:pStyle w:val="BodyText"/>
      </w:pPr>
    </w:p>
    <w:p>
      <w:pPr>
        <w:pStyle w:val="BodyText"/>
        <w:spacing w:line="360" w:lineRule="auto" w:before="213"/>
        <w:ind w:left="518" w:right="4978"/>
      </w:pPr>
      <w:r>
        <w:rPr/>
        <w:drawing>
          <wp:inline distT="0" distB="0" distL="0" distR="0">
            <wp:extent cx="135255" cy="127000"/>
            <wp:effectExtent l="0" t="0" r="0" b="0"/>
            <wp:docPr id="103" name="image33.png" descr=""/>
            <wp:cNvGraphicFramePr>
              <a:graphicFrameLocks noChangeAspect="1"/>
            </wp:cNvGraphicFramePr>
            <a:graphic>
              <a:graphicData uri="http://schemas.openxmlformats.org/drawingml/2006/picture">
                <pic:pic>
                  <pic:nvPicPr>
                    <pic:cNvPr id="104"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hAnsi="Times New Roman"/>
          <w:sz w:val="20"/>
        </w:rPr>
        <w:t>  </w:t>
      </w:r>
      <w:r>
        <w:rPr>
          <w:spacing w:val="-1"/>
        </w:rPr>
        <w:t>Problema </w:t>
      </w:r>
      <w:r>
        <w:rPr>
          <w:spacing w:val="-1"/>
        </w:rPr>
        <w:drawing>
          <wp:inline distT="0" distB="0" distL="0" distR="0">
            <wp:extent cx="135255" cy="126364"/>
            <wp:effectExtent l="0" t="0" r="0" b="0"/>
            <wp:docPr id="105" name="image33.png" descr=""/>
            <wp:cNvGraphicFramePr>
              <a:graphicFrameLocks noChangeAspect="1"/>
            </wp:cNvGraphicFramePr>
            <a:graphic>
              <a:graphicData uri="http://schemas.openxmlformats.org/drawingml/2006/picture">
                <pic:pic>
                  <pic:nvPicPr>
                    <pic:cNvPr id="106" name="image33.png"/>
                    <pic:cNvPicPr/>
                  </pic:nvPicPr>
                  <pic:blipFill>
                    <a:blip r:embed="rId37" cstate="print"/>
                    <a:stretch>
                      <a:fillRect/>
                    </a:stretch>
                  </pic:blipFill>
                  <pic:spPr>
                    <a:xfrm>
                      <a:off x="0" y="0"/>
                      <a:ext cx="135255" cy="126364"/>
                    </a:xfrm>
                    <a:prstGeom prst="rect">
                      <a:avLst/>
                    </a:prstGeom>
                  </pic:spPr>
                </pic:pic>
              </a:graphicData>
            </a:graphic>
          </wp:inline>
        </w:drawing>
      </w:r>
      <w:r>
        <w:rPr>
          <w:spacing w:val="-1"/>
        </w:rPr>
      </w:r>
      <w:r>
        <w:rPr/>
        <w:t>Hipótesis</w:t>
      </w:r>
    </w:p>
    <w:p>
      <w:pPr>
        <w:pStyle w:val="BodyText"/>
        <w:spacing w:line="360" w:lineRule="auto"/>
        <w:ind w:left="518" w:right="3464"/>
        <w:jc w:val="both"/>
      </w:pPr>
      <w:r>
        <w:rPr/>
        <w:drawing>
          <wp:inline distT="0" distB="0" distL="0" distR="0">
            <wp:extent cx="135255" cy="126364"/>
            <wp:effectExtent l="0" t="0" r="0" b="0"/>
            <wp:docPr id="107" name="image33.png" descr=""/>
            <wp:cNvGraphicFramePr>
              <a:graphicFrameLocks noChangeAspect="1"/>
            </wp:cNvGraphicFramePr>
            <a:graphic>
              <a:graphicData uri="http://schemas.openxmlformats.org/drawingml/2006/picture">
                <pic:pic>
                  <pic:nvPicPr>
                    <pic:cNvPr id="108"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t>Consecuencias</w:t>
      </w:r>
      <w:r>
        <w:rPr>
          <w:spacing w:val="-14"/>
        </w:rPr>
        <w:t> </w:t>
      </w:r>
      <w:r>
        <w:rPr/>
        <w:t>verificables </w:t>
      </w:r>
      <w:r>
        <w:rPr/>
        <w:drawing>
          <wp:inline distT="0" distB="0" distL="0" distR="0">
            <wp:extent cx="135255" cy="126366"/>
            <wp:effectExtent l="0" t="0" r="0" b="0"/>
            <wp:docPr id="109" name="image33.png" descr=""/>
            <wp:cNvGraphicFramePr>
              <a:graphicFrameLocks noChangeAspect="1"/>
            </wp:cNvGraphicFramePr>
            <a:graphic>
              <a:graphicData uri="http://schemas.openxmlformats.org/drawingml/2006/picture">
                <pic:pic>
                  <pic:nvPicPr>
                    <pic:cNvPr id="110" name="image33.png"/>
                    <pic:cNvPicPr/>
                  </pic:nvPicPr>
                  <pic:blipFill>
                    <a:blip r:embed="rId37" cstate="print"/>
                    <a:stretch>
                      <a:fillRect/>
                    </a:stretch>
                  </pic:blipFill>
                  <pic:spPr>
                    <a:xfrm>
                      <a:off x="0" y="0"/>
                      <a:ext cx="135255" cy="126366"/>
                    </a:xfrm>
                    <a:prstGeom prst="rect">
                      <a:avLst/>
                    </a:prstGeom>
                  </pic:spPr>
                </pic:pic>
              </a:graphicData>
            </a:graphic>
          </wp:inline>
        </w:drawing>
      </w:r>
      <w:r>
        <w:rPr/>
      </w:r>
      <w:r>
        <w:rPr>
          <w:rFonts w:ascii="Times New Roman" w:hAnsi="Times New Roman"/>
        </w:rPr>
        <w:t> </w:t>
      </w:r>
      <w:r>
        <w:rPr/>
        <w:t>Identificación</w:t>
      </w:r>
      <w:r>
        <w:rPr>
          <w:spacing w:val="-4"/>
        </w:rPr>
        <w:t> </w:t>
      </w:r>
      <w:r>
        <w:rPr/>
        <w:t>de</w:t>
      </w:r>
      <w:r>
        <w:rPr>
          <w:spacing w:val="-5"/>
        </w:rPr>
        <w:t> </w:t>
      </w:r>
      <w:r>
        <w:rPr/>
        <w:t>variables </w:t>
      </w:r>
      <w:r>
        <w:rPr/>
        <w:drawing>
          <wp:inline distT="0" distB="0" distL="0" distR="0">
            <wp:extent cx="135255" cy="126364"/>
            <wp:effectExtent l="0" t="0" r="0" b="0"/>
            <wp:docPr id="111" name="image33.png" descr=""/>
            <wp:cNvGraphicFramePr>
              <a:graphicFrameLocks noChangeAspect="1"/>
            </wp:cNvGraphicFramePr>
            <a:graphic>
              <a:graphicData uri="http://schemas.openxmlformats.org/drawingml/2006/picture">
                <pic:pic>
                  <pic:nvPicPr>
                    <pic:cNvPr id="112"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rPr>
        <w:t> </w:t>
      </w:r>
      <w:r>
        <w:rPr/>
        <w:t>Diseño de</w:t>
      </w:r>
      <w:r>
        <w:rPr>
          <w:spacing w:val="-5"/>
        </w:rPr>
        <w:t> </w:t>
      </w:r>
      <w:r>
        <w:rPr/>
        <w:t>muestra</w:t>
      </w:r>
    </w:p>
    <w:p>
      <w:pPr>
        <w:pStyle w:val="BodyText"/>
        <w:spacing w:line="293" w:lineRule="exact"/>
        <w:ind w:left="518"/>
        <w:jc w:val="both"/>
      </w:pPr>
      <w:r>
        <w:rPr/>
        <w:drawing>
          <wp:inline distT="0" distB="0" distL="0" distR="0">
            <wp:extent cx="135255" cy="126998"/>
            <wp:effectExtent l="0" t="0" r="0" b="0"/>
            <wp:docPr id="113" name="image33.png" descr=""/>
            <wp:cNvGraphicFramePr>
              <a:graphicFrameLocks noChangeAspect="1"/>
            </wp:cNvGraphicFramePr>
            <a:graphic>
              <a:graphicData uri="http://schemas.openxmlformats.org/drawingml/2006/picture">
                <pic:pic>
                  <pic:nvPicPr>
                    <pic:cNvPr id="114" name="image33.png"/>
                    <pic:cNvPicPr/>
                  </pic:nvPicPr>
                  <pic:blipFill>
                    <a:blip r:embed="rId37" cstate="print"/>
                    <a:stretch>
                      <a:fillRect/>
                    </a:stretch>
                  </pic:blipFill>
                  <pic:spPr>
                    <a:xfrm>
                      <a:off x="0" y="0"/>
                      <a:ext cx="135255" cy="126998"/>
                    </a:xfrm>
                    <a:prstGeom prst="rect">
                      <a:avLst/>
                    </a:prstGeom>
                  </pic:spPr>
                </pic:pic>
              </a:graphicData>
            </a:graphic>
          </wp:inline>
        </w:drawing>
      </w:r>
      <w:r>
        <w:rPr/>
      </w:r>
      <w:r>
        <w:rPr>
          <w:rFonts w:ascii="Times New Roman" w:hAnsi="Times New Roman"/>
          <w:sz w:val="20"/>
        </w:rPr>
        <w:t>  </w:t>
      </w:r>
      <w:r>
        <w:rPr/>
        <w:t>Instrumento (descripción,</w:t>
      </w:r>
      <w:r>
        <w:rPr>
          <w:spacing w:val="-12"/>
        </w:rPr>
        <w:t> </w:t>
      </w:r>
      <w:r>
        <w:rPr/>
        <w:t>Operacionalización)</w:t>
      </w:r>
    </w:p>
    <w:p>
      <w:pPr>
        <w:pStyle w:val="BodyText"/>
        <w:spacing w:line="357" w:lineRule="auto" w:before="146"/>
        <w:ind w:left="518" w:right="840"/>
      </w:pPr>
      <w:r>
        <w:rPr/>
        <w:drawing>
          <wp:inline distT="0" distB="0" distL="0" distR="0">
            <wp:extent cx="135255" cy="126366"/>
            <wp:effectExtent l="0" t="0" r="0" b="0"/>
            <wp:docPr id="115" name="image33.png" descr=""/>
            <wp:cNvGraphicFramePr>
              <a:graphicFrameLocks noChangeAspect="1"/>
            </wp:cNvGraphicFramePr>
            <a:graphic>
              <a:graphicData uri="http://schemas.openxmlformats.org/drawingml/2006/picture">
                <pic:pic>
                  <pic:nvPicPr>
                    <pic:cNvPr id="116" name="image33.png"/>
                    <pic:cNvPicPr/>
                  </pic:nvPicPr>
                  <pic:blipFill>
                    <a:blip r:embed="rId37" cstate="print"/>
                    <a:stretch>
                      <a:fillRect/>
                    </a:stretch>
                  </pic:blipFill>
                  <pic:spPr>
                    <a:xfrm>
                      <a:off x="0" y="0"/>
                      <a:ext cx="135255" cy="126366"/>
                    </a:xfrm>
                    <a:prstGeom prst="rect">
                      <a:avLst/>
                    </a:prstGeom>
                  </pic:spPr>
                </pic:pic>
              </a:graphicData>
            </a:graphic>
          </wp:inline>
        </w:drawing>
      </w:r>
      <w:r>
        <w:rPr/>
      </w:r>
      <w:r>
        <w:rPr>
          <w:rFonts w:ascii="Times New Roman" w:hAnsi="Times New Roman"/>
          <w:sz w:val="20"/>
        </w:rPr>
        <w:t>  </w:t>
      </w:r>
      <w:r>
        <w:rPr/>
        <w:t>Procedimientos (muestreo,</w:t>
      </w:r>
      <w:r>
        <w:rPr>
          <w:spacing w:val="-13"/>
        </w:rPr>
        <w:t> </w:t>
      </w:r>
      <w:r>
        <w:rPr/>
        <w:t>instrumento,</w:t>
      </w:r>
      <w:r>
        <w:rPr>
          <w:spacing w:val="-8"/>
        </w:rPr>
        <w:t> </w:t>
      </w:r>
      <w:r>
        <w:rPr/>
        <w:t>desarrollo) </w:t>
      </w:r>
      <w:r>
        <w:rPr/>
        <w:drawing>
          <wp:inline distT="0" distB="0" distL="0" distR="0">
            <wp:extent cx="135255" cy="127000"/>
            <wp:effectExtent l="0" t="0" r="0" b="0"/>
            <wp:docPr id="117" name="image33.png" descr=""/>
            <wp:cNvGraphicFramePr>
              <a:graphicFrameLocks noChangeAspect="1"/>
            </wp:cNvGraphicFramePr>
            <a:graphic>
              <a:graphicData uri="http://schemas.openxmlformats.org/drawingml/2006/picture">
                <pic:pic>
                  <pic:nvPicPr>
                    <pic:cNvPr id="118"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hAnsi="Times New Roman"/>
        </w:rPr>
        <w:t> </w:t>
      </w:r>
      <w:r>
        <w:rPr/>
        <w:t>Análisis</w:t>
      </w:r>
      <w:r>
        <w:rPr>
          <w:spacing w:val="-5"/>
        </w:rPr>
        <w:t> </w:t>
      </w:r>
      <w:r>
        <w:rPr/>
        <w:t>estadístico</w:t>
      </w:r>
    </w:p>
    <w:p>
      <w:pPr>
        <w:spacing w:after="0" w:line="357" w:lineRule="auto"/>
        <w:sectPr>
          <w:type w:val="continuous"/>
          <w:pgSz w:w="12240" w:h="15840"/>
          <w:pgMar w:top="1500" w:bottom="280" w:left="1720" w:right="1600"/>
          <w:cols w:num="2" w:equalWidth="0">
            <w:col w:w="1944" w:space="40"/>
            <w:col w:w="6936"/>
          </w:cols>
        </w:sectPr>
      </w:pPr>
    </w:p>
    <w:p>
      <w:pPr>
        <w:pStyle w:val="BodyText"/>
        <w:spacing w:before="2"/>
        <w:rPr>
          <w:sz w:val="9"/>
        </w:rPr>
      </w:pPr>
    </w:p>
    <w:p>
      <w:pPr>
        <w:pStyle w:val="BodyText"/>
        <w:spacing w:before="51"/>
        <w:ind w:left="341" w:right="1052"/>
      </w:pPr>
      <w:r>
        <w:rPr/>
        <w:drawing>
          <wp:inline distT="0" distB="0" distL="0" distR="0">
            <wp:extent cx="156844" cy="127000"/>
            <wp:effectExtent l="0" t="0" r="0" b="0"/>
            <wp:docPr id="119" name="image32.jpeg" descr=""/>
            <wp:cNvGraphicFramePr>
              <a:graphicFrameLocks noChangeAspect="1"/>
            </wp:cNvGraphicFramePr>
            <a:graphic>
              <a:graphicData uri="http://schemas.openxmlformats.org/drawingml/2006/picture">
                <pic:pic>
                  <pic:nvPicPr>
                    <pic:cNvPr id="120"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Descripción del trabajo (presentación de</w:t>
      </w:r>
      <w:r>
        <w:rPr>
          <w:spacing w:val="-16"/>
        </w:rPr>
        <w:t> </w:t>
      </w:r>
      <w:r>
        <w:rPr/>
        <w:t>datos)</w:t>
      </w:r>
    </w:p>
    <w:p>
      <w:pPr>
        <w:pStyle w:val="BodyText"/>
        <w:spacing w:before="163"/>
        <w:ind w:left="2142" w:right="1052"/>
      </w:pPr>
      <w:r>
        <w:rPr/>
        <w:t>Interpretación de resultados</w:t>
      </w:r>
    </w:p>
    <w:p>
      <w:pPr>
        <w:pStyle w:val="BodyText"/>
        <w:spacing w:before="1"/>
        <w:rPr>
          <w:sz w:val="28"/>
        </w:rPr>
      </w:pPr>
    </w:p>
    <w:p>
      <w:pPr>
        <w:pStyle w:val="BodyText"/>
        <w:ind w:left="341" w:right="1052"/>
      </w:pPr>
      <w:r>
        <w:rPr/>
        <w:drawing>
          <wp:inline distT="0" distB="0" distL="0" distR="0">
            <wp:extent cx="156844" cy="126998"/>
            <wp:effectExtent l="0" t="0" r="0" b="0"/>
            <wp:docPr id="121" name="image32.jpeg" descr=""/>
            <wp:cNvGraphicFramePr>
              <a:graphicFrameLocks noChangeAspect="1"/>
            </wp:cNvGraphicFramePr>
            <a:graphic>
              <a:graphicData uri="http://schemas.openxmlformats.org/drawingml/2006/picture">
                <pic:pic>
                  <pic:nvPicPr>
                    <pic:cNvPr id="122" name="image32.jpeg"/>
                    <pic:cNvPicPr/>
                  </pic:nvPicPr>
                  <pic:blipFill>
                    <a:blip r:embed="rId36" cstate="print"/>
                    <a:stretch>
                      <a:fillRect/>
                    </a:stretch>
                  </pic:blipFill>
                  <pic:spPr>
                    <a:xfrm>
                      <a:off x="0" y="0"/>
                      <a:ext cx="156844" cy="126998"/>
                    </a:xfrm>
                    <a:prstGeom prst="rect">
                      <a:avLst/>
                    </a:prstGeom>
                  </pic:spPr>
                </pic:pic>
              </a:graphicData>
            </a:graphic>
          </wp:inline>
        </w:drawing>
      </w:r>
      <w:r>
        <w:rPr/>
      </w:r>
      <w:r>
        <w:rPr>
          <w:rFonts w:ascii="Times New Roman" w:hAnsi="Times New Roman"/>
          <w:sz w:val="20"/>
        </w:rPr>
        <w:t> </w:t>
      </w:r>
      <w:r>
        <w:rPr/>
        <w:t>Conclusiones, en relación</w:t>
      </w:r>
      <w:r>
        <w:rPr>
          <w:spacing w:val="-10"/>
        </w:rPr>
        <w:t> </w:t>
      </w:r>
      <w:r>
        <w:rPr/>
        <w:t>a:</w:t>
      </w:r>
    </w:p>
    <w:p>
      <w:pPr>
        <w:spacing w:after="0"/>
        <w:sectPr>
          <w:type w:val="continuous"/>
          <w:pgSz w:w="12240" w:h="15840"/>
          <w:pgMar w:top="1500" w:bottom="280" w:left="1720" w:right="1600"/>
        </w:sectPr>
      </w:pPr>
    </w:p>
    <w:p>
      <w:pPr>
        <w:pStyle w:val="BodyText"/>
        <w:spacing w:before="36"/>
        <w:ind w:left="2622" w:right="1862"/>
      </w:pPr>
      <w:r>
        <w:rPr/>
        <w:drawing>
          <wp:inline distT="0" distB="0" distL="0" distR="0">
            <wp:extent cx="135255" cy="126365"/>
            <wp:effectExtent l="0" t="0" r="0" b="0"/>
            <wp:docPr id="123" name="image33.png" descr=""/>
            <wp:cNvGraphicFramePr>
              <a:graphicFrameLocks noChangeAspect="1"/>
            </wp:cNvGraphicFramePr>
            <a:graphic>
              <a:graphicData uri="http://schemas.openxmlformats.org/drawingml/2006/picture">
                <pic:pic>
                  <pic:nvPicPr>
                    <pic:cNvPr id="124"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hAnsi="Times New Roman"/>
          <w:sz w:val="20"/>
        </w:rPr>
        <w:t>  </w:t>
      </w:r>
      <w:r>
        <w:rPr/>
        <w:t>La(s) hipótesis u</w:t>
      </w:r>
      <w:r>
        <w:rPr>
          <w:spacing w:val="-13"/>
        </w:rPr>
        <w:t> </w:t>
      </w:r>
      <w:r>
        <w:rPr/>
        <w:t>objetivos</w:t>
      </w:r>
    </w:p>
    <w:p>
      <w:pPr>
        <w:pStyle w:val="BodyText"/>
        <w:spacing w:line="360" w:lineRule="auto" w:before="148"/>
        <w:ind w:left="2622" w:right="1862"/>
      </w:pPr>
      <w:r>
        <w:rPr/>
        <w:drawing>
          <wp:inline distT="0" distB="0" distL="0" distR="0">
            <wp:extent cx="135255" cy="127000"/>
            <wp:effectExtent l="0" t="0" r="0" b="0"/>
            <wp:docPr id="125" name="image33.png" descr=""/>
            <wp:cNvGraphicFramePr>
              <a:graphicFrameLocks noChangeAspect="1"/>
            </wp:cNvGraphicFramePr>
            <a:graphic>
              <a:graphicData uri="http://schemas.openxmlformats.org/drawingml/2006/picture">
                <pic:pic>
                  <pic:nvPicPr>
                    <pic:cNvPr id="126"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hAnsi="Times New Roman"/>
          <w:sz w:val="20"/>
        </w:rPr>
        <w:t>  </w:t>
      </w:r>
      <w:r>
        <w:rPr/>
        <w:t>La muestra y</w:t>
      </w:r>
      <w:r>
        <w:rPr>
          <w:spacing w:val="-14"/>
        </w:rPr>
        <w:t> </w:t>
      </w:r>
      <w:r>
        <w:rPr/>
        <w:t>procedimientos</w:t>
      </w:r>
      <w:r>
        <w:rPr>
          <w:spacing w:val="-5"/>
        </w:rPr>
        <w:t> </w:t>
      </w:r>
      <w:r>
        <w:rPr/>
        <w:t>(autocritica) </w:t>
      </w:r>
      <w:r>
        <w:rPr/>
        <w:drawing>
          <wp:inline distT="0" distB="0" distL="0" distR="0">
            <wp:extent cx="135255" cy="126365"/>
            <wp:effectExtent l="0" t="0" r="0" b="0"/>
            <wp:docPr id="127" name="image33.png" descr=""/>
            <wp:cNvGraphicFramePr>
              <a:graphicFrameLocks noChangeAspect="1"/>
            </wp:cNvGraphicFramePr>
            <a:graphic>
              <a:graphicData uri="http://schemas.openxmlformats.org/drawingml/2006/picture">
                <pic:pic>
                  <pic:nvPicPr>
                    <pic:cNvPr id="128"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hAnsi="Times New Roman"/>
        </w:rPr>
        <w:t> </w:t>
      </w:r>
      <w:r>
        <w:rPr/>
        <w:t>La introducción y</w:t>
      </w:r>
      <w:r>
        <w:rPr>
          <w:spacing w:val="-14"/>
        </w:rPr>
        <w:t> </w:t>
      </w:r>
      <w:r>
        <w:rPr/>
        <w:t>resultados</w:t>
      </w:r>
    </w:p>
    <w:p>
      <w:pPr>
        <w:pStyle w:val="BodyText"/>
        <w:spacing w:line="290" w:lineRule="exact"/>
        <w:ind w:left="2622" w:right="1862"/>
      </w:pPr>
      <w:r>
        <w:rPr/>
        <w:drawing>
          <wp:inline distT="0" distB="0" distL="0" distR="0">
            <wp:extent cx="135255" cy="127000"/>
            <wp:effectExtent l="0" t="0" r="0" b="0"/>
            <wp:docPr id="129" name="image33.png" descr=""/>
            <wp:cNvGraphicFramePr>
              <a:graphicFrameLocks noChangeAspect="1"/>
            </wp:cNvGraphicFramePr>
            <a:graphic>
              <a:graphicData uri="http://schemas.openxmlformats.org/drawingml/2006/picture">
                <pic:pic>
                  <pic:nvPicPr>
                    <pic:cNvPr id="130"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sz w:val="20"/>
        </w:rPr>
        <w:t>  </w:t>
      </w:r>
      <w:r>
        <w:rPr/>
        <w:t>Sugerencias y</w:t>
      </w:r>
      <w:r>
        <w:rPr>
          <w:spacing w:val="-6"/>
        </w:rPr>
        <w:t> </w:t>
      </w:r>
      <w:r>
        <w:rPr/>
        <w:t>limitaciones</w:t>
      </w:r>
    </w:p>
    <w:p>
      <w:pPr>
        <w:pStyle w:val="BodyText"/>
        <w:spacing w:before="11"/>
        <w:rPr>
          <w:sz w:val="20"/>
        </w:rPr>
      </w:pPr>
    </w:p>
    <w:p>
      <w:pPr>
        <w:pStyle w:val="BodyText"/>
        <w:spacing w:line="369" w:lineRule="auto" w:before="52"/>
        <w:ind w:left="461" w:right="6951"/>
      </w:pPr>
      <w:r>
        <w:rPr/>
        <w:drawing>
          <wp:inline distT="0" distB="0" distL="0" distR="0">
            <wp:extent cx="156844" cy="127000"/>
            <wp:effectExtent l="0" t="0" r="0" b="0"/>
            <wp:docPr id="131" name="image32.jpeg" descr=""/>
            <wp:cNvGraphicFramePr>
              <a:graphicFrameLocks noChangeAspect="1"/>
            </wp:cNvGraphicFramePr>
            <a:graphic>
              <a:graphicData uri="http://schemas.openxmlformats.org/drawingml/2006/picture">
                <pic:pic>
                  <pic:nvPicPr>
                    <pic:cNvPr id="132"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Bibliografía </w:t>
      </w:r>
      <w:r>
        <w:rPr/>
        <w:drawing>
          <wp:inline distT="0" distB="0" distL="0" distR="0">
            <wp:extent cx="156844" cy="126365"/>
            <wp:effectExtent l="0" t="0" r="0" b="0"/>
            <wp:docPr id="133" name="image32.jpeg" descr=""/>
            <wp:cNvGraphicFramePr>
              <a:graphicFrameLocks noChangeAspect="1"/>
            </wp:cNvGraphicFramePr>
            <a:graphic>
              <a:graphicData uri="http://schemas.openxmlformats.org/drawingml/2006/picture">
                <pic:pic>
                  <pic:nvPicPr>
                    <pic:cNvPr id="134"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rPr>
        <w:t> </w:t>
      </w:r>
      <w:r>
        <w:rPr/>
        <w:t>Anexos</w:t>
      </w:r>
    </w:p>
    <w:p>
      <w:pPr>
        <w:spacing w:before="5"/>
        <w:ind w:left="102" w:right="4291" w:firstLine="0"/>
        <w:jc w:val="left"/>
        <w:rPr>
          <w:b/>
          <w:sz w:val="26"/>
        </w:rPr>
      </w:pPr>
      <w:bookmarkStart w:name="_bookmark11" w:id="12"/>
      <w:bookmarkEnd w:id="12"/>
      <w:r>
        <w:rPr/>
      </w:r>
      <w:r>
        <w:rPr>
          <w:b/>
          <w:sz w:val="26"/>
        </w:rPr>
        <w:t>Guía para elaborar un programa</w:t>
      </w:r>
    </w:p>
    <w:p>
      <w:pPr>
        <w:pStyle w:val="BodyText"/>
        <w:spacing w:before="2"/>
        <w:rPr>
          <w:b/>
          <w:sz w:val="20"/>
        </w:rPr>
      </w:pPr>
    </w:p>
    <w:p>
      <w:pPr>
        <w:pStyle w:val="BodyText"/>
        <w:spacing w:line="360" w:lineRule="auto" w:before="1"/>
        <w:ind w:left="461" w:right="102"/>
        <w:jc w:val="both"/>
      </w:pPr>
      <w:r>
        <w:rPr/>
        <w:t>Quizá esta guía no sea muy propia de este manual; sino que corresponde más bien al proceso administrativo; sin embargo, considero de importancia incluir en este capítulo que se refiere a planeación.</w:t>
      </w:r>
    </w:p>
    <w:p>
      <w:pPr>
        <w:pStyle w:val="BodyText"/>
        <w:rPr>
          <w:sz w:val="20"/>
        </w:rPr>
      </w:pPr>
    </w:p>
    <w:p>
      <w:pPr>
        <w:spacing w:after="0"/>
        <w:rPr>
          <w:sz w:val="20"/>
        </w:rPr>
        <w:sectPr>
          <w:pgSz w:w="12240" w:h="15840"/>
          <w:pgMar w:header="0" w:footer="948" w:top="1380" w:bottom="1140" w:left="1600" w:right="1600"/>
        </w:sectPr>
      </w:pPr>
    </w:p>
    <w:p>
      <w:pPr>
        <w:pStyle w:val="ListParagraph"/>
        <w:numPr>
          <w:ilvl w:val="1"/>
          <w:numId w:val="2"/>
        </w:numPr>
        <w:tabs>
          <w:tab w:pos="1182" w:val="left" w:leader="none"/>
        </w:tabs>
        <w:spacing w:line="240" w:lineRule="auto" w:before="195" w:after="0"/>
        <w:ind w:left="1182" w:right="0" w:hanging="360"/>
        <w:jc w:val="left"/>
        <w:rPr>
          <w:sz w:val="24"/>
        </w:rPr>
      </w:pPr>
      <w:r>
        <w:rPr>
          <w:sz w:val="24"/>
        </w:rPr>
        <w:t>Antecedentes.</w:t>
      </w:r>
    </w:p>
    <w:p>
      <w:pPr>
        <w:pStyle w:val="ListParagraph"/>
        <w:numPr>
          <w:ilvl w:val="1"/>
          <w:numId w:val="2"/>
        </w:numPr>
        <w:tabs>
          <w:tab w:pos="1182" w:val="left" w:leader="none"/>
        </w:tabs>
        <w:spacing w:line="240" w:lineRule="auto" w:before="43" w:after="0"/>
        <w:ind w:left="1182" w:right="0" w:hanging="360"/>
        <w:jc w:val="left"/>
        <w:rPr>
          <w:sz w:val="24"/>
        </w:rPr>
      </w:pPr>
      <w:r>
        <w:rPr>
          <w:sz w:val="24"/>
        </w:rPr>
        <w:t>Justificación.</w:t>
      </w:r>
    </w:p>
    <w:p>
      <w:pPr>
        <w:pStyle w:val="BodyText"/>
        <w:spacing w:line="276" w:lineRule="auto" w:before="45"/>
        <w:ind w:left="1542" w:right="1060"/>
      </w:pPr>
      <w:r>
        <w:rPr/>
        <w:drawing>
          <wp:inline distT="0" distB="0" distL="0" distR="0">
            <wp:extent cx="135255" cy="126364"/>
            <wp:effectExtent l="0" t="0" r="0" b="0"/>
            <wp:docPr id="135" name="image33.png" descr=""/>
            <wp:cNvGraphicFramePr>
              <a:graphicFrameLocks noChangeAspect="1"/>
            </wp:cNvGraphicFramePr>
            <a:graphic>
              <a:graphicData uri="http://schemas.openxmlformats.org/drawingml/2006/picture">
                <pic:pic>
                  <pic:nvPicPr>
                    <pic:cNvPr id="136"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spacing w:val="-1"/>
        </w:rPr>
        <w:t>Legal </w:t>
      </w:r>
      <w:r>
        <w:rPr>
          <w:spacing w:val="-1"/>
        </w:rPr>
        <w:drawing>
          <wp:inline distT="0" distB="0" distL="0" distR="0">
            <wp:extent cx="135255" cy="126364"/>
            <wp:effectExtent l="0" t="0" r="0" b="0"/>
            <wp:docPr id="137" name="image33.png" descr=""/>
            <wp:cNvGraphicFramePr>
              <a:graphicFrameLocks noChangeAspect="1"/>
            </wp:cNvGraphicFramePr>
            <a:graphic>
              <a:graphicData uri="http://schemas.openxmlformats.org/drawingml/2006/picture">
                <pic:pic>
                  <pic:nvPicPr>
                    <pic:cNvPr id="138" name="image33.png"/>
                    <pic:cNvPicPr/>
                  </pic:nvPicPr>
                  <pic:blipFill>
                    <a:blip r:embed="rId37" cstate="print"/>
                    <a:stretch>
                      <a:fillRect/>
                    </a:stretch>
                  </pic:blipFill>
                  <pic:spPr>
                    <a:xfrm>
                      <a:off x="0" y="0"/>
                      <a:ext cx="135255" cy="126364"/>
                    </a:xfrm>
                    <a:prstGeom prst="rect">
                      <a:avLst/>
                    </a:prstGeom>
                  </pic:spPr>
                </pic:pic>
              </a:graphicData>
            </a:graphic>
          </wp:inline>
        </w:drawing>
      </w:r>
      <w:r>
        <w:rPr>
          <w:spacing w:val="-1"/>
        </w:rPr>
      </w:r>
      <w:r>
        <w:rPr>
          <w:rFonts w:ascii="Times New Roman" w:hAnsi="Times New Roman"/>
          <w:spacing w:val="-1"/>
        </w:rPr>
        <w:t> </w:t>
      </w:r>
      <w:r>
        <w:rPr/>
        <w:t>Política</w:t>
      </w:r>
    </w:p>
    <w:p>
      <w:pPr>
        <w:pStyle w:val="ListParagraph"/>
        <w:numPr>
          <w:ilvl w:val="1"/>
          <w:numId w:val="2"/>
        </w:numPr>
        <w:tabs>
          <w:tab w:pos="1182" w:val="left" w:leader="none"/>
        </w:tabs>
        <w:spacing w:line="292" w:lineRule="exact" w:before="0" w:after="0"/>
        <w:ind w:left="1182" w:right="0" w:hanging="360"/>
        <w:jc w:val="left"/>
        <w:rPr>
          <w:sz w:val="24"/>
        </w:rPr>
      </w:pPr>
      <w:r>
        <w:rPr>
          <w:sz w:val="24"/>
        </w:rPr>
        <w:t>Límites.</w:t>
      </w:r>
    </w:p>
    <w:p>
      <w:pPr>
        <w:spacing w:before="45"/>
        <w:ind w:left="1542" w:right="1060" w:firstLine="0"/>
        <w:jc w:val="left"/>
        <w:rPr>
          <w:sz w:val="24"/>
        </w:rPr>
      </w:pPr>
      <w:r>
        <w:rPr/>
        <w:drawing>
          <wp:inline distT="0" distB="0" distL="0" distR="0">
            <wp:extent cx="135255" cy="126364"/>
            <wp:effectExtent l="0" t="0" r="0" b="0"/>
            <wp:docPr id="139" name="image33.png" descr=""/>
            <wp:cNvGraphicFramePr>
              <a:graphicFrameLocks noChangeAspect="1"/>
            </wp:cNvGraphicFramePr>
            <a:graphic>
              <a:graphicData uri="http://schemas.openxmlformats.org/drawingml/2006/picture">
                <pic:pic>
                  <pic:nvPicPr>
                    <pic:cNvPr id="140"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sz w:val="20"/>
        </w:rPr>
        <w:t>  </w:t>
      </w:r>
      <w:r>
        <w:rPr>
          <w:sz w:val="24"/>
        </w:rPr>
        <w:t>Espacio</w:t>
      </w:r>
    </w:p>
    <w:p>
      <w:pPr>
        <w:pStyle w:val="BodyText"/>
        <w:spacing w:before="43"/>
        <w:ind w:left="1542"/>
      </w:pPr>
      <w:r>
        <w:rPr/>
        <w:drawing>
          <wp:inline distT="0" distB="0" distL="0" distR="0">
            <wp:extent cx="135255" cy="126364"/>
            <wp:effectExtent l="0" t="0" r="0" b="0"/>
            <wp:docPr id="141" name="image33.png" descr=""/>
            <wp:cNvGraphicFramePr>
              <a:graphicFrameLocks noChangeAspect="1"/>
            </wp:cNvGraphicFramePr>
            <a:graphic>
              <a:graphicData uri="http://schemas.openxmlformats.org/drawingml/2006/picture">
                <pic:pic>
                  <pic:nvPicPr>
                    <pic:cNvPr id="142"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t>Tiempo</w:t>
      </w:r>
      <w:r>
        <w:rPr>
          <w:spacing w:val="-5"/>
        </w:rPr>
        <w:t> </w:t>
      </w:r>
      <w:r>
        <w:rPr/>
        <w:t>(duración)</w:t>
      </w:r>
    </w:p>
    <w:p>
      <w:pPr>
        <w:pStyle w:val="ListParagraph"/>
        <w:numPr>
          <w:ilvl w:val="1"/>
          <w:numId w:val="2"/>
        </w:numPr>
        <w:tabs>
          <w:tab w:pos="1182" w:val="left" w:leader="none"/>
        </w:tabs>
        <w:spacing w:line="240" w:lineRule="auto" w:before="43" w:after="0"/>
        <w:ind w:left="1182" w:right="0" w:hanging="360"/>
        <w:jc w:val="left"/>
        <w:rPr>
          <w:sz w:val="24"/>
        </w:rPr>
      </w:pPr>
      <w:r>
        <w:rPr>
          <w:sz w:val="24"/>
        </w:rPr>
        <w:t>Objetivos.</w:t>
      </w:r>
    </w:p>
    <w:p>
      <w:pPr>
        <w:pStyle w:val="BodyText"/>
        <w:spacing w:line="276" w:lineRule="auto" w:before="45"/>
        <w:ind w:left="1518" w:right="692"/>
      </w:pPr>
      <w:r>
        <w:rPr/>
        <w:drawing>
          <wp:inline distT="0" distB="0" distL="0" distR="0">
            <wp:extent cx="135255" cy="126364"/>
            <wp:effectExtent l="0" t="0" r="0" b="0"/>
            <wp:docPr id="143" name="image33.png" descr=""/>
            <wp:cNvGraphicFramePr>
              <a:graphicFrameLocks noChangeAspect="1"/>
            </wp:cNvGraphicFramePr>
            <a:graphic>
              <a:graphicData uri="http://schemas.openxmlformats.org/drawingml/2006/picture">
                <pic:pic>
                  <pic:nvPicPr>
                    <pic:cNvPr id="144"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t>Generales </w:t>
      </w:r>
      <w:r>
        <w:rPr/>
        <w:drawing>
          <wp:inline distT="0" distB="0" distL="0" distR="0">
            <wp:extent cx="135255" cy="126364"/>
            <wp:effectExtent l="0" t="0" r="0" b="0"/>
            <wp:docPr id="145" name="image33.png" descr=""/>
            <wp:cNvGraphicFramePr>
              <a:graphicFrameLocks noChangeAspect="1"/>
            </wp:cNvGraphicFramePr>
            <a:graphic>
              <a:graphicData uri="http://schemas.openxmlformats.org/drawingml/2006/picture">
                <pic:pic>
                  <pic:nvPicPr>
                    <pic:cNvPr id="146"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rPr>
        <w:t> </w:t>
      </w:r>
      <w:r>
        <w:rPr/>
        <w:t>Específicos</w:t>
      </w:r>
    </w:p>
    <w:p>
      <w:pPr>
        <w:pStyle w:val="ListParagraph"/>
        <w:numPr>
          <w:ilvl w:val="1"/>
          <w:numId w:val="2"/>
        </w:numPr>
        <w:tabs>
          <w:tab w:pos="1182" w:val="left" w:leader="none"/>
        </w:tabs>
        <w:spacing w:line="240" w:lineRule="auto" w:before="1" w:after="0"/>
        <w:ind w:left="1182" w:right="0" w:hanging="360"/>
        <w:jc w:val="left"/>
        <w:rPr>
          <w:sz w:val="24"/>
        </w:rPr>
      </w:pPr>
      <w:r>
        <w:rPr>
          <w:sz w:val="24"/>
        </w:rPr>
        <w:t>Organización.</w:t>
      </w:r>
    </w:p>
    <w:p>
      <w:pPr>
        <w:pStyle w:val="BodyText"/>
        <w:rPr>
          <w:sz w:val="26"/>
        </w:rPr>
      </w:pPr>
      <w:r>
        <w:rPr/>
        <w:br w:type="column"/>
      </w:r>
      <w:r>
        <w:rPr>
          <w:sz w:val="26"/>
        </w:rPr>
      </w:r>
    </w:p>
    <w:p>
      <w:pPr>
        <w:pStyle w:val="BodyText"/>
        <w:rPr>
          <w:sz w:val="26"/>
        </w:rPr>
      </w:pPr>
    </w:p>
    <w:p>
      <w:pPr>
        <w:pStyle w:val="BodyText"/>
        <w:spacing w:before="2"/>
        <w:rPr>
          <w:sz w:val="19"/>
        </w:rPr>
      </w:pPr>
    </w:p>
    <w:p>
      <w:pPr>
        <w:spacing w:before="0"/>
        <w:ind w:left="845" w:right="391" w:firstLine="0"/>
        <w:jc w:val="left"/>
        <w:rPr>
          <w:sz w:val="24"/>
        </w:rPr>
      </w:pPr>
      <w:r>
        <w:rPr/>
        <w:drawing>
          <wp:inline distT="0" distB="0" distL="0" distR="0">
            <wp:extent cx="135254" cy="126364"/>
            <wp:effectExtent l="0" t="0" r="0" b="0"/>
            <wp:docPr id="147" name="image33.png" descr=""/>
            <wp:cNvGraphicFramePr>
              <a:graphicFrameLocks noChangeAspect="1"/>
            </wp:cNvGraphicFramePr>
            <a:graphic>
              <a:graphicData uri="http://schemas.openxmlformats.org/drawingml/2006/picture">
                <pic:pic>
                  <pic:nvPicPr>
                    <pic:cNvPr id="148" name="image33.png"/>
                    <pic:cNvPicPr/>
                  </pic:nvPicPr>
                  <pic:blipFill>
                    <a:blip r:embed="rId37" cstate="print"/>
                    <a:stretch>
                      <a:fillRect/>
                    </a:stretch>
                  </pic:blipFill>
                  <pic:spPr>
                    <a:xfrm>
                      <a:off x="0" y="0"/>
                      <a:ext cx="135254" cy="126364"/>
                    </a:xfrm>
                    <a:prstGeom prst="rect">
                      <a:avLst/>
                    </a:prstGeom>
                  </pic:spPr>
                </pic:pic>
              </a:graphicData>
            </a:graphic>
          </wp:inline>
        </w:drawing>
      </w:r>
      <w:r>
        <w:rPr/>
      </w:r>
      <w:r>
        <w:rPr>
          <w:rFonts w:ascii="Times New Roman" w:hAnsi="Times New Roman"/>
          <w:sz w:val="20"/>
        </w:rPr>
        <w:t>  </w:t>
      </w:r>
      <w:r>
        <w:rPr>
          <w:sz w:val="24"/>
        </w:rPr>
        <w:t>Técnica</w:t>
      </w:r>
    </w:p>
    <w:p>
      <w:pPr>
        <w:pStyle w:val="BodyText"/>
        <w:spacing w:before="43"/>
        <w:ind w:left="845" w:right="391"/>
      </w:pPr>
      <w:r>
        <w:rPr/>
        <w:drawing>
          <wp:inline distT="0" distB="0" distL="0" distR="0">
            <wp:extent cx="135254" cy="126364"/>
            <wp:effectExtent l="0" t="0" r="0" b="0"/>
            <wp:docPr id="149" name="image33.png" descr=""/>
            <wp:cNvGraphicFramePr>
              <a:graphicFrameLocks noChangeAspect="1"/>
            </wp:cNvGraphicFramePr>
            <a:graphic>
              <a:graphicData uri="http://schemas.openxmlformats.org/drawingml/2006/picture">
                <pic:pic>
                  <pic:nvPicPr>
                    <pic:cNvPr id="150" name="image33.png"/>
                    <pic:cNvPicPr/>
                  </pic:nvPicPr>
                  <pic:blipFill>
                    <a:blip r:embed="rId37" cstate="print"/>
                    <a:stretch>
                      <a:fillRect/>
                    </a:stretch>
                  </pic:blipFill>
                  <pic:spPr>
                    <a:xfrm>
                      <a:off x="0" y="0"/>
                      <a:ext cx="135254" cy="126364"/>
                    </a:xfrm>
                    <a:prstGeom prst="rect">
                      <a:avLst/>
                    </a:prstGeom>
                  </pic:spPr>
                </pic:pic>
              </a:graphicData>
            </a:graphic>
          </wp:inline>
        </w:drawing>
      </w:r>
      <w:r>
        <w:rPr/>
      </w:r>
      <w:r>
        <w:rPr>
          <w:rFonts w:ascii="Times New Roman"/>
          <w:sz w:val="20"/>
        </w:rPr>
        <w:t>  </w:t>
      </w:r>
      <w:r>
        <w:rPr/>
        <w:t>Administrativa</w:t>
      </w:r>
    </w:p>
    <w:p>
      <w:pPr>
        <w:pStyle w:val="BodyText"/>
        <w:spacing w:before="3"/>
        <w:rPr>
          <w:sz w:val="31"/>
        </w:rPr>
      </w:pPr>
    </w:p>
    <w:p>
      <w:pPr>
        <w:pStyle w:val="BodyText"/>
        <w:spacing w:line="276" w:lineRule="auto"/>
        <w:ind w:left="845" w:right="391"/>
      </w:pPr>
      <w:r>
        <w:rPr/>
        <w:drawing>
          <wp:inline distT="0" distB="0" distL="0" distR="0">
            <wp:extent cx="135254" cy="126364"/>
            <wp:effectExtent l="0" t="0" r="0" b="0"/>
            <wp:docPr id="151" name="image33.png" descr=""/>
            <wp:cNvGraphicFramePr>
              <a:graphicFrameLocks noChangeAspect="1"/>
            </wp:cNvGraphicFramePr>
            <a:graphic>
              <a:graphicData uri="http://schemas.openxmlformats.org/drawingml/2006/picture">
                <pic:pic>
                  <pic:nvPicPr>
                    <pic:cNvPr id="152" name="image33.png"/>
                    <pic:cNvPicPr/>
                  </pic:nvPicPr>
                  <pic:blipFill>
                    <a:blip r:embed="rId37" cstate="print"/>
                    <a:stretch>
                      <a:fillRect/>
                    </a:stretch>
                  </pic:blipFill>
                  <pic:spPr>
                    <a:xfrm>
                      <a:off x="0" y="0"/>
                      <a:ext cx="135254" cy="126364"/>
                    </a:xfrm>
                    <a:prstGeom prst="rect">
                      <a:avLst/>
                    </a:prstGeom>
                  </pic:spPr>
                </pic:pic>
              </a:graphicData>
            </a:graphic>
          </wp:inline>
        </w:drawing>
      </w:r>
      <w:r>
        <w:rPr/>
      </w:r>
      <w:r>
        <w:rPr>
          <w:rFonts w:ascii="Times New Roman" w:hAnsi="Times New Roman"/>
          <w:sz w:val="20"/>
        </w:rPr>
        <w:t>  </w:t>
      </w:r>
      <w:r>
        <w:rPr/>
        <w:t>Época</w:t>
      </w:r>
      <w:r>
        <w:rPr>
          <w:spacing w:val="-3"/>
        </w:rPr>
        <w:t> </w:t>
      </w:r>
      <w:r>
        <w:rPr/>
        <w:t>(realización) </w:t>
      </w:r>
      <w:r>
        <w:rPr/>
        <w:drawing>
          <wp:inline distT="0" distB="0" distL="0" distR="0">
            <wp:extent cx="135254" cy="126364"/>
            <wp:effectExtent l="0" t="0" r="0" b="0"/>
            <wp:docPr id="153" name="image33.png" descr=""/>
            <wp:cNvGraphicFramePr>
              <a:graphicFrameLocks noChangeAspect="1"/>
            </wp:cNvGraphicFramePr>
            <a:graphic>
              <a:graphicData uri="http://schemas.openxmlformats.org/drawingml/2006/picture">
                <pic:pic>
                  <pic:nvPicPr>
                    <pic:cNvPr id="154" name="image33.png"/>
                    <pic:cNvPicPr/>
                  </pic:nvPicPr>
                  <pic:blipFill>
                    <a:blip r:embed="rId37" cstate="print"/>
                    <a:stretch>
                      <a:fillRect/>
                    </a:stretch>
                  </pic:blipFill>
                  <pic:spPr>
                    <a:xfrm>
                      <a:off x="0" y="0"/>
                      <a:ext cx="135254" cy="126364"/>
                    </a:xfrm>
                    <a:prstGeom prst="rect">
                      <a:avLst/>
                    </a:prstGeom>
                  </pic:spPr>
                </pic:pic>
              </a:graphicData>
            </a:graphic>
          </wp:inline>
        </w:drawing>
      </w:r>
      <w:r>
        <w:rPr/>
      </w:r>
      <w:r>
        <w:rPr>
          <w:rFonts w:ascii="Times New Roman" w:hAnsi="Times New Roman"/>
        </w:rPr>
        <w:t> </w:t>
      </w:r>
      <w:r>
        <w:rPr/>
        <w:t>Universo</w:t>
      </w:r>
    </w:p>
    <w:p>
      <w:pPr>
        <w:pStyle w:val="BodyText"/>
        <w:spacing w:before="7"/>
        <w:rPr>
          <w:sz w:val="27"/>
        </w:rPr>
      </w:pPr>
    </w:p>
    <w:p>
      <w:pPr>
        <w:pStyle w:val="BodyText"/>
        <w:spacing w:line="276" w:lineRule="auto" w:before="1"/>
        <w:ind w:left="821" w:right="1312"/>
      </w:pPr>
      <w:r>
        <w:rPr/>
        <w:drawing>
          <wp:inline distT="0" distB="0" distL="0" distR="0">
            <wp:extent cx="135254" cy="126364"/>
            <wp:effectExtent l="0" t="0" r="0" b="0"/>
            <wp:docPr id="155" name="image33.png" descr=""/>
            <wp:cNvGraphicFramePr>
              <a:graphicFrameLocks noChangeAspect="1"/>
            </wp:cNvGraphicFramePr>
            <a:graphic>
              <a:graphicData uri="http://schemas.openxmlformats.org/drawingml/2006/picture">
                <pic:pic>
                  <pic:nvPicPr>
                    <pic:cNvPr id="156" name="image33.png"/>
                    <pic:cNvPicPr/>
                  </pic:nvPicPr>
                  <pic:blipFill>
                    <a:blip r:embed="rId37" cstate="print"/>
                    <a:stretch>
                      <a:fillRect/>
                    </a:stretch>
                  </pic:blipFill>
                  <pic:spPr>
                    <a:xfrm>
                      <a:off x="0" y="0"/>
                      <a:ext cx="135254" cy="126364"/>
                    </a:xfrm>
                    <a:prstGeom prst="rect">
                      <a:avLst/>
                    </a:prstGeom>
                  </pic:spPr>
                </pic:pic>
              </a:graphicData>
            </a:graphic>
          </wp:inline>
        </w:drawing>
      </w:r>
      <w:r>
        <w:rPr/>
      </w:r>
      <w:r>
        <w:rPr>
          <w:rFonts w:ascii="Times New Roman"/>
          <w:sz w:val="20"/>
        </w:rPr>
        <w:t>  </w:t>
      </w:r>
      <w:r>
        <w:rPr>
          <w:spacing w:val="-1"/>
        </w:rPr>
        <w:t>Mediatos </w:t>
      </w:r>
      <w:r>
        <w:rPr>
          <w:spacing w:val="-1"/>
        </w:rPr>
        <w:drawing>
          <wp:inline distT="0" distB="0" distL="0" distR="0">
            <wp:extent cx="135254" cy="126364"/>
            <wp:effectExtent l="0" t="0" r="0" b="0"/>
            <wp:docPr id="157" name="image33.png" descr=""/>
            <wp:cNvGraphicFramePr>
              <a:graphicFrameLocks noChangeAspect="1"/>
            </wp:cNvGraphicFramePr>
            <a:graphic>
              <a:graphicData uri="http://schemas.openxmlformats.org/drawingml/2006/picture">
                <pic:pic>
                  <pic:nvPicPr>
                    <pic:cNvPr id="158" name="image33.png"/>
                    <pic:cNvPicPr/>
                  </pic:nvPicPr>
                  <pic:blipFill>
                    <a:blip r:embed="rId37" cstate="print"/>
                    <a:stretch>
                      <a:fillRect/>
                    </a:stretch>
                  </pic:blipFill>
                  <pic:spPr>
                    <a:xfrm>
                      <a:off x="0" y="0"/>
                      <a:ext cx="135254" cy="126364"/>
                    </a:xfrm>
                    <a:prstGeom prst="rect">
                      <a:avLst/>
                    </a:prstGeom>
                  </pic:spPr>
                </pic:pic>
              </a:graphicData>
            </a:graphic>
          </wp:inline>
        </w:drawing>
      </w:r>
      <w:r>
        <w:rPr>
          <w:spacing w:val="-1"/>
        </w:rPr>
      </w:r>
      <w:r>
        <w:rPr/>
        <w:t>Inmediatos</w:t>
      </w:r>
    </w:p>
    <w:p>
      <w:pPr>
        <w:spacing w:after="0" w:line="276" w:lineRule="auto"/>
        <w:sectPr>
          <w:type w:val="continuous"/>
          <w:pgSz w:w="12240" w:h="15840"/>
          <w:pgMar w:top="1500" w:bottom="280" w:left="1600" w:right="1600"/>
          <w:cols w:num="2" w:equalWidth="0">
            <w:col w:w="3700" w:space="1767"/>
            <w:col w:w="3573"/>
          </w:cols>
        </w:sectPr>
      </w:pPr>
    </w:p>
    <w:p>
      <w:pPr>
        <w:pStyle w:val="BodyText"/>
        <w:tabs>
          <w:tab w:pos="6288" w:val="left" w:leader="none"/>
        </w:tabs>
        <w:spacing w:before="43"/>
        <w:ind w:left="1518"/>
      </w:pPr>
      <w:r>
        <w:rPr/>
        <w:drawing>
          <wp:inline distT="0" distB="0" distL="0" distR="0">
            <wp:extent cx="135255" cy="127000"/>
            <wp:effectExtent l="0" t="0" r="0" b="0"/>
            <wp:docPr id="159" name="image33.png" descr=""/>
            <wp:cNvGraphicFramePr>
              <a:graphicFrameLocks noChangeAspect="1"/>
            </wp:cNvGraphicFramePr>
            <a:graphic>
              <a:graphicData uri="http://schemas.openxmlformats.org/drawingml/2006/picture">
                <pic:pic>
                  <pic:nvPicPr>
                    <pic:cNvPr id="160"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sz w:val="20"/>
        </w:rPr>
        <w:t>  </w:t>
      </w:r>
      <w:r>
        <w:rPr>
          <w:spacing w:val="-1"/>
        </w:rPr>
        <w:t>Estructural</w:t>
        <w:tab/>
      </w:r>
      <w:r>
        <w:rPr/>
        <w:drawing>
          <wp:inline distT="0" distB="0" distL="0" distR="0">
            <wp:extent cx="135254" cy="127000"/>
            <wp:effectExtent l="0" t="0" r="0" b="0"/>
            <wp:docPr id="161" name="image33.png" descr=""/>
            <wp:cNvGraphicFramePr>
              <a:graphicFrameLocks noChangeAspect="1"/>
            </wp:cNvGraphicFramePr>
            <a:graphic>
              <a:graphicData uri="http://schemas.openxmlformats.org/drawingml/2006/picture">
                <pic:pic>
                  <pic:nvPicPr>
                    <pic:cNvPr id="162" name="image33.png"/>
                    <pic:cNvPicPr/>
                  </pic:nvPicPr>
                  <pic:blipFill>
                    <a:blip r:embed="rId37" cstate="print"/>
                    <a:stretch>
                      <a:fillRect/>
                    </a:stretch>
                  </pic:blipFill>
                  <pic:spPr>
                    <a:xfrm>
                      <a:off x="0" y="0"/>
                      <a:ext cx="135254" cy="127000"/>
                    </a:xfrm>
                    <a:prstGeom prst="rect">
                      <a:avLst/>
                    </a:prstGeom>
                  </pic:spPr>
                </pic:pic>
              </a:graphicData>
            </a:graphic>
          </wp:inline>
        </w:drawing>
      </w:r>
      <w:r>
        <w:rPr/>
      </w:r>
      <w:r>
        <w:rPr>
          <w:rFonts w:ascii="Times New Roman"/>
        </w:rPr>
        <w:t> </w:t>
      </w:r>
      <w:r>
        <w:rPr/>
        <w:t>Funcional</w:t>
      </w:r>
    </w:p>
    <w:p>
      <w:pPr>
        <w:pStyle w:val="ListParagraph"/>
        <w:numPr>
          <w:ilvl w:val="1"/>
          <w:numId w:val="2"/>
        </w:numPr>
        <w:tabs>
          <w:tab w:pos="1182" w:val="left" w:leader="none"/>
        </w:tabs>
        <w:spacing w:line="240" w:lineRule="auto" w:before="43" w:after="0"/>
        <w:ind w:left="1182" w:right="0" w:hanging="360"/>
        <w:jc w:val="left"/>
        <w:rPr>
          <w:sz w:val="24"/>
        </w:rPr>
      </w:pPr>
      <w:r>
        <w:rPr>
          <w:sz w:val="24"/>
        </w:rPr>
        <w:t>Operación.</w:t>
      </w:r>
    </w:p>
    <w:p>
      <w:pPr>
        <w:pStyle w:val="BodyText"/>
        <w:tabs>
          <w:tab w:pos="3922" w:val="left" w:leader="none"/>
        </w:tabs>
        <w:spacing w:line="276" w:lineRule="auto" w:before="46"/>
        <w:ind w:left="1902" w:right="4868" w:hanging="361"/>
      </w:pPr>
      <w:r>
        <w:rPr/>
        <w:drawing>
          <wp:inline distT="0" distB="0" distL="0" distR="0">
            <wp:extent cx="135255" cy="126366"/>
            <wp:effectExtent l="0" t="0" r="0" b="0"/>
            <wp:docPr id="163" name="image33.png" descr=""/>
            <wp:cNvGraphicFramePr>
              <a:graphicFrameLocks noChangeAspect="1"/>
            </wp:cNvGraphicFramePr>
            <a:graphic>
              <a:graphicData uri="http://schemas.openxmlformats.org/drawingml/2006/picture">
                <pic:pic>
                  <pic:nvPicPr>
                    <pic:cNvPr id="164" name="image33.png"/>
                    <pic:cNvPicPr/>
                  </pic:nvPicPr>
                  <pic:blipFill>
                    <a:blip r:embed="rId37" cstate="print"/>
                    <a:stretch>
                      <a:fillRect/>
                    </a:stretch>
                  </pic:blipFill>
                  <pic:spPr>
                    <a:xfrm>
                      <a:off x="0" y="0"/>
                      <a:ext cx="135255" cy="126366"/>
                    </a:xfrm>
                    <a:prstGeom prst="rect">
                      <a:avLst/>
                    </a:prstGeom>
                  </pic:spPr>
                </pic:pic>
              </a:graphicData>
            </a:graphic>
          </wp:inline>
        </w:drawing>
      </w:r>
      <w:r>
        <w:rPr/>
      </w:r>
      <w:r>
        <w:rPr>
          <w:rFonts w:ascii="Times New Roman" w:hAnsi="Times New Roman"/>
          <w:sz w:val="20"/>
        </w:rPr>
        <w:t>  </w:t>
      </w:r>
      <w:r>
        <w:rPr/>
        <w:t>Precisión</w:t>
        <w:tab/>
        <w:t>de actividades</w:t>
      </w:r>
    </w:p>
    <w:p>
      <w:pPr>
        <w:pStyle w:val="BodyText"/>
        <w:spacing w:line="276" w:lineRule="auto" w:before="1"/>
        <w:ind w:left="1542" w:right="4868"/>
      </w:pPr>
      <w:r>
        <w:rPr/>
        <w:drawing>
          <wp:inline distT="0" distB="0" distL="0" distR="0">
            <wp:extent cx="135255" cy="126366"/>
            <wp:effectExtent l="0" t="0" r="0" b="0"/>
            <wp:docPr id="165" name="image33.png" descr=""/>
            <wp:cNvGraphicFramePr>
              <a:graphicFrameLocks noChangeAspect="1"/>
            </wp:cNvGraphicFramePr>
            <a:graphic>
              <a:graphicData uri="http://schemas.openxmlformats.org/drawingml/2006/picture">
                <pic:pic>
                  <pic:nvPicPr>
                    <pic:cNvPr id="166" name="image33.png"/>
                    <pic:cNvPicPr/>
                  </pic:nvPicPr>
                  <pic:blipFill>
                    <a:blip r:embed="rId37" cstate="print"/>
                    <a:stretch>
                      <a:fillRect/>
                    </a:stretch>
                  </pic:blipFill>
                  <pic:spPr>
                    <a:xfrm>
                      <a:off x="0" y="0"/>
                      <a:ext cx="135255" cy="126366"/>
                    </a:xfrm>
                    <a:prstGeom prst="rect">
                      <a:avLst/>
                    </a:prstGeom>
                  </pic:spPr>
                </pic:pic>
              </a:graphicData>
            </a:graphic>
          </wp:inline>
        </w:drawing>
      </w:r>
      <w:r>
        <w:rPr/>
      </w:r>
      <w:r>
        <w:rPr>
          <w:rFonts w:ascii="Times New Roman" w:hAnsi="Times New Roman"/>
          <w:sz w:val="20"/>
        </w:rPr>
        <w:t>  </w:t>
      </w:r>
      <w:r>
        <w:rPr>
          <w:spacing w:val="-1"/>
        </w:rPr>
        <w:t>Planeación </w:t>
      </w:r>
      <w:r>
        <w:rPr>
          <w:spacing w:val="-1"/>
        </w:rPr>
        <w:drawing>
          <wp:inline distT="0" distB="0" distL="0" distR="0">
            <wp:extent cx="135255" cy="126364"/>
            <wp:effectExtent l="0" t="0" r="0" b="0"/>
            <wp:docPr id="167" name="image33.png" descr=""/>
            <wp:cNvGraphicFramePr>
              <a:graphicFrameLocks noChangeAspect="1"/>
            </wp:cNvGraphicFramePr>
            <a:graphic>
              <a:graphicData uri="http://schemas.openxmlformats.org/drawingml/2006/picture">
                <pic:pic>
                  <pic:nvPicPr>
                    <pic:cNvPr id="168" name="image33.png"/>
                    <pic:cNvPicPr/>
                  </pic:nvPicPr>
                  <pic:blipFill>
                    <a:blip r:embed="rId37" cstate="print"/>
                    <a:stretch>
                      <a:fillRect/>
                    </a:stretch>
                  </pic:blipFill>
                  <pic:spPr>
                    <a:xfrm>
                      <a:off x="0" y="0"/>
                      <a:ext cx="135255" cy="126364"/>
                    </a:xfrm>
                    <a:prstGeom prst="rect">
                      <a:avLst/>
                    </a:prstGeom>
                  </pic:spPr>
                </pic:pic>
              </a:graphicData>
            </a:graphic>
          </wp:inline>
        </w:drawing>
      </w:r>
      <w:r>
        <w:rPr>
          <w:spacing w:val="-1"/>
        </w:rPr>
      </w:r>
      <w:r>
        <w:rPr/>
        <w:t>Coordinación</w:t>
      </w:r>
    </w:p>
    <w:p>
      <w:pPr>
        <w:pStyle w:val="BodyText"/>
        <w:spacing w:line="276" w:lineRule="auto"/>
        <w:ind w:left="1542" w:right="5051"/>
      </w:pPr>
      <w:r>
        <w:rPr/>
        <w:drawing>
          <wp:inline distT="0" distB="0" distL="0" distR="0">
            <wp:extent cx="135255" cy="126364"/>
            <wp:effectExtent l="0" t="0" r="0" b="0"/>
            <wp:docPr id="169" name="image33.png" descr=""/>
            <wp:cNvGraphicFramePr>
              <a:graphicFrameLocks noChangeAspect="1"/>
            </wp:cNvGraphicFramePr>
            <a:graphic>
              <a:graphicData uri="http://schemas.openxmlformats.org/drawingml/2006/picture">
                <pic:pic>
                  <pic:nvPicPr>
                    <pic:cNvPr id="170"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sz w:val="20"/>
        </w:rPr>
        <w:t>  </w:t>
      </w:r>
      <w:r>
        <w:rPr/>
        <w:t>Actividades</w:t>
      </w:r>
      <w:r>
        <w:rPr>
          <w:spacing w:val="-2"/>
        </w:rPr>
        <w:t> </w:t>
      </w:r>
      <w:r>
        <w:rPr/>
        <w:t>y</w:t>
      </w:r>
      <w:r>
        <w:rPr>
          <w:spacing w:val="-2"/>
        </w:rPr>
        <w:t> </w:t>
      </w:r>
      <w:r>
        <w:rPr/>
        <w:t>tareas </w:t>
      </w:r>
      <w:r>
        <w:rPr/>
        <w:drawing>
          <wp:inline distT="0" distB="0" distL="0" distR="0">
            <wp:extent cx="135255" cy="126364"/>
            <wp:effectExtent l="0" t="0" r="0" b="0"/>
            <wp:docPr id="171" name="image33.png" descr=""/>
            <wp:cNvGraphicFramePr>
              <a:graphicFrameLocks noChangeAspect="1"/>
            </wp:cNvGraphicFramePr>
            <a:graphic>
              <a:graphicData uri="http://schemas.openxmlformats.org/drawingml/2006/picture">
                <pic:pic>
                  <pic:nvPicPr>
                    <pic:cNvPr id="172"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rPr>
        <w:t> </w:t>
      </w:r>
      <w:r>
        <w:rPr/>
        <w:t>Estrategias</w:t>
      </w:r>
      <w:r>
        <w:rPr>
          <w:spacing w:val="-3"/>
        </w:rPr>
        <w:t> </w:t>
      </w:r>
      <w:r>
        <w:rPr/>
        <w:t>y</w:t>
      </w:r>
      <w:r>
        <w:rPr>
          <w:spacing w:val="-2"/>
        </w:rPr>
        <w:t> </w:t>
      </w:r>
      <w:r>
        <w:rPr/>
        <w:t>técnicas </w:t>
      </w:r>
      <w:r>
        <w:rPr/>
        <w:drawing>
          <wp:inline distT="0" distB="0" distL="0" distR="0">
            <wp:extent cx="135255" cy="126364"/>
            <wp:effectExtent l="0" t="0" r="0" b="0"/>
            <wp:docPr id="173" name="image33.png" descr=""/>
            <wp:cNvGraphicFramePr>
              <a:graphicFrameLocks noChangeAspect="1"/>
            </wp:cNvGraphicFramePr>
            <a:graphic>
              <a:graphicData uri="http://schemas.openxmlformats.org/drawingml/2006/picture">
                <pic:pic>
                  <pic:nvPicPr>
                    <pic:cNvPr id="174"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hAnsi="Times New Roman"/>
        </w:rPr>
        <w:t> </w:t>
      </w:r>
      <w:r>
        <w:rPr/>
        <w:t>Interna-externa</w:t>
      </w:r>
    </w:p>
    <w:p>
      <w:pPr>
        <w:pStyle w:val="BodyText"/>
        <w:spacing w:line="292" w:lineRule="exact"/>
        <w:ind w:left="1542" w:right="4291"/>
      </w:pPr>
      <w:r>
        <w:rPr/>
        <w:drawing>
          <wp:inline distT="0" distB="0" distL="0" distR="0">
            <wp:extent cx="135255" cy="126365"/>
            <wp:effectExtent l="0" t="0" r="0" b="0"/>
            <wp:docPr id="175" name="image33.png" descr=""/>
            <wp:cNvGraphicFramePr>
              <a:graphicFrameLocks noChangeAspect="1"/>
            </wp:cNvGraphicFramePr>
            <a:graphic>
              <a:graphicData uri="http://schemas.openxmlformats.org/drawingml/2006/picture">
                <pic:pic>
                  <pic:nvPicPr>
                    <pic:cNvPr id="176"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hAnsi="Times New Roman"/>
          <w:sz w:val="20"/>
        </w:rPr>
        <w:t>  </w:t>
      </w:r>
      <w:r>
        <w:rPr/>
        <w:t>Cronológicas</w:t>
      </w:r>
    </w:p>
    <w:p>
      <w:pPr>
        <w:spacing w:after="0" w:line="292" w:lineRule="exact"/>
        <w:sectPr>
          <w:type w:val="continuous"/>
          <w:pgSz w:w="12240" w:h="15840"/>
          <w:pgMar w:top="1500" w:bottom="280" w:left="1600" w:right="1600"/>
        </w:sectPr>
      </w:pPr>
    </w:p>
    <w:p>
      <w:pPr>
        <w:pStyle w:val="ListParagraph"/>
        <w:numPr>
          <w:ilvl w:val="1"/>
          <w:numId w:val="2"/>
        </w:numPr>
        <w:tabs>
          <w:tab w:pos="1062" w:val="left" w:leader="none"/>
        </w:tabs>
        <w:spacing w:line="240" w:lineRule="auto" w:before="57" w:after="0"/>
        <w:ind w:left="1062" w:right="0" w:hanging="360"/>
        <w:jc w:val="left"/>
        <w:rPr>
          <w:sz w:val="24"/>
        </w:rPr>
      </w:pPr>
      <w:r>
        <w:rPr>
          <w:sz w:val="24"/>
        </w:rPr>
        <w:t>Información.</w:t>
      </w:r>
    </w:p>
    <w:p>
      <w:pPr>
        <w:pStyle w:val="BodyText"/>
        <w:spacing w:line="278" w:lineRule="auto" w:before="43"/>
        <w:ind w:left="1398" w:right="6009"/>
      </w:pPr>
      <w:r>
        <w:rPr/>
        <w:drawing>
          <wp:inline distT="0" distB="0" distL="0" distR="0">
            <wp:extent cx="135255" cy="126365"/>
            <wp:effectExtent l="0" t="0" r="0" b="0"/>
            <wp:docPr id="177" name="image33.png" descr=""/>
            <wp:cNvGraphicFramePr>
              <a:graphicFrameLocks noChangeAspect="1"/>
            </wp:cNvGraphicFramePr>
            <a:graphic>
              <a:graphicData uri="http://schemas.openxmlformats.org/drawingml/2006/picture">
                <pic:pic>
                  <pic:nvPicPr>
                    <pic:cNvPr id="178"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sz w:val="20"/>
        </w:rPr>
        <w:t>  </w:t>
      </w:r>
      <w:r>
        <w:rPr>
          <w:spacing w:val="-1"/>
        </w:rPr>
        <w:t>Instrumentos </w:t>
      </w:r>
      <w:r>
        <w:rPr>
          <w:spacing w:val="-1"/>
        </w:rPr>
        <w:drawing>
          <wp:inline distT="0" distB="0" distL="0" distR="0">
            <wp:extent cx="135255" cy="126365"/>
            <wp:effectExtent l="0" t="0" r="0" b="0"/>
            <wp:docPr id="179" name="image33.png" descr=""/>
            <wp:cNvGraphicFramePr>
              <a:graphicFrameLocks noChangeAspect="1"/>
            </wp:cNvGraphicFramePr>
            <a:graphic>
              <a:graphicData uri="http://schemas.openxmlformats.org/drawingml/2006/picture">
                <pic:pic>
                  <pic:nvPicPr>
                    <pic:cNvPr id="180" name="image33.png"/>
                    <pic:cNvPicPr/>
                  </pic:nvPicPr>
                  <pic:blipFill>
                    <a:blip r:embed="rId37" cstate="print"/>
                    <a:stretch>
                      <a:fillRect/>
                    </a:stretch>
                  </pic:blipFill>
                  <pic:spPr>
                    <a:xfrm>
                      <a:off x="0" y="0"/>
                      <a:ext cx="135255" cy="126365"/>
                    </a:xfrm>
                    <a:prstGeom prst="rect">
                      <a:avLst/>
                    </a:prstGeom>
                  </pic:spPr>
                </pic:pic>
              </a:graphicData>
            </a:graphic>
          </wp:inline>
        </w:drawing>
      </w:r>
      <w:r>
        <w:rPr>
          <w:spacing w:val="-1"/>
        </w:rPr>
      </w:r>
      <w:r>
        <w:rPr/>
        <w:t>Periodicidad</w:t>
      </w:r>
    </w:p>
    <w:p>
      <w:pPr>
        <w:pStyle w:val="ListParagraph"/>
        <w:numPr>
          <w:ilvl w:val="1"/>
          <w:numId w:val="2"/>
        </w:numPr>
        <w:tabs>
          <w:tab w:pos="1062" w:val="left" w:leader="none"/>
        </w:tabs>
        <w:spacing w:line="289" w:lineRule="exact" w:before="0" w:after="0"/>
        <w:ind w:left="1062" w:right="0" w:hanging="360"/>
        <w:jc w:val="left"/>
        <w:rPr>
          <w:sz w:val="24"/>
        </w:rPr>
      </w:pPr>
      <w:r>
        <w:rPr>
          <w:sz w:val="24"/>
        </w:rPr>
        <w:t>Control.</w:t>
      </w:r>
    </w:p>
    <w:p>
      <w:pPr>
        <w:pStyle w:val="BodyText"/>
        <w:spacing w:before="45"/>
        <w:ind w:left="1398"/>
      </w:pPr>
      <w:r>
        <w:rPr/>
        <w:drawing>
          <wp:inline distT="0" distB="0" distL="0" distR="0">
            <wp:extent cx="135255" cy="126365"/>
            <wp:effectExtent l="0" t="0" r="0" b="0"/>
            <wp:docPr id="181" name="image33.png" descr=""/>
            <wp:cNvGraphicFramePr>
              <a:graphicFrameLocks noChangeAspect="1"/>
            </wp:cNvGraphicFramePr>
            <a:graphic>
              <a:graphicData uri="http://schemas.openxmlformats.org/drawingml/2006/picture">
                <pic:pic>
                  <pic:nvPicPr>
                    <pic:cNvPr id="182"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hAnsi="Times New Roman"/>
          <w:sz w:val="20"/>
        </w:rPr>
        <w:t>  </w:t>
      </w:r>
      <w:r>
        <w:rPr/>
        <w:t>Supervisión (manual de</w:t>
      </w:r>
      <w:r>
        <w:rPr>
          <w:spacing w:val="-10"/>
        </w:rPr>
        <w:t> </w:t>
      </w:r>
      <w:r>
        <w:rPr/>
        <w:t>supervisión)</w:t>
      </w:r>
    </w:p>
    <w:p>
      <w:pPr>
        <w:pStyle w:val="BodyText"/>
        <w:spacing w:before="43"/>
        <w:ind w:left="1398"/>
      </w:pPr>
      <w:r>
        <w:rPr/>
        <w:drawing>
          <wp:inline distT="0" distB="0" distL="0" distR="0">
            <wp:extent cx="135255" cy="126365"/>
            <wp:effectExtent l="0" t="0" r="0" b="0"/>
            <wp:docPr id="183" name="image33.png" descr=""/>
            <wp:cNvGraphicFramePr>
              <a:graphicFrameLocks noChangeAspect="1"/>
            </wp:cNvGraphicFramePr>
            <a:graphic>
              <a:graphicData uri="http://schemas.openxmlformats.org/drawingml/2006/picture">
                <pic:pic>
                  <pic:nvPicPr>
                    <pic:cNvPr id="184" name="image33.png"/>
                    <pic:cNvPicPr/>
                  </pic:nvPicPr>
                  <pic:blipFill>
                    <a:blip r:embed="rId37" cstate="print"/>
                    <a:stretch>
                      <a:fillRect/>
                    </a:stretch>
                  </pic:blipFill>
                  <pic:spPr>
                    <a:xfrm>
                      <a:off x="0" y="0"/>
                      <a:ext cx="135255" cy="126365"/>
                    </a:xfrm>
                    <a:prstGeom prst="rect">
                      <a:avLst/>
                    </a:prstGeom>
                  </pic:spPr>
                </pic:pic>
              </a:graphicData>
            </a:graphic>
          </wp:inline>
        </w:drawing>
      </w:r>
      <w:r>
        <w:rPr/>
      </w:r>
      <w:r>
        <w:rPr>
          <w:rFonts w:ascii="Times New Roman" w:hAnsi="Times New Roman"/>
          <w:sz w:val="20"/>
        </w:rPr>
        <w:t>  </w:t>
      </w:r>
      <w:r>
        <w:rPr/>
        <w:t>Evaluación (eficacia, eficiencia, efectividad, costo,</w:t>
      </w:r>
      <w:r>
        <w:rPr>
          <w:spacing w:val="-15"/>
        </w:rPr>
        <w:t> </w:t>
      </w:r>
      <w:r>
        <w:rPr/>
        <w:t>etc…)</w:t>
      </w:r>
    </w:p>
    <w:p>
      <w:pPr>
        <w:pStyle w:val="ListParagraph"/>
        <w:numPr>
          <w:ilvl w:val="1"/>
          <w:numId w:val="2"/>
        </w:numPr>
        <w:tabs>
          <w:tab w:pos="1062" w:val="left" w:leader="none"/>
        </w:tabs>
        <w:spacing w:line="240" w:lineRule="auto" w:before="43" w:after="0"/>
        <w:ind w:left="1062" w:right="0" w:hanging="360"/>
        <w:jc w:val="left"/>
        <w:rPr>
          <w:sz w:val="24"/>
        </w:rPr>
      </w:pPr>
      <w:r>
        <w:rPr>
          <w:sz w:val="24"/>
        </w:rPr>
        <w:t>Implementación.</w:t>
      </w:r>
    </w:p>
    <w:p>
      <w:pPr>
        <w:pStyle w:val="BodyText"/>
        <w:tabs>
          <w:tab w:pos="1616" w:val="left" w:leader="none"/>
        </w:tabs>
        <w:spacing w:before="45"/>
        <w:ind w:right="4705"/>
        <w:jc w:val="center"/>
      </w:pPr>
      <w:r>
        <w:rPr/>
        <w:drawing>
          <wp:inline distT="0" distB="0" distL="0" distR="0">
            <wp:extent cx="135889" cy="126365"/>
            <wp:effectExtent l="0" t="0" r="0" b="0"/>
            <wp:docPr id="185" name="image33.png" descr=""/>
            <wp:cNvGraphicFramePr>
              <a:graphicFrameLocks noChangeAspect="1"/>
            </wp:cNvGraphicFramePr>
            <a:graphic>
              <a:graphicData uri="http://schemas.openxmlformats.org/drawingml/2006/picture">
                <pic:pic>
                  <pic:nvPicPr>
                    <pic:cNvPr id="186"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sz w:val="20"/>
        </w:rPr>
        <w:t>  </w:t>
      </w:r>
      <w:r>
        <w:rPr/>
        <w:t>Recursos</w:t>
        <w:tab/>
        <w:t>Humanos</w:t>
      </w:r>
    </w:p>
    <w:p>
      <w:pPr>
        <w:pStyle w:val="BodyText"/>
        <w:spacing w:line="276" w:lineRule="auto" w:before="43"/>
        <w:ind w:left="2653" w:right="5424" w:hanging="3"/>
      </w:pPr>
      <w:r>
        <w:rPr/>
        <w:t>Materiales Financieros</w:t>
      </w:r>
    </w:p>
    <w:p>
      <w:pPr>
        <w:pStyle w:val="BodyText"/>
        <w:spacing w:line="276" w:lineRule="auto" w:before="1"/>
        <w:ind w:left="1398" w:right="5816"/>
      </w:pPr>
      <w:r>
        <w:rPr/>
        <w:drawing>
          <wp:inline distT="0" distB="0" distL="0" distR="0">
            <wp:extent cx="135255" cy="127000"/>
            <wp:effectExtent l="0" t="0" r="0" b="0"/>
            <wp:docPr id="187" name="image33.png" descr=""/>
            <wp:cNvGraphicFramePr>
              <a:graphicFrameLocks noChangeAspect="1"/>
            </wp:cNvGraphicFramePr>
            <a:graphic>
              <a:graphicData uri="http://schemas.openxmlformats.org/drawingml/2006/picture">
                <pic:pic>
                  <pic:nvPicPr>
                    <pic:cNvPr id="188" name="image33.png"/>
                    <pic:cNvPicPr/>
                  </pic:nvPicPr>
                  <pic:blipFill>
                    <a:blip r:embed="rId37" cstate="print"/>
                    <a:stretch>
                      <a:fillRect/>
                    </a:stretch>
                  </pic:blipFill>
                  <pic:spPr>
                    <a:xfrm>
                      <a:off x="0" y="0"/>
                      <a:ext cx="135255" cy="127000"/>
                    </a:xfrm>
                    <a:prstGeom prst="rect">
                      <a:avLst/>
                    </a:prstGeom>
                  </pic:spPr>
                </pic:pic>
              </a:graphicData>
            </a:graphic>
          </wp:inline>
        </w:drawing>
      </w:r>
      <w:r>
        <w:rPr/>
      </w:r>
      <w:r>
        <w:rPr>
          <w:rFonts w:ascii="Times New Roman"/>
          <w:sz w:val="20"/>
        </w:rPr>
        <w:t>  </w:t>
      </w:r>
      <w:r>
        <w:rPr>
          <w:spacing w:val="-1"/>
        </w:rPr>
        <w:t>Financiamiento </w:t>
      </w:r>
      <w:r>
        <w:rPr>
          <w:spacing w:val="-1"/>
        </w:rPr>
        <w:drawing>
          <wp:inline distT="0" distB="0" distL="0" distR="0">
            <wp:extent cx="135255" cy="127000"/>
            <wp:effectExtent l="0" t="0" r="0" b="0"/>
            <wp:docPr id="189" name="image33.png" descr=""/>
            <wp:cNvGraphicFramePr>
              <a:graphicFrameLocks noChangeAspect="1"/>
            </wp:cNvGraphicFramePr>
            <a:graphic>
              <a:graphicData uri="http://schemas.openxmlformats.org/drawingml/2006/picture">
                <pic:pic>
                  <pic:nvPicPr>
                    <pic:cNvPr id="190" name="image33.png"/>
                    <pic:cNvPicPr/>
                  </pic:nvPicPr>
                  <pic:blipFill>
                    <a:blip r:embed="rId37" cstate="print"/>
                    <a:stretch>
                      <a:fillRect/>
                    </a:stretch>
                  </pic:blipFill>
                  <pic:spPr>
                    <a:xfrm>
                      <a:off x="0" y="0"/>
                      <a:ext cx="135255" cy="127000"/>
                    </a:xfrm>
                    <a:prstGeom prst="rect">
                      <a:avLst/>
                    </a:prstGeom>
                  </pic:spPr>
                </pic:pic>
              </a:graphicData>
            </a:graphic>
          </wp:inline>
        </w:drawing>
      </w:r>
      <w:r>
        <w:rPr>
          <w:spacing w:val="-1"/>
        </w:rPr>
      </w:r>
      <w:r>
        <w:rPr/>
        <w:t>Costo</w:t>
      </w:r>
    </w:p>
    <w:p>
      <w:pPr>
        <w:pStyle w:val="BodyText"/>
        <w:spacing w:line="276" w:lineRule="auto" w:before="1"/>
        <w:ind w:left="1398" w:right="6353"/>
      </w:pPr>
      <w:r>
        <w:rPr/>
        <w:drawing>
          <wp:inline distT="0" distB="0" distL="0" distR="0">
            <wp:extent cx="135255" cy="126364"/>
            <wp:effectExtent l="0" t="0" r="0" b="0"/>
            <wp:docPr id="191" name="image33.png" descr=""/>
            <wp:cNvGraphicFramePr>
              <a:graphicFrameLocks noChangeAspect="1"/>
            </wp:cNvGraphicFramePr>
            <a:graphic>
              <a:graphicData uri="http://schemas.openxmlformats.org/drawingml/2006/picture">
                <pic:pic>
                  <pic:nvPicPr>
                    <pic:cNvPr id="192"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sz w:val="20"/>
        </w:rPr>
        <w:t>  </w:t>
      </w:r>
      <w:r>
        <w:rPr/>
        <w:t>Programa </w:t>
      </w:r>
      <w:r>
        <w:rPr/>
        <w:drawing>
          <wp:inline distT="0" distB="0" distL="0" distR="0">
            <wp:extent cx="135255" cy="126364"/>
            <wp:effectExtent l="0" t="0" r="0" b="0"/>
            <wp:docPr id="193" name="image33.png" descr=""/>
            <wp:cNvGraphicFramePr>
              <a:graphicFrameLocks noChangeAspect="1"/>
            </wp:cNvGraphicFramePr>
            <a:graphic>
              <a:graphicData uri="http://schemas.openxmlformats.org/drawingml/2006/picture">
                <pic:pic>
                  <pic:nvPicPr>
                    <pic:cNvPr id="194" name="image33.png"/>
                    <pic:cNvPicPr/>
                  </pic:nvPicPr>
                  <pic:blipFill>
                    <a:blip r:embed="rId37" cstate="print"/>
                    <a:stretch>
                      <a:fillRect/>
                    </a:stretch>
                  </pic:blipFill>
                  <pic:spPr>
                    <a:xfrm>
                      <a:off x="0" y="0"/>
                      <a:ext cx="135255" cy="126364"/>
                    </a:xfrm>
                    <a:prstGeom prst="rect">
                      <a:avLst/>
                    </a:prstGeom>
                  </pic:spPr>
                </pic:pic>
              </a:graphicData>
            </a:graphic>
          </wp:inline>
        </w:drawing>
      </w:r>
      <w:r>
        <w:rPr/>
      </w:r>
      <w:r>
        <w:rPr>
          <w:rFonts w:ascii="Times New Roman"/>
        </w:rPr>
        <w:t> </w:t>
      </w:r>
      <w:r>
        <w:rPr/>
        <w:t>Actividad</w:t>
      </w:r>
    </w:p>
    <w:p>
      <w:pPr>
        <w:pStyle w:val="BodyText"/>
        <w:spacing w:before="3"/>
        <w:rPr>
          <w:sz w:val="10"/>
        </w:rPr>
      </w:pPr>
    </w:p>
    <w:p>
      <w:pPr>
        <w:pStyle w:val="Heading1"/>
        <w:ind w:left="2920" w:right="0"/>
        <w:jc w:val="left"/>
      </w:pPr>
      <w:bookmarkStart w:name="_bookmark12" w:id="13"/>
      <w:bookmarkEnd w:id="13"/>
      <w:r>
        <w:rPr>
          <w:b w:val="0"/>
        </w:rPr>
      </w:r>
      <w:r>
        <w:rPr/>
        <w:t>Recolección de los datos</w:t>
      </w:r>
    </w:p>
    <w:p>
      <w:pPr>
        <w:pStyle w:val="BodyText"/>
        <w:spacing w:before="3"/>
        <w:rPr>
          <w:b/>
          <w:sz w:val="32"/>
        </w:rPr>
      </w:pPr>
    </w:p>
    <w:p>
      <w:pPr>
        <w:pStyle w:val="BodyText"/>
        <w:spacing w:line="360" w:lineRule="auto"/>
        <w:ind w:left="341" w:right="98"/>
        <w:jc w:val="both"/>
      </w:pPr>
      <w:r>
        <w:rPr/>
        <w:t>Es importante que, antes de realizar cualquier proceso, hagamos la reflexión de considerar cuales podrían ser los principales errores que se pueden cometer; para que, evitándolos o previniéndolos, obtengamos mejores resultados.</w:t>
      </w:r>
    </w:p>
    <w:p>
      <w:pPr>
        <w:pStyle w:val="BodyText"/>
        <w:spacing w:line="293" w:lineRule="exact"/>
        <w:ind w:left="341"/>
        <w:jc w:val="both"/>
      </w:pPr>
      <w:r>
        <w:rPr/>
        <w:t>Posibles errores (algunas ideas)</w:t>
      </w:r>
    </w:p>
    <w:p>
      <w:pPr>
        <w:pStyle w:val="ListParagraph"/>
        <w:numPr>
          <w:ilvl w:val="0"/>
          <w:numId w:val="3"/>
        </w:numPr>
        <w:tabs>
          <w:tab w:pos="702" w:val="left" w:leader="none"/>
        </w:tabs>
        <w:spacing w:line="240" w:lineRule="auto" w:before="146" w:after="0"/>
        <w:ind w:left="702" w:right="0" w:hanging="360"/>
        <w:jc w:val="both"/>
        <w:rPr>
          <w:sz w:val="24"/>
        </w:rPr>
      </w:pPr>
      <w:r>
        <w:rPr>
          <w:sz w:val="24"/>
        </w:rPr>
        <w:t>Encuestador:</w:t>
      </w:r>
    </w:p>
    <w:p>
      <w:pPr>
        <w:pStyle w:val="BodyText"/>
        <w:spacing w:before="3"/>
        <w:rPr>
          <w:sz w:val="28"/>
        </w:rPr>
      </w:pPr>
    </w:p>
    <w:p>
      <w:pPr>
        <w:pStyle w:val="BodyText"/>
        <w:tabs>
          <w:tab w:pos="4518" w:val="left" w:leader="none"/>
        </w:tabs>
        <w:ind w:left="1684"/>
      </w:pPr>
      <w:r>
        <w:rPr/>
        <w:t>Mala</w:t>
      </w:r>
      <w:r>
        <w:rPr>
          <w:spacing w:val="-2"/>
        </w:rPr>
        <w:t> </w:t>
      </w:r>
      <w:r>
        <w:rPr/>
        <w:t>preparación</w:t>
        <w:tab/>
        <w:t>cansancio</w:t>
      </w:r>
    </w:p>
    <w:p>
      <w:pPr>
        <w:pStyle w:val="BodyText"/>
        <w:tabs>
          <w:tab w:pos="4518" w:val="left" w:leader="none"/>
        </w:tabs>
        <w:spacing w:before="201"/>
        <w:ind w:left="1684"/>
      </w:pPr>
      <w:r>
        <w:rPr/>
        <w:t>Exceso</w:t>
      </w:r>
      <w:r>
        <w:rPr>
          <w:spacing w:val="-1"/>
        </w:rPr>
        <w:t> </w:t>
      </w:r>
      <w:r>
        <w:rPr/>
        <w:t>de</w:t>
      </w:r>
      <w:r>
        <w:rPr>
          <w:spacing w:val="-3"/>
        </w:rPr>
        <w:t> </w:t>
      </w:r>
      <w:r>
        <w:rPr/>
        <w:t>trabajo</w:t>
        <w:tab/>
        <w:t>aburrimiento</w:t>
      </w:r>
    </w:p>
    <w:p>
      <w:pPr>
        <w:pStyle w:val="BodyText"/>
        <w:tabs>
          <w:tab w:pos="4518" w:val="left" w:leader="none"/>
        </w:tabs>
        <w:spacing w:before="199"/>
        <w:ind w:left="1684"/>
      </w:pPr>
      <w:r>
        <w:rPr/>
        <w:t>Falta</w:t>
      </w:r>
      <w:r>
        <w:rPr>
          <w:spacing w:val="-4"/>
        </w:rPr>
        <w:t> </w:t>
      </w:r>
      <w:r>
        <w:rPr/>
        <w:t>de</w:t>
      </w:r>
      <w:r>
        <w:rPr>
          <w:spacing w:val="-1"/>
        </w:rPr>
        <w:t> </w:t>
      </w:r>
      <w:r>
        <w:rPr/>
        <w:t>motivación</w:t>
        <w:tab/>
        <w:t>otros</w:t>
      </w:r>
    </w:p>
    <w:p>
      <w:pPr>
        <w:pStyle w:val="ListParagraph"/>
        <w:numPr>
          <w:ilvl w:val="0"/>
          <w:numId w:val="3"/>
        </w:numPr>
        <w:tabs>
          <w:tab w:pos="702" w:val="left" w:leader="none"/>
        </w:tabs>
        <w:spacing w:line="240" w:lineRule="auto" w:before="201" w:after="0"/>
        <w:ind w:left="702" w:right="0" w:hanging="360"/>
        <w:jc w:val="both"/>
        <w:rPr>
          <w:sz w:val="24"/>
        </w:rPr>
      </w:pPr>
      <w:r>
        <w:rPr>
          <w:sz w:val="24"/>
        </w:rPr>
        <w:t>Encuestado:</w:t>
      </w:r>
    </w:p>
    <w:p>
      <w:pPr>
        <w:pStyle w:val="BodyText"/>
        <w:spacing w:before="3"/>
        <w:rPr>
          <w:sz w:val="28"/>
        </w:rPr>
      </w:pPr>
    </w:p>
    <w:p>
      <w:pPr>
        <w:pStyle w:val="BodyText"/>
        <w:tabs>
          <w:tab w:pos="4518" w:val="left" w:leader="none"/>
        </w:tabs>
        <w:ind w:left="1684"/>
      </w:pPr>
      <w:r>
        <w:rPr/>
        <w:t>Ignorancia</w:t>
        <w:tab/>
        <w:t>tiempo</w:t>
      </w:r>
      <w:r>
        <w:rPr>
          <w:spacing w:val="-7"/>
        </w:rPr>
        <w:t> </w:t>
      </w:r>
      <w:r>
        <w:rPr/>
        <w:t>inoportuno</w:t>
      </w:r>
    </w:p>
    <w:p>
      <w:pPr>
        <w:pStyle w:val="BodyText"/>
        <w:tabs>
          <w:tab w:pos="4518" w:val="left" w:leader="none"/>
        </w:tabs>
        <w:spacing w:line="405" w:lineRule="auto" w:before="199"/>
        <w:ind w:left="1684" w:right="3407"/>
      </w:pPr>
      <w:r>
        <w:rPr/>
        <w:t>Falta</w:t>
      </w:r>
      <w:r>
        <w:rPr>
          <w:spacing w:val="-4"/>
        </w:rPr>
        <w:t> </w:t>
      </w:r>
      <w:r>
        <w:rPr/>
        <w:t>de</w:t>
      </w:r>
      <w:r>
        <w:rPr>
          <w:spacing w:val="-1"/>
        </w:rPr>
        <w:t> </w:t>
      </w:r>
      <w:r>
        <w:rPr/>
        <w:t>motivación</w:t>
        <w:tab/>
        <w:t>desconfianza Otros</w:t>
      </w:r>
    </w:p>
    <w:p>
      <w:pPr>
        <w:pStyle w:val="ListParagraph"/>
        <w:numPr>
          <w:ilvl w:val="0"/>
          <w:numId w:val="3"/>
        </w:numPr>
        <w:tabs>
          <w:tab w:pos="702" w:val="left" w:leader="none"/>
        </w:tabs>
        <w:spacing w:line="290" w:lineRule="exact" w:before="0" w:after="0"/>
        <w:ind w:left="702" w:right="0" w:hanging="360"/>
        <w:jc w:val="both"/>
        <w:rPr>
          <w:sz w:val="24"/>
        </w:rPr>
      </w:pPr>
      <w:r>
        <w:rPr>
          <w:sz w:val="24"/>
        </w:rPr>
        <w:t>Unidad de</w:t>
      </w:r>
      <w:r>
        <w:rPr>
          <w:spacing w:val="-4"/>
          <w:sz w:val="24"/>
        </w:rPr>
        <w:t> </w:t>
      </w:r>
      <w:r>
        <w:rPr>
          <w:sz w:val="24"/>
        </w:rPr>
        <w:t>medida:</w:t>
      </w:r>
    </w:p>
    <w:p>
      <w:pPr>
        <w:pStyle w:val="BodyText"/>
        <w:tabs>
          <w:tab w:pos="4518" w:val="left" w:leader="none"/>
        </w:tabs>
        <w:spacing w:before="201"/>
        <w:ind w:left="1684"/>
      </w:pPr>
      <w:r>
        <w:rPr/>
        <w:pict>
          <v:line style="position:absolute;mso-position-horizontal-relative:page;mso-position-vertical-relative:paragraph;z-index:1072" from="432.899994pt,115.667943pt" to="432.899994pt,93.617783pt" stroked="true" strokeweight=".75pt" strokecolor="#7e7e7e">
            <w10:wrap type="none"/>
          </v:line>
        </w:pict>
      </w:r>
      <w:r>
        <w:rPr/>
        <w:t>Mal</w:t>
      </w:r>
      <w:r>
        <w:rPr>
          <w:spacing w:val="-4"/>
        </w:rPr>
        <w:t> </w:t>
      </w:r>
      <w:r>
        <w:rPr/>
        <w:t>funcionamiento</w:t>
        <w:tab/>
        <w:t>diferentes tipos o</w:t>
      </w:r>
      <w:r>
        <w:rPr>
          <w:spacing w:val="-11"/>
        </w:rPr>
        <w:t> </w:t>
      </w:r>
      <w:r>
        <w:rPr/>
        <w:t>modelos</w:t>
      </w:r>
    </w:p>
    <w:p>
      <w:pPr>
        <w:spacing w:after="0"/>
        <w:sectPr>
          <w:footerReference w:type="default" r:id="rId40"/>
          <w:pgSz w:w="12250" w:h="15850"/>
          <w:pgMar w:footer="0" w:header="0" w:top="1500" w:bottom="0" w:left="1720" w:right="1320"/>
        </w:sectPr>
      </w:pPr>
    </w:p>
    <w:p>
      <w:pPr>
        <w:pStyle w:val="BodyText"/>
        <w:spacing w:before="10"/>
        <w:rPr>
          <w:sz w:val="19"/>
        </w:rPr>
      </w:pPr>
    </w:p>
    <w:p>
      <w:pPr>
        <w:pStyle w:val="BodyText"/>
        <w:tabs>
          <w:tab w:pos="4798" w:val="left" w:leader="none"/>
        </w:tabs>
        <w:spacing w:line="403" w:lineRule="auto" w:before="52"/>
        <w:ind w:left="1964" w:right="3089"/>
      </w:pPr>
      <w:r>
        <w:rPr/>
        <w:t>Mala</w:t>
      </w:r>
      <w:r>
        <w:rPr>
          <w:spacing w:val="-1"/>
        </w:rPr>
        <w:t> </w:t>
      </w:r>
      <w:r>
        <w:rPr/>
        <w:t>interpretación</w:t>
        <w:tab/>
        <w:t>falta</w:t>
      </w:r>
      <w:r>
        <w:rPr>
          <w:spacing w:val="-2"/>
        </w:rPr>
        <w:t> </w:t>
      </w:r>
      <w:r>
        <w:rPr/>
        <w:t>de</w:t>
      </w:r>
      <w:r>
        <w:rPr>
          <w:spacing w:val="-2"/>
        </w:rPr>
        <w:t> </w:t>
      </w:r>
      <w:r>
        <w:rPr/>
        <w:t>acuerdo Otros</w:t>
      </w:r>
    </w:p>
    <w:p>
      <w:pPr>
        <w:pStyle w:val="ListParagraph"/>
        <w:numPr>
          <w:ilvl w:val="0"/>
          <w:numId w:val="3"/>
        </w:numPr>
        <w:tabs>
          <w:tab w:pos="982" w:val="left" w:leader="none"/>
        </w:tabs>
        <w:spacing w:line="240" w:lineRule="auto" w:before="2" w:after="0"/>
        <w:ind w:left="982" w:right="0" w:hanging="360"/>
        <w:jc w:val="left"/>
        <w:rPr>
          <w:sz w:val="24"/>
        </w:rPr>
      </w:pPr>
      <w:r>
        <w:rPr>
          <w:sz w:val="24"/>
        </w:rPr>
        <w:t>Método de</w:t>
      </w:r>
      <w:r>
        <w:rPr>
          <w:spacing w:val="-8"/>
          <w:sz w:val="24"/>
        </w:rPr>
        <w:t> </w:t>
      </w:r>
      <w:r>
        <w:rPr>
          <w:sz w:val="24"/>
        </w:rPr>
        <w:t>observación:</w:t>
      </w:r>
    </w:p>
    <w:p>
      <w:pPr>
        <w:pStyle w:val="BodyText"/>
        <w:tabs>
          <w:tab w:pos="4798" w:val="left" w:leader="none"/>
        </w:tabs>
        <w:spacing w:line="405" w:lineRule="auto" w:before="199"/>
        <w:ind w:left="1964" w:right="2711"/>
      </w:pPr>
      <w:r>
        <w:rPr/>
        <w:t>Falta</w:t>
      </w:r>
      <w:r>
        <w:rPr>
          <w:spacing w:val="-3"/>
        </w:rPr>
        <w:t> </w:t>
      </w:r>
      <w:r>
        <w:rPr/>
        <w:t>de</w:t>
      </w:r>
      <w:r>
        <w:rPr>
          <w:spacing w:val="-1"/>
        </w:rPr>
        <w:t> </w:t>
      </w:r>
      <w:r>
        <w:rPr/>
        <w:t>acuerdo</w:t>
        <w:tab/>
        <w:t>falta</w:t>
      </w:r>
      <w:r>
        <w:rPr>
          <w:spacing w:val="-4"/>
        </w:rPr>
        <w:t> </w:t>
      </w:r>
      <w:r>
        <w:rPr/>
        <w:t>de</w:t>
      </w:r>
      <w:r>
        <w:rPr>
          <w:spacing w:val="-4"/>
        </w:rPr>
        <w:t> </w:t>
      </w:r>
      <w:r>
        <w:rPr/>
        <w:t>preparación Falta de</w:t>
      </w:r>
      <w:r>
        <w:rPr>
          <w:spacing w:val="-9"/>
        </w:rPr>
        <w:t> </w:t>
      </w:r>
      <w:r>
        <w:rPr/>
        <w:t>unificación</w:t>
      </w:r>
    </w:p>
    <w:p>
      <w:pPr>
        <w:pStyle w:val="BodyText"/>
        <w:spacing w:line="290" w:lineRule="exact"/>
        <w:ind w:left="621" w:right="3089"/>
      </w:pPr>
      <w:r>
        <w:rPr/>
        <w:t>Reducción de errores:</w:t>
      </w:r>
    </w:p>
    <w:p>
      <w:pPr>
        <w:pStyle w:val="BodyText"/>
        <w:tabs>
          <w:tab w:pos="4798" w:val="left" w:leader="none"/>
        </w:tabs>
        <w:spacing w:before="199"/>
        <w:ind w:left="828" w:right="83"/>
      </w:pPr>
      <w:r>
        <w:rPr/>
        <w:drawing>
          <wp:inline distT="0" distB="0" distL="0" distR="0">
            <wp:extent cx="135890" cy="126366"/>
            <wp:effectExtent l="0" t="0" r="0" b="0"/>
            <wp:docPr id="197" name="image33.png" descr=""/>
            <wp:cNvGraphicFramePr>
              <a:graphicFrameLocks noChangeAspect="1"/>
            </wp:cNvGraphicFramePr>
            <a:graphic>
              <a:graphicData uri="http://schemas.openxmlformats.org/drawingml/2006/picture">
                <pic:pic>
                  <pic:nvPicPr>
                    <pic:cNvPr id="198" name="image33.png"/>
                    <pic:cNvPicPr/>
                  </pic:nvPicPr>
                  <pic:blipFill>
                    <a:blip r:embed="rId37" cstate="print"/>
                    <a:stretch>
                      <a:fillRect/>
                    </a:stretch>
                  </pic:blipFill>
                  <pic:spPr>
                    <a:xfrm>
                      <a:off x="0" y="0"/>
                      <a:ext cx="135890" cy="126366"/>
                    </a:xfrm>
                    <a:prstGeom prst="rect">
                      <a:avLst/>
                    </a:prstGeom>
                  </pic:spPr>
                </pic:pic>
              </a:graphicData>
            </a:graphic>
          </wp:inline>
        </w:drawing>
      </w:r>
      <w:r>
        <w:rPr/>
      </w:r>
      <w:r>
        <w:rPr>
          <w:rFonts w:ascii="Times New Roman" w:hAnsi="Times New Roman"/>
          <w:sz w:val="20"/>
        </w:rPr>
        <w:t>   </w:t>
      </w:r>
      <w:r>
        <w:rPr/>
        <w:t>Racionalizar</w:t>
      </w:r>
      <w:r>
        <w:rPr>
          <w:spacing w:val="-4"/>
        </w:rPr>
        <w:t> </w:t>
      </w:r>
      <w:r>
        <w:rPr/>
        <w:t>los</w:t>
      </w:r>
      <w:r>
        <w:rPr>
          <w:spacing w:val="-2"/>
        </w:rPr>
        <w:t> </w:t>
      </w:r>
      <w:r>
        <w:rPr/>
        <w:t>conceptos</w:t>
        <w:tab/>
        <w:t>Aumentar la</w:t>
      </w:r>
      <w:r>
        <w:rPr>
          <w:spacing w:val="-6"/>
        </w:rPr>
        <w:t> </w:t>
      </w:r>
      <w:r>
        <w:rPr/>
        <w:t>preparación</w:t>
      </w:r>
    </w:p>
    <w:p>
      <w:pPr>
        <w:pStyle w:val="BodyText"/>
        <w:tabs>
          <w:tab w:pos="4798" w:val="left" w:leader="none"/>
        </w:tabs>
        <w:spacing w:before="148"/>
        <w:ind w:left="828" w:right="83"/>
      </w:pPr>
      <w:r>
        <w:rPr/>
        <w:drawing>
          <wp:inline distT="0" distB="0" distL="0" distR="0">
            <wp:extent cx="135890" cy="126365"/>
            <wp:effectExtent l="0" t="0" r="0" b="0"/>
            <wp:docPr id="199" name="image33.png" descr=""/>
            <wp:cNvGraphicFramePr>
              <a:graphicFrameLocks noChangeAspect="1"/>
            </wp:cNvGraphicFramePr>
            <a:graphic>
              <a:graphicData uri="http://schemas.openxmlformats.org/drawingml/2006/picture">
                <pic:pic>
                  <pic:nvPicPr>
                    <pic:cNvPr id="200" name="image33.png"/>
                    <pic:cNvPicPr/>
                  </pic:nvPicPr>
                  <pic:blipFill>
                    <a:blip r:embed="rId37" cstate="print"/>
                    <a:stretch>
                      <a:fillRect/>
                    </a:stretch>
                  </pic:blipFill>
                  <pic:spPr>
                    <a:xfrm>
                      <a:off x="0" y="0"/>
                      <a:ext cx="135890" cy="126365"/>
                    </a:xfrm>
                    <a:prstGeom prst="rect">
                      <a:avLst/>
                    </a:prstGeom>
                  </pic:spPr>
                </pic:pic>
              </a:graphicData>
            </a:graphic>
          </wp:inline>
        </w:drawing>
      </w:r>
      <w:r>
        <w:rPr/>
      </w:r>
      <w:r>
        <w:rPr>
          <w:rFonts w:ascii="Times New Roman" w:hAnsi="Times New Roman"/>
          <w:sz w:val="20"/>
        </w:rPr>
        <w:t>   </w:t>
      </w:r>
      <w:r>
        <w:rPr/>
        <w:t>Vigilar las</w:t>
      </w:r>
      <w:r>
        <w:rPr>
          <w:spacing w:val="-3"/>
        </w:rPr>
        <w:t> </w:t>
      </w:r>
      <w:r>
        <w:rPr/>
        <w:t>condiciones</w:t>
      </w:r>
      <w:r>
        <w:rPr>
          <w:spacing w:val="-4"/>
        </w:rPr>
        <w:t> </w:t>
      </w:r>
      <w:r>
        <w:rPr/>
        <w:t>físicas</w:t>
        <w:tab/>
        <w:t>seleccionar mejores</w:t>
      </w:r>
      <w:r>
        <w:rPr>
          <w:spacing w:val="-11"/>
        </w:rPr>
        <w:t> </w:t>
      </w:r>
      <w:r>
        <w:rPr/>
        <w:t>técnicas</w:t>
      </w:r>
    </w:p>
    <w:p>
      <w:pPr>
        <w:pStyle w:val="BodyText"/>
        <w:tabs>
          <w:tab w:pos="4798" w:val="left" w:leader="none"/>
        </w:tabs>
        <w:spacing w:line="360" w:lineRule="auto" w:before="146"/>
        <w:ind w:left="828" w:right="1081"/>
      </w:pPr>
      <w:r>
        <w:rPr/>
        <w:drawing>
          <wp:inline distT="0" distB="0" distL="0" distR="0">
            <wp:extent cx="135890" cy="126999"/>
            <wp:effectExtent l="0" t="0" r="0" b="0"/>
            <wp:docPr id="201" name="image33.png" descr=""/>
            <wp:cNvGraphicFramePr>
              <a:graphicFrameLocks noChangeAspect="1"/>
            </wp:cNvGraphicFramePr>
            <a:graphic>
              <a:graphicData uri="http://schemas.openxmlformats.org/drawingml/2006/picture">
                <pic:pic>
                  <pic:nvPicPr>
                    <pic:cNvPr id="202" name="image33.png"/>
                    <pic:cNvPicPr/>
                  </pic:nvPicPr>
                  <pic:blipFill>
                    <a:blip r:embed="rId37" cstate="print"/>
                    <a:stretch>
                      <a:fillRect/>
                    </a:stretch>
                  </pic:blipFill>
                  <pic:spPr>
                    <a:xfrm>
                      <a:off x="0" y="0"/>
                      <a:ext cx="135890" cy="126999"/>
                    </a:xfrm>
                    <a:prstGeom prst="rect">
                      <a:avLst/>
                    </a:prstGeom>
                  </pic:spPr>
                </pic:pic>
              </a:graphicData>
            </a:graphic>
          </wp:inline>
        </w:drawing>
      </w:r>
      <w:r>
        <w:rPr/>
      </w:r>
      <w:r>
        <w:rPr>
          <w:rFonts w:ascii="Times New Roman" w:hAnsi="Times New Roman"/>
          <w:sz w:val="20"/>
        </w:rPr>
        <w:t>   </w:t>
      </w:r>
      <w:r>
        <w:rPr/>
        <w:t>Estandarizar métodos</w:t>
        <w:tab/>
        <w:t>Investigar en</w:t>
      </w:r>
      <w:r>
        <w:rPr>
          <w:spacing w:val="-10"/>
        </w:rPr>
        <w:t> </w:t>
      </w:r>
      <w:r>
        <w:rPr/>
        <w:t>similares</w:t>
      </w:r>
      <w:r>
        <w:rPr>
          <w:spacing w:val="-5"/>
        </w:rPr>
        <w:t> </w:t>
      </w:r>
      <w:r>
        <w:rPr/>
        <w:t>circunstancias </w:t>
      </w:r>
      <w:r>
        <w:rPr/>
        <w:drawing>
          <wp:inline distT="0" distB="0" distL="0" distR="0">
            <wp:extent cx="135890" cy="126364"/>
            <wp:effectExtent l="0" t="0" r="0" b="0"/>
            <wp:docPr id="203" name="image33.png" descr=""/>
            <wp:cNvGraphicFramePr>
              <a:graphicFrameLocks noChangeAspect="1"/>
            </wp:cNvGraphicFramePr>
            <a:graphic>
              <a:graphicData uri="http://schemas.openxmlformats.org/drawingml/2006/picture">
                <pic:pic>
                  <pic:nvPicPr>
                    <pic:cNvPr id="204" name="image33.png"/>
                    <pic:cNvPicPr/>
                  </pic:nvPicPr>
                  <pic:blipFill>
                    <a:blip r:embed="rId37" cstate="print"/>
                    <a:stretch>
                      <a:fillRect/>
                    </a:stretch>
                  </pic:blipFill>
                  <pic:spPr>
                    <a:xfrm>
                      <a:off x="0" y="0"/>
                      <a:ext cx="135890" cy="126364"/>
                    </a:xfrm>
                    <a:prstGeom prst="rect">
                      <a:avLst/>
                    </a:prstGeom>
                  </pic:spPr>
                </pic:pic>
              </a:graphicData>
            </a:graphic>
          </wp:inline>
        </w:drawing>
      </w:r>
      <w:r>
        <w:rPr/>
      </w:r>
      <w:r>
        <w:rPr>
          <w:rFonts w:ascii="Times New Roman" w:hAnsi="Times New Roman"/>
        </w:rPr>
        <w:t>   </w:t>
      </w:r>
      <w:r>
        <w:rPr/>
        <w:t>Medir</w:t>
      </w:r>
      <w:r>
        <w:rPr>
          <w:spacing w:val="-3"/>
        </w:rPr>
        <w:t> </w:t>
      </w:r>
      <w:r>
        <w:rPr/>
        <w:t>errores</w:t>
        <w:tab/>
        <w:t>otros</w:t>
      </w:r>
    </w:p>
    <w:p>
      <w:pPr>
        <w:pStyle w:val="Heading1"/>
        <w:spacing w:before="199"/>
        <w:ind w:left="1284" w:right="83"/>
        <w:jc w:val="left"/>
      </w:pPr>
      <w:bookmarkStart w:name="_bookmark13" w:id="14"/>
      <w:bookmarkEnd w:id="14"/>
      <w:r>
        <w:rPr>
          <w:b w:val="0"/>
        </w:rPr>
      </w:r>
      <w:r>
        <w:rPr/>
        <w:t>Trabajo de campo y procesamiento de la información</w:t>
      </w:r>
    </w:p>
    <w:p>
      <w:pPr>
        <w:pStyle w:val="BodyText"/>
        <w:spacing w:before="5"/>
        <w:rPr>
          <w:b/>
          <w:sz w:val="32"/>
        </w:rPr>
      </w:pPr>
    </w:p>
    <w:p>
      <w:pPr>
        <w:pStyle w:val="BodyText"/>
        <w:spacing w:line="360" w:lineRule="auto"/>
        <w:ind w:left="468" w:right="83"/>
      </w:pPr>
      <w:r>
        <w:rPr/>
        <w:t>Es el trabajo que se realiza para desarrollar la investigación, mediante la obtención de datos.</w:t>
      </w:r>
    </w:p>
    <w:p>
      <w:pPr>
        <w:pStyle w:val="BodyText"/>
        <w:tabs>
          <w:tab w:pos="4700" w:val="left" w:leader="none"/>
        </w:tabs>
        <w:spacing w:before="199"/>
        <w:ind w:left="369"/>
        <w:jc w:val="center"/>
      </w:pPr>
      <w:r>
        <w:rPr/>
        <w:t>Intramuros</w:t>
        <w:tab/>
        <w:t>Extramuros</w:t>
      </w:r>
    </w:p>
    <w:p>
      <w:pPr>
        <w:pStyle w:val="BodyText"/>
        <w:spacing w:before="6"/>
        <w:rPr>
          <w:sz w:val="28"/>
        </w:rPr>
      </w:pPr>
    </w:p>
    <w:p>
      <w:pPr>
        <w:pStyle w:val="Heading7"/>
        <w:ind w:left="373"/>
        <w:jc w:val="center"/>
      </w:pPr>
      <w:r>
        <w:rPr/>
        <w:t>Técnicas</w:t>
      </w:r>
    </w:p>
    <w:p>
      <w:pPr>
        <w:pStyle w:val="BodyText"/>
        <w:rPr>
          <w:b/>
          <w:sz w:val="20"/>
        </w:rPr>
      </w:pPr>
    </w:p>
    <w:p>
      <w:pPr>
        <w:pStyle w:val="BodyText"/>
        <w:spacing w:before="3"/>
        <w:rPr>
          <w:b/>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02"/>
        <w:gridCol w:w="2952"/>
        <w:gridCol w:w="2154"/>
      </w:tblGrid>
      <w:tr>
        <w:trPr>
          <w:trHeight w:val="1558" w:hRule="exact"/>
        </w:trPr>
        <w:tc>
          <w:tcPr>
            <w:tcW w:w="2702" w:type="dxa"/>
          </w:tcPr>
          <w:p>
            <w:pPr>
              <w:pStyle w:val="TableParagraph"/>
              <w:spacing w:line="247" w:lineRule="exact"/>
              <w:ind w:left="200"/>
              <w:rPr>
                <w:sz w:val="24"/>
              </w:rPr>
            </w:pPr>
            <w:r>
              <w:rPr>
                <w:sz w:val="24"/>
              </w:rPr>
              <w:t>Obtención de datos</w:t>
            </w:r>
          </w:p>
        </w:tc>
        <w:tc>
          <w:tcPr>
            <w:tcW w:w="2952" w:type="dxa"/>
          </w:tcPr>
          <w:p>
            <w:pPr>
              <w:pStyle w:val="TableParagraph"/>
              <w:spacing w:line="244" w:lineRule="exact"/>
              <w:ind w:left="584"/>
              <w:rPr>
                <w:sz w:val="24"/>
              </w:rPr>
            </w:pPr>
            <w:r>
              <w:rPr>
                <w:sz w:val="24"/>
              </w:rPr>
              <w:t>Observación</w:t>
            </w:r>
          </w:p>
          <w:p>
            <w:pPr>
              <w:pStyle w:val="TableParagraph"/>
              <w:spacing w:before="146"/>
              <w:ind w:left="584"/>
              <w:rPr>
                <w:sz w:val="24"/>
              </w:rPr>
            </w:pPr>
            <w:r>
              <w:rPr>
                <w:sz w:val="24"/>
              </w:rPr>
              <w:t>Experimentación</w:t>
            </w:r>
          </w:p>
          <w:p>
            <w:pPr>
              <w:pStyle w:val="TableParagraph"/>
              <w:spacing w:line="440" w:lineRule="atLeast"/>
              <w:ind w:left="584" w:right="1368"/>
              <w:rPr>
                <w:sz w:val="24"/>
              </w:rPr>
            </w:pPr>
            <w:r>
              <w:rPr>
                <w:sz w:val="24"/>
              </w:rPr>
              <w:t>Encuesta Entrevista</w:t>
            </w:r>
          </w:p>
        </w:tc>
        <w:tc>
          <w:tcPr>
            <w:tcW w:w="2154" w:type="dxa"/>
          </w:tcPr>
          <w:p>
            <w:pPr>
              <w:pStyle w:val="TableParagraph"/>
              <w:ind w:left="0"/>
              <w:rPr>
                <w:b/>
                <w:sz w:val="24"/>
              </w:rPr>
            </w:pPr>
          </w:p>
          <w:p>
            <w:pPr>
              <w:pStyle w:val="TableParagraph"/>
              <w:spacing w:before="1"/>
              <w:ind w:left="0"/>
              <w:rPr>
                <w:b/>
                <w:sz w:val="26"/>
              </w:rPr>
            </w:pPr>
          </w:p>
          <w:p>
            <w:pPr>
              <w:pStyle w:val="TableParagraph"/>
              <w:ind w:left="720"/>
              <w:rPr>
                <w:sz w:val="24"/>
              </w:rPr>
            </w:pPr>
            <w:r>
              <w:rPr>
                <w:sz w:val="24"/>
              </w:rPr>
              <w:t>Uniformidad</w:t>
            </w:r>
          </w:p>
        </w:tc>
      </w:tr>
    </w:tbl>
    <w:p>
      <w:pPr>
        <w:pStyle w:val="BodyText"/>
        <w:spacing w:before="1"/>
        <w:rPr>
          <w:b/>
          <w:sz w:val="8"/>
        </w:rPr>
      </w:pPr>
    </w:p>
    <w:p>
      <w:pPr>
        <w:pStyle w:val="BodyText"/>
        <w:spacing w:before="52"/>
        <w:ind w:left="468" w:right="83"/>
      </w:pPr>
      <w:r>
        <w:rPr/>
        <w:pict>
          <v:shape style="position:absolute;margin-left:213pt;margin-top:-84.584213pt;width:18pt;height:85.5pt;mso-position-horizontal-relative:page;mso-position-vertical-relative:paragraph;z-index:-246808" coordorigin="4260,-1692" coordsize="360,1710" path="m4620,18l4550,16,4493,10,4454,0,4440,-12,4440,-807,4426,-818,4387,-828,4330,-834,4260,-837,4330,-839,4387,-845,4426,-855,4440,-867,4440,-1662,4454,-1673,4493,-1683,4550,-1689,4620,-1692e" filled="false" stroked="true" strokeweight=".75pt" strokecolor="#000000">
            <v:path arrowok="t"/>
            <w10:wrap type="none"/>
          </v:shape>
        </w:pict>
      </w:r>
      <w:r>
        <w:rPr/>
        <w:pict>
          <v:shape style="position:absolute;margin-left:351.100006pt;margin-top:-84.904213pt;width:18pt;height:85.5pt;mso-position-horizontal-relative:page;mso-position-vertical-relative:paragraph;z-index:-246784" coordorigin="7022,-1698" coordsize="360,1710" path="m7022,-1698l7092,-1696,7149,-1689,7188,-1680,7202,-1668,7202,-873,7216,-861,7255,-852,7312,-845,7382,-843,7312,-841,7255,-834,7216,-825,7202,-813,7202,-18,7188,-6,7149,3,7092,10,7022,12e" filled="false" stroked="true" strokeweight=".75pt" strokecolor="#000000">
            <v:path arrowok="t"/>
            <w10:wrap type="none"/>
          </v:shape>
        </w:pict>
      </w:r>
      <w:r>
        <w:rPr/>
        <w:t>Los datos deben estar justificados por los objetivos y la(s) hipótesis.</w:t>
      </w:r>
    </w:p>
    <w:p>
      <w:pPr>
        <w:pStyle w:val="BodyText"/>
        <w:spacing w:before="6"/>
        <w:rPr>
          <w:sz w:val="28"/>
        </w:rPr>
      </w:pPr>
    </w:p>
    <w:p>
      <w:pPr>
        <w:pStyle w:val="Heading7"/>
        <w:ind w:left="468" w:right="3089"/>
      </w:pPr>
      <w:r>
        <w:rPr/>
        <w:t>Propósitos del dato</w:t>
      </w:r>
    </w:p>
    <w:p>
      <w:pPr>
        <w:pStyle w:val="BodyText"/>
        <w:spacing w:before="3"/>
        <w:rPr>
          <w:b/>
          <w:sz w:val="28"/>
        </w:rPr>
      </w:pPr>
    </w:p>
    <w:p>
      <w:pPr>
        <w:pStyle w:val="ListParagraph"/>
        <w:numPr>
          <w:ilvl w:val="0"/>
          <w:numId w:val="4"/>
        </w:numPr>
        <w:tabs>
          <w:tab w:pos="829" w:val="left" w:leader="none"/>
        </w:tabs>
        <w:spacing w:line="240" w:lineRule="auto" w:before="0" w:after="0"/>
        <w:ind w:left="828" w:right="0" w:hanging="360"/>
        <w:jc w:val="left"/>
        <w:rPr>
          <w:sz w:val="24"/>
        </w:rPr>
      </w:pPr>
      <w:r>
        <w:rPr>
          <w:sz w:val="24"/>
        </w:rPr>
        <w:t>Análisis</w:t>
      </w:r>
    </w:p>
    <w:p>
      <w:pPr>
        <w:pStyle w:val="BodyText"/>
        <w:spacing w:before="146"/>
        <w:ind w:left="1188" w:right="3089"/>
      </w:pPr>
      <w:r>
        <w:rPr/>
        <w:drawing>
          <wp:inline distT="0" distB="0" distL="0" distR="0">
            <wp:extent cx="135889" cy="126365"/>
            <wp:effectExtent l="0" t="0" r="0" b="0"/>
            <wp:docPr id="205" name="image33.png" descr=""/>
            <wp:cNvGraphicFramePr>
              <a:graphicFrameLocks noChangeAspect="1"/>
            </wp:cNvGraphicFramePr>
            <a:graphic>
              <a:graphicData uri="http://schemas.openxmlformats.org/drawingml/2006/picture">
                <pic:pic>
                  <pic:nvPicPr>
                    <pic:cNvPr id="206"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sz w:val="20"/>
        </w:rPr>
        <w:t>  </w:t>
      </w:r>
      <w:r>
        <w:rPr/>
        <w:t>Cualitativo y</w:t>
      </w:r>
      <w:r>
        <w:rPr>
          <w:spacing w:val="-11"/>
        </w:rPr>
        <w:t> </w:t>
      </w:r>
      <w:r>
        <w:rPr/>
        <w:t>cuantitativo</w:t>
      </w:r>
    </w:p>
    <w:p>
      <w:pPr>
        <w:pStyle w:val="BodyText"/>
        <w:spacing w:line="360" w:lineRule="auto" w:before="149"/>
        <w:ind w:left="1188" w:right="3976"/>
      </w:pPr>
      <w:r>
        <w:rPr/>
        <w:drawing>
          <wp:inline distT="0" distB="0" distL="0" distR="0">
            <wp:extent cx="135889" cy="126365"/>
            <wp:effectExtent l="0" t="0" r="0" b="0"/>
            <wp:docPr id="207" name="image33.png" descr=""/>
            <wp:cNvGraphicFramePr>
              <a:graphicFrameLocks noChangeAspect="1"/>
            </wp:cNvGraphicFramePr>
            <a:graphic>
              <a:graphicData uri="http://schemas.openxmlformats.org/drawingml/2006/picture">
                <pic:pic>
                  <pic:nvPicPr>
                    <pic:cNvPr id="208"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hAnsi="Times New Roman"/>
          <w:sz w:val="20"/>
        </w:rPr>
        <w:t>  </w:t>
      </w:r>
      <w:r>
        <w:rPr/>
        <w:t>Identificación de</w:t>
      </w:r>
      <w:r>
        <w:rPr>
          <w:spacing w:val="-11"/>
        </w:rPr>
        <w:t> </w:t>
      </w:r>
      <w:r>
        <w:rPr/>
        <w:t>problemas</w:t>
      </w:r>
      <w:r>
        <w:rPr>
          <w:spacing w:val="-4"/>
        </w:rPr>
        <w:t> </w:t>
      </w:r>
      <w:r>
        <w:rPr/>
        <w:t>específicos </w:t>
      </w:r>
      <w:r>
        <w:rPr/>
        <w:drawing>
          <wp:inline distT="0" distB="0" distL="0" distR="0">
            <wp:extent cx="135889" cy="126366"/>
            <wp:effectExtent l="0" t="0" r="0" b="0"/>
            <wp:docPr id="209" name="image33.png" descr=""/>
            <wp:cNvGraphicFramePr>
              <a:graphicFrameLocks noChangeAspect="1"/>
            </wp:cNvGraphicFramePr>
            <a:graphic>
              <a:graphicData uri="http://schemas.openxmlformats.org/drawingml/2006/picture">
                <pic:pic>
                  <pic:nvPicPr>
                    <pic:cNvPr id="210" name="image33.png"/>
                    <pic:cNvPicPr/>
                  </pic:nvPicPr>
                  <pic:blipFill>
                    <a:blip r:embed="rId37" cstate="print"/>
                    <a:stretch>
                      <a:fillRect/>
                    </a:stretch>
                  </pic:blipFill>
                  <pic:spPr>
                    <a:xfrm>
                      <a:off x="0" y="0"/>
                      <a:ext cx="135889" cy="126366"/>
                    </a:xfrm>
                    <a:prstGeom prst="rect">
                      <a:avLst/>
                    </a:prstGeom>
                  </pic:spPr>
                </pic:pic>
              </a:graphicData>
            </a:graphic>
          </wp:inline>
        </w:drawing>
      </w:r>
      <w:r>
        <w:rPr/>
      </w:r>
      <w:r>
        <w:rPr>
          <w:rFonts w:ascii="Times New Roman" w:hAnsi="Times New Roman"/>
        </w:rPr>
        <w:t> </w:t>
      </w:r>
      <w:r>
        <w:rPr/>
        <w:t>Fundamentación de la</w:t>
      </w:r>
      <w:r>
        <w:rPr>
          <w:spacing w:val="-9"/>
        </w:rPr>
        <w:t> </w:t>
      </w:r>
      <w:r>
        <w:rPr/>
        <w:t>hipótesis</w:t>
      </w:r>
    </w:p>
    <w:p>
      <w:pPr>
        <w:spacing w:after="0" w:line="360" w:lineRule="auto"/>
        <w:sectPr>
          <w:headerReference w:type="default" r:id="rId41"/>
          <w:footerReference w:type="default" r:id="rId42"/>
          <w:pgSz w:w="12250" w:h="15850"/>
          <w:pgMar w:header="781" w:footer="1192" w:top="1260" w:bottom="1380" w:left="1440" w:right="1320"/>
          <w:pgNumType w:start="14"/>
        </w:sectPr>
      </w:pPr>
    </w:p>
    <w:p>
      <w:pPr>
        <w:pStyle w:val="ListParagraph"/>
        <w:numPr>
          <w:ilvl w:val="0"/>
          <w:numId w:val="4"/>
        </w:numPr>
        <w:tabs>
          <w:tab w:pos="549" w:val="left" w:leader="none"/>
        </w:tabs>
        <w:spacing w:line="240" w:lineRule="auto" w:before="136" w:after="0"/>
        <w:ind w:left="548" w:right="0" w:hanging="360"/>
        <w:jc w:val="left"/>
        <w:rPr>
          <w:sz w:val="24"/>
        </w:rPr>
      </w:pPr>
      <w:r>
        <w:rPr>
          <w:sz w:val="24"/>
        </w:rPr>
        <w:t>Someter a prueba, las hipótesis</w:t>
      </w:r>
      <w:r>
        <w:rPr>
          <w:spacing w:val="-15"/>
          <w:sz w:val="24"/>
        </w:rPr>
        <w:t> </w:t>
      </w:r>
      <w:r>
        <w:rPr>
          <w:sz w:val="24"/>
        </w:rPr>
        <w:t>establecidas</w:t>
      </w:r>
    </w:p>
    <w:p>
      <w:pPr>
        <w:pStyle w:val="BodyText"/>
        <w:spacing w:line="360" w:lineRule="auto" w:before="146"/>
        <w:ind w:left="908" w:right="2933"/>
      </w:pPr>
      <w:r>
        <w:rPr/>
        <w:drawing>
          <wp:inline distT="0" distB="0" distL="0" distR="0">
            <wp:extent cx="135889" cy="126365"/>
            <wp:effectExtent l="0" t="0" r="0" b="0"/>
            <wp:docPr id="211" name="image33.png" descr=""/>
            <wp:cNvGraphicFramePr>
              <a:graphicFrameLocks noChangeAspect="1"/>
            </wp:cNvGraphicFramePr>
            <a:graphic>
              <a:graphicData uri="http://schemas.openxmlformats.org/drawingml/2006/picture">
                <pic:pic>
                  <pic:nvPicPr>
                    <pic:cNvPr id="212"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sz w:val="20"/>
        </w:rPr>
        <w:t>  </w:t>
      </w:r>
      <w:r>
        <w:rPr/>
        <w:t>Determinar las variables que explican</w:t>
      </w:r>
      <w:r>
        <w:rPr>
          <w:spacing w:val="-12"/>
        </w:rPr>
        <w:t> </w:t>
      </w:r>
      <w:r>
        <w:rPr/>
        <w:t>el</w:t>
      </w:r>
      <w:r>
        <w:rPr>
          <w:spacing w:val="-2"/>
        </w:rPr>
        <w:t> </w:t>
      </w:r>
      <w:r>
        <w:rPr/>
        <w:t>problema </w:t>
      </w:r>
      <w:r>
        <w:rPr/>
        <w:drawing>
          <wp:inline distT="0" distB="0" distL="0" distR="0">
            <wp:extent cx="135889" cy="126365"/>
            <wp:effectExtent l="0" t="0" r="0" b="0"/>
            <wp:docPr id="213" name="image33.png" descr=""/>
            <wp:cNvGraphicFramePr>
              <a:graphicFrameLocks noChangeAspect="1"/>
            </wp:cNvGraphicFramePr>
            <a:graphic>
              <a:graphicData uri="http://schemas.openxmlformats.org/drawingml/2006/picture">
                <pic:pic>
                  <pic:nvPicPr>
                    <pic:cNvPr id="214"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rPr>
        <w:t> </w:t>
      </w:r>
      <w:r>
        <w:rPr/>
        <w:t>Descartar las variables poco</w:t>
      </w:r>
      <w:r>
        <w:rPr>
          <w:spacing w:val="-12"/>
        </w:rPr>
        <w:t> </w:t>
      </w:r>
      <w:r>
        <w:rPr/>
        <w:t>relevantes</w:t>
      </w:r>
    </w:p>
    <w:p>
      <w:pPr>
        <w:pStyle w:val="ListParagraph"/>
        <w:numPr>
          <w:ilvl w:val="0"/>
          <w:numId w:val="4"/>
        </w:numPr>
        <w:tabs>
          <w:tab w:pos="549" w:val="left" w:leader="none"/>
        </w:tabs>
        <w:spacing w:line="293" w:lineRule="exact" w:before="0" w:after="0"/>
        <w:ind w:left="548" w:right="0" w:hanging="360"/>
        <w:jc w:val="left"/>
        <w:rPr>
          <w:sz w:val="24"/>
        </w:rPr>
      </w:pPr>
      <w:r>
        <w:rPr>
          <w:sz w:val="24"/>
        </w:rPr>
        <w:t>Tener elementos de</w:t>
      </w:r>
      <w:r>
        <w:rPr>
          <w:spacing w:val="-12"/>
          <w:sz w:val="24"/>
        </w:rPr>
        <w:t> </w:t>
      </w:r>
      <w:r>
        <w:rPr>
          <w:sz w:val="24"/>
        </w:rPr>
        <w:t>juicio</w:t>
      </w:r>
    </w:p>
    <w:p>
      <w:pPr>
        <w:pStyle w:val="BodyText"/>
        <w:spacing w:line="362" w:lineRule="auto" w:before="146"/>
        <w:ind w:left="908" w:right="2933"/>
      </w:pPr>
      <w:r>
        <w:rPr/>
        <w:drawing>
          <wp:inline distT="0" distB="0" distL="0" distR="0">
            <wp:extent cx="135889" cy="126366"/>
            <wp:effectExtent l="0" t="0" r="0" b="0"/>
            <wp:docPr id="215" name="image33.png" descr=""/>
            <wp:cNvGraphicFramePr>
              <a:graphicFrameLocks noChangeAspect="1"/>
            </wp:cNvGraphicFramePr>
            <a:graphic>
              <a:graphicData uri="http://schemas.openxmlformats.org/drawingml/2006/picture">
                <pic:pic>
                  <pic:nvPicPr>
                    <pic:cNvPr id="216" name="image33.png"/>
                    <pic:cNvPicPr/>
                  </pic:nvPicPr>
                  <pic:blipFill>
                    <a:blip r:embed="rId37" cstate="print"/>
                    <a:stretch>
                      <a:fillRect/>
                    </a:stretch>
                  </pic:blipFill>
                  <pic:spPr>
                    <a:xfrm>
                      <a:off x="0" y="0"/>
                      <a:ext cx="135889" cy="126366"/>
                    </a:xfrm>
                    <a:prstGeom prst="rect">
                      <a:avLst/>
                    </a:prstGeom>
                  </pic:spPr>
                </pic:pic>
              </a:graphicData>
            </a:graphic>
          </wp:inline>
        </w:drawing>
      </w:r>
      <w:r>
        <w:rPr/>
      </w:r>
      <w:r>
        <w:rPr>
          <w:rFonts w:ascii="Times New Roman"/>
          <w:sz w:val="20"/>
        </w:rPr>
        <w:t>  </w:t>
      </w:r>
      <w:r>
        <w:rPr/>
        <w:t>Para eliminar y corregir el</w:t>
      </w:r>
      <w:r>
        <w:rPr>
          <w:spacing w:val="-13"/>
        </w:rPr>
        <w:t> </w:t>
      </w:r>
      <w:r>
        <w:rPr/>
        <w:t>problema(s)</w:t>
      </w:r>
      <w:r>
        <w:rPr>
          <w:spacing w:val="-3"/>
        </w:rPr>
        <w:t> </w:t>
      </w:r>
      <w:r>
        <w:rPr/>
        <w:t>identificado </w:t>
      </w:r>
      <w:r>
        <w:rPr/>
        <w:drawing>
          <wp:inline distT="0" distB="0" distL="0" distR="0">
            <wp:extent cx="135889" cy="126365"/>
            <wp:effectExtent l="0" t="0" r="0" b="0"/>
            <wp:docPr id="217" name="image33.png" descr=""/>
            <wp:cNvGraphicFramePr>
              <a:graphicFrameLocks noChangeAspect="1"/>
            </wp:cNvGraphicFramePr>
            <a:graphic>
              <a:graphicData uri="http://schemas.openxmlformats.org/drawingml/2006/picture">
                <pic:pic>
                  <pic:nvPicPr>
                    <pic:cNvPr id="218"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rPr>
        <w:t> </w:t>
      </w:r>
      <w:r>
        <w:rPr/>
        <w:t>Optimizar</w:t>
      </w:r>
      <w:r>
        <w:rPr>
          <w:spacing w:val="-6"/>
        </w:rPr>
        <w:t> </w:t>
      </w:r>
      <w:r>
        <w:rPr/>
        <w:t>recursos</w:t>
      </w:r>
    </w:p>
    <w:p>
      <w:pPr>
        <w:pStyle w:val="BodyText"/>
        <w:spacing w:line="360" w:lineRule="auto" w:before="196"/>
        <w:ind w:left="188"/>
      </w:pPr>
      <w:r>
        <w:rPr/>
        <w:t>La decisión de la técnica está sujeta a la disponibilidad de los recursos (número, tipo, preparación, etc.)</w:t>
      </w:r>
    </w:p>
    <w:p>
      <w:pPr>
        <w:pStyle w:val="BodyText"/>
        <w:spacing w:before="201"/>
        <w:ind w:left="188" w:right="6009"/>
      </w:pPr>
      <w:r>
        <w:rPr/>
        <w:t>Dependiendo del:</w:t>
      </w:r>
    </w:p>
    <w:p>
      <w:pPr>
        <w:pStyle w:val="BodyText"/>
        <w:spacing w:before="4"/>
        <w:rPr>
          <w:sz w:val="28"/>
        </w:rPr>
      </w:pPr>
    </w:p>
    <w:tbl>
      <w:tblPr>
        <w:tblW w:w="0" w:type="auto"/>
        <w:jc w:val="left"/>
        <w:tblInd w:w="1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9"/>
        <w:gridCol w:w="1172"/>
        <w:gridCol w:w="1738"/>
        <w:gridCol w:w="1460"/>
      </w:tblGrid>
      <w:tr>
        <w:trPr>
          <w:trHeight w:val="346" w:hRule="exact"/>
        </w:trPr>
        <w:tc>
          <w:tcPr>
            <w:tcW w:w="1159" w:type="dxa"/>
          </w:tcPr>
          <w:p>
            <w:pPr>
              <w:pStyle w:val="TableParagraph"/>
              <w:spacing w:line="292" w:lineRule="exact"/>
              <w:rPr>
                <w:b/>
                <w:sz w:val="24"/>
              </w:rPr>
            </w:pPr>
            <w:r>
              <w:rPr>
                <w:b/>
                <w:sz w:val="24"/>
              </w:rPr>
              <w:t>Indicador</w:t>
            </w:r>
          </w:p>
        </w:tc>
        <w:tc>
          <w:tcPr>
            <w:tcW w:w="1172" w:type="dxa"/>
          </w:tcPr>
          <w:p>
            <w:pPr>
              <w:pStyle w:val="TableParagraph"/>
              <w:spacing w:line="292" w:lineRule="exact"/>
              <w:ind w:left="179"/>
              <w:rPr>
                <w:b/>
                <w:sz w:val="24"/>
              </w:rPr>
            </w:pPr>
            <w:r>
              <w:rPr>
                <w:b/>
                <w:sz w:val="24"/>
              </w:rPr>
              <w:t>Método</w:t>
            </w:r>
          </w:p>
        </w:tc>
        <w:tc>
          <w:tcPr>
            <w:tcW w:w="1738" w:type="dxa"/>
          </w:tcPr>
          <w:p>
            <w:pPr>
              <w:pStyle w:val="TableParagraph"/>
              <w:spacing w:line="292" w:lineRule="exact"/>
              <w:ind w:left="489"/>
              <w:rPr>
                <w:b/>
                <w:sz w:val="24"/>
              </w:rPr>
            </w:pPr>
            <w:r>
              <w:rPr>
                <w:b/>
                <w:sz w:val="24"/>
              </w:rPr>
              <w:t>Técnica</w:t>
            </w:r>
          </w:p>
        </w:tc>
        <w:tc>
          <w:tcPr>
            <w:tcW w:w="1460" w:type="dxa"/>
          </w:tcPr>
          <w:p>
            <w:pPr>
              <w:pStyle w:val="TableParagraph"/>
              <w:spacing w:line="292" w:lineRule="exact"/>
              <w:ind w:left="100"/>
              <w:rPr>
                <w:b/>
                <w:sz w:val="24"/>
              </w:rPr>
            </w:pPr>
            <w:r>
              <w:rPr>
                <w:b/>
                <w:sz w:val="24"/>
              </w:rPr>
              <w:t>Instrumento</w:t>
            </w:r>
          </w:p>
        </w:tc>
      </w:tr>
      <w:tr>
        <w:trPr>
          <w:trHeight w:val="348" w:hRule="exact"/>
        </w:trPr>
        <w:tc>
          <w:tcPr>
            <w:tcW w:w="1159"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53"/>
              <w:ind w:left="369"/>
              <w:rPr>
                <w:sz w:val="24"/>
              </w:rPr>
            </w:pPr>
            <w:r>
              <w:rPr>
                <w:sz w:val="24"/>
              </w:rPr>
              <w:t>Qué</w:t>
            </w:r>
          </w:p>
        </w:tc>
        <w:tc>
          <w:tcPr>
            <w:tcW w:w="1172" w:type="dxa"/>
          </w:tcPr>
          <w:p>
            <w:pPr>
              <w:pStyle w:val="TableParagraph"/>
              <w:spacing w:before="2"/>
              <w:ind w:left="292"/>
              <w:rPr>
                <w:sz w:val="24"/>
              </w:rPr>
            </w:pPr>
            <w:r>
              <w:rPr>
                <w:sz w:val="24"/>
              </w:rPr>
              <w:t>Cómo</w:t>
            </w:r>
          </w:p>
        </w:tc>
        <w:tc>
          <w:tcPr>
            <w:tcW w:w="1738" w:type="dxa"/>
          </w:tcPr>
          <w:p>
            <w:pPr>
              <w:pStyle w:val="TableParagraph"/>
              <w:spacing w:before="2"/>
              <w:rPr>
                <w:sz w:val="24"/>
              </w:rPr>
            </w:pPr>
            <w:r>
              <w:rPr>
                <w:sz w:val="24"/>
              </w:rPr>
              <w:t>A través de qué</w:t>
            </w:r>
          </w:p>
        </w:tc>
        <w:tc>
          <w:tcPr>
            <w:tcW w:w="1460" w:type="dxa"/>
          </w:tcPr>
          <w:p>
            <w:pPr>
              <w:pStyle w:val="TableParagraph"/>
              <w:spacing w:before="2"/>
              <w:ind w:left="319"/>
              <w:rPr>
                <w:sz w:val="24"/>
              </w:rPr>
            </w:pPr>
            <w:r>
              <w:rPr>
                <w:sz w:val="24"/>
              </w:rPr>
              <w:t>Con qué</w:t>
            </w:r>
          </w:p>
        </w:tc>
      </w:tr>
      <w:tr>
        <w:trPr>
          <w:trHeight w:val="684" w:hRule="exact"/>
        </w:trPr>
        <w:tc>
          <w:tcPr>
            <w:tcW w:w="1159" w:type="dxa"/>
            <w:vMerge/>
          </w:tcPr>
          <w:p>
            <w:pPr/>
          </w:p>
        </w:tc>
        <w:tc>
          <w:tcPr>
            <w:tcW w:w="1172" w:type="dxa"/>
          </w:tcPr>
          <w:p>
            <w:pPr>
              <w:pStyle w:val="TableParagraph"/>
              <w:spacing w:before="167"/>
              <w:rPr>
                <w:sz w:val="24"/>
              </w:rPr>
            </w:pPr>
            <w:r>
              <w:rPr>
                <w:sz w:val="24"/>
              </w:rPr>
              <w:t>Síntesis</w:t>
            </w:r>
          </w:p>
        </w:tc>
        <w:tc>
          <w:tcPr>
            <w:tcW w:w="1738" w:type="dxa"/>
          </w:tcPr>
          <w:p>
            <w:pPr>
              <w:pStyle w:val="TableParagraph"/>
              <w:spacing w:before="167"/>
              <w:rPr>
                <w:sz w:val="24"/>
              </w:rPr>
            </w:pPr>
            <w:r>
              <w:rPr>
                <w:sz w:val="24"/>
              </w:rPr>
              <w:t>Sistematización</w:t>
            </w:r>
          </w:p>
        </w:tc>
        <w:tc>
          <w:tcPr>
            <w:tcW w:w="1460" w:type="dxa"/>
          </w:tcPr>
          <w:p>
            <w:pPr>
              <w:pStyle w:val="TableParagraph"/>
              <w:spacing w:line="278" w:lineRule="auto"/>
              <w:ind w:left="100" w:right="822"/>
              <w:rPr>
                <w:sz w:val="24"/>
              </w:rPr>
            </w:pPr>
            <w:r>
              <w:rPr>
                <w:sz w:val="24"/>
              </w:rPr>
              <w:t>Ficha Guía</w:t>
            </w:r>
          </w:p>
        </w:tc>
      </w:tr>
      <w:tr>
        <w:trPr>
          <w:trHeight w:val="348" w:hRule="exact"/>
        </w:trPr>
        <w:tc>
          <w:tcPr>
            <w:tcW w:w="1159" w:type="dxa"/>
            <w:vMerge/>
          </w:tcPr>
          <w:p>
            <w:pPr/>
          </w:p>
        </w:tc>
        <w:tc>
          <w:tcPr>
            <w:tcW w:w="1172" w:type="dxa"/>
          </w:tcPr>
          <w:p>
            <w:pPr>
              <w:pStyle w:val="TableParagraph"/>
              <w:spacing w:line="292" w:lineRule="exact"/>
              <w:rPr>
                <w:sz w:val="24"/>
              </w:rPr>
            </w:pPr>
            <w:r>
              <w:rPr>
                <w:sz w:val="24"/>
              </w:rPr>
              <w:t>Registro</w:t>
            </w:r>
          </w:p>
        </w:tc>
        <w:tc>
          <w:tcPr>
            <w:tcW w:w="1738" w:type="dxa"/>
          </w:tcPr>
          <w:p>
            <w:pPr>
              <w:pStyle w:val="TableParagraph"/>
              <w:spacing w:line="292" w:lineRule="exact"/>
              <w:rPr>
                <w:sz w:val="24"/>
              </w:rPr>
            </w:pPr>
            <w:r>
              <w:rPr>
                <w:sz w:val="24"/>
              </w:rPr>
              <w:t>Concentración</w:t>
            </w:r>
          </w:p>
        </w:tc>
        <w:tc>
          <w:tcPr>
            <w:tcW w:w="1460" w:type="dxa"/>
          </w:tcPr>
          <w:p>
            <w:pPr>
              <w:pStyle w:val="TableParagraph"/>
              <w:spacing w:line="292" w:lineRule="exact"/>
              <w:ind w:left="100"/>
              <w:rPr>
                <w:sz w:val="24"/>
              </w:rPr>
            </w:pPr>
            <w:r>
              <w:rPr>
                <w:sz w:val="24"/>
              </w:rPr>
              <w:t>Cuadro</w:t>
            </w:r>
          </w:p>
        </w:tc>
      </w:tr>
      <w:tr>
        <w:trPr>
          <w:trHeight w:val="682" w:hRule="exact"/>
        </w:trPr>
        <w:tc>
          <w:tcPr>
            <w:tcW w:w="1159" w:type="dxa"/>
            <w:vMerge/>
          </w:tcPr>
          <w:p>
            <w:pPr/>
          </w:p>
        </w:tc>
        <w:tc>
          <w:tcPr>
            <w:tcW w:w="1172" w:type="dxa"/>
          </w:tcPr>
          <w:p>
            <w:pPr>
              <w:pStyle w:val="TableParagraph"/>
              <w:spacing w:before="167"/>
              <w:rPr>
                <w:sz w:val="24"/>
              </w:rPr>
            </w:pPr>
            <w:r>
              <w:rPr>
                <w:sz w:val="24"/>
              </w:rPr>
              <w:t>Muestreo</w:t>
            </w:r>
          </w:p>
        </w:tc>
        <w:tc>
          <w:tcPr>
            <w:tcW w:w="1738" w:type="dxa"/>
          </w:tcPr>
          <w:p>
            <w:pPr>
              <w:pStyle w:val="TableParagraph"/>
              <w:spacing w:line="276" w:lineRule="auto"/>
              <w:ind w:right="625"/>
              <w:rPr>
                <w:sz w:val="24"/>
              </w:rPr>
            </w:pPr>
            <w:r>
              <w:rPr>
                <w:sz w:val="24"/>
              </w:rPr>
              <w:t>Encuesta Entrevista</w:t>
            </w:r>
          </w:p>
        </w:tc>
        <w:tc>
          <w:tcPr>
            <w:tcW w:w="1460" w:type="dxa"/>
          </w:tcPr>
          <w:p>
            <w:pPr>
              <w:pStyle w:val="TableParagraph"/>
              <w:spacing w:line="276" w:lineRule="auto"/>
              <w:ind w:left="100" w:right="660"/>
              <w:rPr>
                <w:sz w:val="24"/>
              </w:rPr>
            </w:pPr>
            <w:r>
              <w:rPr>
                <w:sz w:val="24"/>
              </w:rPr>
              <w:t>Cédula Guía</w:t>
            </w:r>
          </w:p>
        </w:tc>
      </w:tr>
      <w:tr>
        <w:trPr>
          <w:trHeight w:val="348" w:hRule="exact"/>
        </w:trPr>
        <w:tc>
          <w:tcPr>
            <w:tcW w:w="1159" w:type="dxa"/>
            <w:vMerge/>
          </w:tcPr>
          <w:p>
            <w:pPr/>
          </w:p>
        </w:tc>
        <w:tc>
          <w:tcPr>
            <w:tcW w:w="1172" w:type="dxa"/>
          </w:tcPr>
          <w:p>
            <w:pPr>
              <w:pStyle w:val="TableParagraph"/>
              <w:spacing w:before="2"/>
              <w:rPr>
                <w:sz w:val="24"/>
              </w:rPr>
            </w:pPr>
            <w:r>
              <w:rPr>
                <w:sz w:val="24"/>
              </w:rPr>
              <w:t>Análisis</w:t>
            </w:r>
          </w:p>
        </w:tc>
        <w:tc>
          <w:tcPr>
            <w:tcW w:w="1738" w:type="dxa"/>
          </w:tcPr>
          <w:p>
            <w:pPr>
              <w:pStyle w:val="TableParagraph"/>
              <w:spacing w:before="2"/>
              <w:rPr>
                <w:sz w:val="24"/>
              </w:rPr>
            </w:pPr>
            <w:r>
              <w:rPr>
                <w:sz w:val="24"/>
              </w:rPr>
              <w:t>Seguimiento</w:t>
            </w:r>
          </w:p>
        </w:tc>
        <w:tc>
          <w:tcPr>
            <w:tcW w:w="1460" w:type="dxa"/>
          </w:tcPr>
          <w:p>
            <w:pPr>
              <w:pStyle w:val="TableParagraph"/>
              <w:spacing w:before="2"/>
              <w:ind w:left="100"/>
              <w:rPr>
                <w:sz w:val="24"/>
              </w:rPr>
            </w:pPr>
            <w:r>
              <w:rPr>
                <w:sz w:val="24"/>
              </w:rPr>
              <w:t>Guía</w:t>
            </w:r>
          </w:p>
        </w:tc>
      </w:tr>
    </w:tbl>
    <w:p>
      <w:pPr>
        <w:pStyle w:val="BodyText"/>
        <w:rPr>
          <w:sz w:val="20"/>
        </w:rPr>
      </w:pPr>
    </w:p>
    <w:p>
      <w:pPr>
        <w:pStyle w:val="BodyText"/>
        <w:spacing w:before="8"/>
        <w:rPr>
          <w:sz w:val="29"/>
        </w:rPr>
      </w:pPr>
    </w:p>
    <w:p>
      <w:pPr>
        <w:pStyle w:val="Heading1"/>
        <w:spacing w:before="34"/>
        <w:ind w:left="2574" w:right="0"/>
        <w:jc w:val="left"/>
      </w:pPr>
      <w:bookmarkStart w:name="_bookmark14" w:id="15"/>
      <w:bookmarkEnd w:id="15"/>
      <w:r>
        <w:rPr>
          <w:b w:val="0"/>
        </w:rPr>
      </w:r>
      <w:r>
        <w:rPr/>
        <w:t>Clasificación de la recolección</w:t>
      </w:r>
    </w:p>
    <w:p>
      <w:pPr>
        <w:pStyle w:val="BodyText"/>
        <w:rPr>
          <w:b/>
          <w:sz w:val="20"/>
        </w:rPr>
      </w:pPr>
    </w:p>
    <w:p>
      <w:pPr>
        <w:pStyle w:val="BodyText"/>
        <w:spacing w:before="10"/>
        <w:rPr>
          <w:b/>
          <w:sz w:val="14"/>
        </w:rPr>
      </w:pPr>
    </w:p>
    <w:tbl>
      <w:tblPr>
        <w:tblW w:w="0" w:type="auto"/>
        <w:jc w:val="left"/>
        <w:tblInd w:w="15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53"/>
        <w:gridCol w:w="1815"/>
        <w:gridCol w:w="1893"/>
      </w:tblGrid>
      <w:tr>
        <w:trPr>
          <w:trHeight w:val="971" w:hRule="exact"/>
        </w:trPr>
        <w:tc>
          <w:tcPr>
            <w:tcW w:w="2353" w:type="dxa"/>
            <w:tcBorders>
              <w:bottom w:val="single" w:sz="24" w:space="0" w:color="000000"/>
            </w:tcBorders>
          </w:tcPr>
          <w:p>
            <w:pPr>
              <w:pStyle w:val="TableParagraph"/>
              <w:spacing w:before="9"/>
              <w:ind w:left="0"/>
              <w:rPr>
                <w:b/>
                <w:sz w:val="23"/>
              </w:rPr>
            </w:pPr>
          </w:p>
          <w:p>
            <w:pPr>
              <w:pStyle w:val="TableParagraph"/>
              <w:ind w:left="468"/>
              <w:rPr>
                <w:rFonts w:ascii="Cambria"/>
                <w:sz w:val="24"/>
              </w:rPr>
            </w:pPr>
            <w:r>
              <w:rPr>
                <w:rFonts w:ascii="Cambria"/>
                <w:sz w:val="24"/>
              </w:rPr>
              <w:t>a)  Fuente</w:t>
            </w:r>
          </w:p>
        </w:tc>
        <w:tc>
          <w:tcPr>
            <w:tcW w:w="1815" w:type="dxa"/>
            <w:tcBorders>
              <w:bottom w:val="single" w:sz="24" w:space="0" w:color="000000"/>
            </w:tcBorders>
          </w:tcPr>
          <w:p>
            <w:pPr>
              <w:pStyle w:val="TableParagraph"/>
              <w:spacing w:line="248" w:lineRule="exact"/>
              <w:ind w:left="108" w:right="88"/>
              <w:rPr>
                <w:rFonts w:ascii="Cambria"/>
                <w:sz w:val="24"/>
              </w:rPr>
            </w:pPr>
            <w:r>
              <w:rPr>
                <w:rFonts w:ascii="Cambria"/>
                <w:sz w:val="24"/>
              </w:rPr>
              <w:t>Directa</w:t>
            </w:r>
          </w:p>
          <w:p>
            <w:pPr>
              <w:pStyle w:val="TableParagraph"/>
              <w:spacing w:line="276" w:lineRule="auto" w:before="42"/>
              <w:ind w:left="544" w:right="88"/>
              <w:rPr>
                <w:rFonts w:ascii="Cambria"/>
                <w:sz w:val="24"/>
              </w:rPr>
            </w:pPr>
            <w:r>
              <w:rPr>
                <w:rFonts w:ascii="Cambria"/>
                <w:sz w:val="24"/>
              </w:rPr>
              <w:t>Formulario Entrevista</w:t>
            </w:r>
          </w:p>
        </w:tc>
        <w:tc>
          <w:tcPr>
            <w:tcW w:w="1893" w:type="dxa"/>
            <w:tcBorders>
              <w:bottom w:val="single" w:sz="24" w:space="0" w:color="000000"/>
            </w:tcBorders>
          </w:tcPr>
          <w:p>
            <w:pPr>
              <w:pStyle w:val="TableParagraph"/>
              <w:spacing w:line="248" w:lineRule="exact"/>
              <w:ind w:left="109" w:right="108"/>
              <w:rPr>
                <w:rFonts w:ascii="Cambria"/>
                <w:sz w:val="24"/>
              </w:rPr>
            </w:pPr>
            <w:r>
              <w:rPr>
                <w:rFonts w:ascii="Cambria"/>
                <w:sz w:val="24"/>
              </w:rPr>
              <w:t>Indirecta</w:t>
            </w:r>
          </w:p>
          <w:p>
            <w:pPr>
              <w:pStyle w:val="TableParagraph"/>
              <w:spacing w:line="276" w:lineRule="auto" w:before="42"/>
              <w:ind w:left="623" w:right="108"/>
              <w:rPr>
                <w:rFonts w:ascii="Cambria"/>
                <w:sz w:val="24"/>
              </w:rPr>
            </w:pPr>
            <w:r>
              <w:rPr>
                <w:rFonts w:ascii="Cambria"/>
                <w:sz w:val="24"/>
              </w:rPr>
              <w:t>Primaria Secundaria</w:t>
            </w:r>
          </w:p>
        </w:tc>
      </w:tr>
      <w:tr>
        <w:trPr>
          <w:trHeight w:val="1000" w:hRule="exact"/>
        </w:trPr>
        <w:tc>
          <w:tcPr>
            <w:tcW w:w="2353" w:type="dxa"/>
            <w:tcBorders>
              <w:top w:val="single" w:sz="24" w:space="0" w:color="000000"/>
              <w:right w:val="single" w:sz="8" w:space="0" w:color="000000"/>
            </w:tcBorders>
          </w:tcPr>
          <w:p>
            <w:pPr>
              <w:pStyle w:val="TableParagraph"/>
              <w:spacing w:before="1"/>
              <w:ind w:left="0"/>
              <w:rPr>
                <w:b/>
                <w:sz w:val="26"/>
              </w:rPr>
            </w:pPr>
          </w:p>
          <w:p>
            <w:pPr>
              <w:pStyle w:val="TableParagraph"/>
              <w:ind w:left="468"/>
              <w:rPr>
                <w:rFonts w:ascii="Cambria"/>
                <w:sz w:val="24"/>
              </w:rPr>
            </w:pPr>
            <w:r>
              <w:rPr>
                <w:rFonts w:ascii="Cambria"/>
                <w:sz w:val="24"/>
              </w:rPr>
              <w:t>b)  Contenido</w:t>
            </w:r>
          </w:p>
        </w:tc>
        <w:tc>
          <w:tcPr>
            <w:tcW w:w="1815" w:type="dxa"/>
            <w:tcBorders>
              <w:top w:val="single" w:sz="24" w:space="0" w:color="000000"/>
              <w:left w:val="single" w:sz="8" w:space="0" w:color="000000"/>
            </w:tcBorders>
            <w:shd w:val="clear" w:color="auto" w:fill="C0C0C0"/>
          </w:tcPr>
          <w:p>
            <w:pPr>
              <w:pStyle w:val="TableParagraph"/>
              <w:spacing w:line="276" w:lineRule="auto"/>
              <w:ind w:left="98" w:right="648"/>
              <w:rPr>
                <w:rFonts w:ascii="Cambria"/>
                <w:sz w:val="24"/>
              </w:rPr>
            </w:pPr>
            <w:r>
              <w:rPr>
                <w:rFonts w:ascii="Cambria"/>
                <w:sz w:val="24"/>
              </w:rPr>
              <w:t>Hechos Actos Opiniones</w:t>
            </w:r>
          </w:p>
        </w:tc>
        <w:tc>
          <w:tcPr>
            <w:tcW w:w="1893" w:type="dxa"/>
            <w:tcBorders>
              <w:top w:val="single" w:sz="24" w:space="0" w:color="000000"/>
              <w:right w:val="single" w:sz="8" w:space="0" w:color="000000"/>
            </w:tcBorders>
            <w:shd w:val="clear" w:color="auto" w:fill="C0C0C0"/>
          </w:tcPr>
          <w:p>
            <w:pPr>
              <w:pStyle w:val="TableParagraph"/>
              <w:spacing w:line="273" w:lineRule="auto"/>
              <w:ind w:left="109" w:right="258"/>
              <w:rPr>
                <w:rFonts w:ascii="Cambria"/>
                <w:sz w:val="24"/>
              </w:rPr>
            </w:pPr>
            <w:r>
              <w:rPr>
                <w:rFonts w:ascii="Cambria"/>
                <w:sz w:val="24"/>
              </w:rPr>
              <w:t>Reacciones conocimientos</w:t>
            </w:r>
          </w:p>
        </w:tc>
      </w:tr>
      <w:tr>
        <w:trPr>
          <w:trHeight w:val="648" w:hRule="exact"/>
        </w:trPr>
        <w:tc>
          <w:tcPr>
            <w:tcW w:w="2353" w:type="dxa"/>
            <w:tcBorders>
              <w:right w:val="single" w:sz="8" w:space="0" w:color="000000"/>
            </w:tcBorders>
          </w:tcPr>
          <w:p>
            <w:pPr>
              <w:pStyle w:val="TableParagraph"/>
              <w:spacing w:before="158"/>
              <w:ind w:left="468"/>
              <w:rPr>
                <w:rFonts w:ascii="Cambria"/>
                <w:sz w:val="24"/>
              </w:rPr>
            </w:pPr>
            <w:r>
              <w:rPr>
                <w:rFonts w:ascii="Cambria"/>
                <w:sz w:val="24"/>
              </w:rPr>
              <w:t>c)   Forma</w:t>
            </w:r>
          </w:p>
        </w:tc>
        <w:tc>
          <w:tcPr>
            <w:tcW w:w="1815" w:type="dxa"/>
            <w:tcBorders>
              <w:left w:val="single" w:sz="8" w:space="0" w:color="000000"/>
            </w:tcBorders>
          </w:tcPr>
          <w:p>
            <w:pPr>
              <w:pStyle w:val="TableParagraph"/>
              <w:spacing w:line="276" w:lineRule="auto"/>
              <w:ind w:left="458" w:right="490"/>
              <w:rPr>
                <w:rFonts w:ascii="Cambria"/>
                <w:sz w:val="24"/>
              </w:rPr>
            </w:pPr>
            <w:r>
              <w:rPr>
                <w:rFonts w:ascii="Cambria"/>
                <w:sz w:val="24"/>
              </w:rPr>
              <w:t>Libre Dirigido</w:t>
            </w:r>
          </w:p>
        </w:tc>
        <w:tc>
          <w:tcPr>
            <w:tcW w:w="1893" w:type="dxa"/>
            <w:tcBorders>
              <w:right w:val="single" w:sz="8" w:space="0" w:color="000000"/>
            </w:tcBorders>
          </w:tcPr>
          <w:p>
            <w:pPr>
              <w:pStyle w:val="TableParagraph"/>
              <w:spacing w:line="276" w:lineRule="auto"/>
              <w:ind w:left="109" w:right="926"/>
              <w:rPr>
                <w:rFonts w:ascii="Cambria"/>
                <w:sz w:val="24"/>
              </w:rPr>
            </w:pPr>
            <w:r>
              <w:rPr>
                <w:rFonts w:ascii="Cambria"/>
                <w:sz w:val="24"/>
              </w:rPr>
              <w:t>Abierto Cerrado</w:t>
            </w:r>
          </w:p>
        </w:tc>
      </w:tr>
      <w:tr>
        <w:trPr>
          <w:trHeight w:val="970" w:hRule="exact"/>
        </w:trPr>
        <w:tc>
          <w:tcPr>
            <w:tcW w:w="2353" w:type="dxa"/>
            <w:tcBorders>
              <w:right w:val="single" w:sz="8" w:space="0" w:color="000000"/>
            </w:tcBorders>
          </w:tcPr>
          <w:p>
            <w:pPr>
              <w:pStyle w:val="TableParagraph"/>
              <w:spacing w:before="2"/>
              <w:ind w:left="0"/>
              <w:rPr>
                <w:b/>
                <w:sz w:val="26"/>
              </w:rPr>
            </w:pPr>
          </w:p>
          <w:p>
            <w:pPr>
              <w:pStyle w:val="TableParagraph"/>
              <w:ind w:left="468"/>
              <w:rPr>
                <w:rFonts w:ascii="Cambria"/>
                <w:sz w:val="24"/>
              </w:rPr>
            </w:pPr>
            <w:r>
              <w:rPr>
                <w:rFonts w:ascii="Cambria"/>
                <w:sz w:val="24"/>
              </w:rPr>
              <w:t>d)  Tiempo</w:t>
            </w:r>
          </w:p>
        </w:tc>
        <w:tc>
          <w:tcPr>
            <w:tcW w:w="3709" w:type="dxa"/>
            <w:gridSpan w:val="2"/>
            <w:tcBorders>
              <w:left w:val="single" w:sz="8" w:space="0" w:color="000000"/>
              <w:right w:val="single" w:sz="8" w:space="0" w:color="000000"/>
            </w:tcBorders>
            <w:shd w:val="clear" w:color="auto" w:fill="C0C0C0"/>
          </w:tcPr>
          <w:p>
            <w:pPr>
              <w:pStyle w:val="TableParagraph"/>
              <w:spacing w:line="276" w:lineRule="auto"/>
              <w:ind w:left="98" w:right="2595"/>
              <w:jc w:val="both"/>
              <w:rPr>
                <w:rFonts w:ascii="Cambria" w:hAnsi="Cambria"/>
                <w:sz w:val="24"/>
              </w:rPr>
            </w:pPr>
            <w:r>
              <w:rPr>
                <w:rFonts w:ascii="Cambria" w:hAnsi="Cambria"/>
                <w:sz w:val="24"/>
              </w:rPr>
              <w:t>Continua Periódica Ocasional</w:t>
            </w:r>
          </w:p>
        </w:tc>
      </w:tr>
      <w:tr>
        <w:trPr>
          <w:trHeight w:val="334" w:hRule="exact"/>
        </w:trPr>
        <w:tc>
          <w:tcPr>
            <w:tcW w:w="2353" w:type="dxa"/>
            <w:tcBorders>
              <w:right w:val="single" w:sz="8" w:space="0" w:color="000000"/>
            </w:tcBorders>
          </w:tcPr>
          <w:p>
            <w:pPr>
              <w:pStyle w:val="TableParagraph"/>
              <w:spacing w:line="279" w:lineRule="exact"/>
              <w:ind w:left="468"/>
              <w:rPr>
                <w:rFonts w:ascii="Cambria" w:hAnsi="Cambria"/>
                <w:sz w:val="24"/>
              </w:rPr>
            </w:pPr>
            <w:r>
              <w:rPr>
                <w:rFonts w:ascii="Cambria" w:hAnsi="Cambria"/>
                <w:sz w:val="24"/>
              </w:rPr>
              <w:t>e)  Número</w:t>
            </w:r>
          </w:p>
        </w:tc>
        <w:tc>
          <w:tcPr>
            <w:tcW w:w="1815" w:type="dxa"/>
            <w:tcBorders>
              <w:left w:val="single" w:sz="8" w:space="0" w:color="000000"/>
              <w:bottom w:val="single" w:sz="8" w:space="0" w:color="000000"/>
            </w:tcBorders>
          </w:tcPr>
          <w:p>
            <w:pPr>
              <w:pStyle w:val="TableParagraph"/>
              <w:spacing w:line="279" w:lineRule="exact"/>
              <w:ind w:left="98" w:right="490"/>
              <w:rPr>
                <w:rFonts w:ascii="Cambria"/>
                <w:sz w:val="24"/>
              </w:rPr>
            </w:pPr>
            <w:r>
              <w:rPr>
                <w:rFonts w:ascii="Cambria"/>
                <w:sz w:val="24"/>
              </w:rPr>
              <w:t>Individual</w:t>
            </w:r>
          </w:p>
        </w:tc>
        <w:tc>
          <w:tcPr>
            <w:tcW w:w="1893" w:type="dxa"/>
            <w:tcBorders>
              <w:bottom w:val="single" w:sz="8" w:space="0" w:color="000000"/>
              <w:right w:val="single" w:sz="8" w:space="0" w:color="000000"/>
            </w:tcBorders>
          </w:tcPr>
          <w:p>
            <w:pPr>
              <w:pStyle w:val="TableParagraph"/>
              <w:spacing w:line="279" w:lineRule="exact"/>
              <w:ind w:left="109" w:right="258"/>
              <w:rPr>
                <w:rFonts w:ascii="Cambria"/>
                <w:sz w:val="24"/>
              </w:rPr>
            </w:pPr>
            <w:r>
              <w:rPr>
                <w:rFonts w:ascii="Cambria"/>
                <w:sz w:val="24"/>
              </w:rPr>
              <w:t>Muestreo</w:t>
            </w:r>
          </w:p>
        </w:tc>
      </w:tr>
    </w:tbl>
    <w:p>
      <w:pPr>
        <w:spacing w:after="0" w:line="279" w:lineRule="exact"/>
        <w:rPr>
          <w:rFonts w:ascii="Cambria"/>
          <w:sz w:val="24"/>
        </w:rPr>
        <w:sectPr>
          <w:pgSz w:w="12250" w:h="15850"/>
          <w:pgMar w:header="781" w:footer="1192" w:top="1420" w:bottom="1380" w:left="1720" w:right="1320"/>
        </w:sectPr>
      </w:pPr>
    </w:p>
    <w:p>
      <w:pPr>
        <w:pStyle w:val="BodyText"/>
        <w:spacing w:before="2" w:after="1"/>
        <w:rPr>
          <w:b/>
          <w:sz w:val="11"/>
        </w:rPr>
      </w:pPr>
    </w:p>
    <w:tbl>
      <w:tblPr>
        <w:tblW w:w="0" w:type="auto"/>
        <w:jc w:val="left"/>
        <w:tblInd w:w="15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53"/>
        <w:gridCol w:w="1485"/>
        <w:gridCol w:w="2219"/>
      </w:tblGrid>
      <w:tr>
        <w:trPr>
          <w:trHeight w:val="334" w:hRule="exact"/>
        </w:trPr>
        <w:tc>
          <w:tcPr>
            <w:tcW w:w="2353" w:type="dxa"/>
            <w:vMerge w:val="restart"/>
            <w:tcBorders>
              <w:left w:val="nil"/>
            </w:tcBorders>
          </w:tcPr>
          <w:p>
            <w:pPr>
              <w:pStyle w:val="TableParagraph"/>
              <w:ind w:left="0"/>
              <w:rPr>
                <w:b/>
                <w:sz w:val="24"/>
              </w:rPr>
            </w:pPr>
          </w:p>
          <w:p>
            <w:pPr>
              <w:pStyle w:val="TableParagraph"/>
              <w:ind w:left="0"/>
              <w:rPr>
                <w:b/>
                <w:sz w:val="24"/>
              </w:rPr>
            </w:pPr>
          </w:p>
          <w:p>
            <w:pPr>
              <w:pStyle w:val="TableParagraph"/>
              <w:ind w:left="0"/>
              <w:rPr>
                <w:b/>
                <w:sz w:val="18"/>
              </w:rPr>
            </w:pPr>
          </w:p>
          <w:p>
            <w:pPr>
              <w:pStyle w:val="TableParagraph"/>
              <w:ind w:left="468"/>
              <w:rPr>
                <w:rFonts w:ascii="Cambria"/>
                <w:sz w:val="24"/>
              </w:rPr>
            </w:pPr>
            <w:r>
              <w:rPr>
                <w:rFonts w:ascii="Cambria"/>
                <w:sz w:val="24"/>
              </w:rPr>
              <w:t>f)   Tipos</w:t>
            </w:r>
          </w:p>
        </w:tc>
        <w:tc>
          <w:tcPr>
            <w:tcW w:w="1485" w:type="dxa"/>
            <w:tcBorders>
              <w:bottom w:val="nil"/>
              <w:right w:val="nil"/>
            </w:tcBorders>
          </w:tcPr>
          <w:p>
            <w:pPr>
              <w:pStyle w:val="TableParagraph"/>
              <w:spacing w:line="279" w:lineRule="exact"/>
              <w:ind w:left="98"/>
              <w:rPr>
                <w:rFonts w:ascii="Cambria"/>
                <w:sz w:val="24"/>
              </w:rPr>
            </w:pPr>
            <w:r>
              <w:rPr>
                <w:rFonts w:ascii="Cambria"/>
                <w:sz w:val="24"/>
              </w:rPr>
              <w:t>Colectiva</w:t>
            </w:r>
          </w:p>
        </w:tc>
        <w:tc>
          <w:tcPr>
            <w:tcW w:w="2219" w:type="dxa"/>
            <w:tcBorders>
              <w:left w:val="nil"/>
              <w:bottom w:val="nil"/>
            </w:tcBorders>
          </w:tcPr>
          <w:p>
            <w:pPr>
              <w:pStyle w:val="TableParagraph"/>
              <w:spacing w:line="279" w:lineRule="exact"/>
              <w:ind w:left="440" w:right="79"/>
              <w:rPr>
                <w:rFonts w:ascii="Cambria"/>
                <w:sz w:val="24"/>
              </w:rPr>
            </w:pPr>
            <w:r>
              <w:rPr>
                <w:rFonts w:ascii="Cambria"/>
                <w:sz w:val="24"/>
              </w:rPr>
              <w:t>Total</w:t>
            </w:r>
          </w:p>
        </w:tc>
      </w:tr>
      <w:tr>
        <w:trPr>
          <w:trHeight w:val="1294" w:hRule="exact"/>
        </w:trPr>
        <w:tc>
          <w:tcPr>
            <w:tcW w:w="2353" w:type="dxa"/>
            <w:vMerge/>
            <w:tcBorders>
              <w:left w:val="nil"/>
              <w:bottom w:val="nil"/>
            </w:tcBorders>
          </w:tcPr>
          <w:p>
            <w:pPr/>
          </w:p>
        </w:tc>
        <w:tc>
          <w:tcPr>
            <w:tcW w:w="1485" w:type="dxa"/>
            <w:tcBorders>
              <w:top w:val="nil"/>
              <w:bottom w:val="nil"/>
              <w:right w:val="nil"/>
            </w:tcBorders>
            <w:shd w:val="clear" w:color="auto" w:fill="C0C0C0"/>
          </w:tcPr>
          <w:p>
            <w:pPr>
              <w:pStyle w:val="TableParagraph"/>
              <w:ind w:left="0"/>
              <w:rPr>
                <w:b/>
                <w:sz w:val="24"/>
              </w:rPr>
            </w:pPr>
          </w:p>
          <w:p>
            <w:pPr>
              <w:pStyle w:val="TableParagraph"/>
              <w:spacing w:before="189"/>
              <w:ind w:left="98"/>
              <w:rPr>
                <w:rFonts w:ascii="Cambria"/>
                <w:sz w:val="24"/>
              </w:rPr>
            </w:pPr>
            <w:r>
              <w:rPr>
                <w:rFonts w:ascii="Cambria"/>
                <w:sz w:val="24"/>
              </w:rPr>
              <w:t>Registro</w:t>
            </w:r>
          </w:p>
        </w:tc>
        <w:tc>
          <w:tcPr>
            <w:tcW w:w="2219" w:type="dxa"/>
            <w:tcBorders>
              <w:top w:val="nil"/>
              <w:left w:val="nil"/>
              <w:bottom w:val="nil"/>
            </w:tcBorders>
            <w:shd w:val="clear" w:color="auto" w:fill="C0C0C0"/>
          </w:tcPr>
          <w:p>
            <w:pPr>
              <w:pStyle w:val="TableParagraph"/>
              <w:spacing w:line="279" w:lineRule="exact"/>
              <w:ind w:left="440" w:right="79"/>
              <w:rPr>
                <w:rFonts w:ascii="Cambria"/>
                <w:sz w:val="24"/>
              </w:rPr>
            </w:pPr>
            <w:r>
              <w:rPr>
                <w:rFonts w:ascii="Cambria"/>
                <w:sz w:val="24"/>
              </w:rPr>
              <w:t>Formulario</w:t>
            </w:r>
          </w:p>
          <w:p>
            <w:pPr>
              <w:pStyle w:val="TableParagraph"/>
              <w:spacing w:line="276" w:lineRule="auto" w:before="42"/>
              <w:ind w:left="803" w:right="79"/>
              <w:rPr>
                <w:rFonts w:ascii="Cambria" w:hAnsi="Cambria"/>
                <w:sz w:val="24"/>
              </w:rPr>
            </w:pPr>
            <w:r>
              <w:rPr>
                <w:rFonts w:ascii="Cambria" w:hAnsi="Cambria"/>
                <w:sz w:val="24"/>
              </w:rPr>
              <w:t>Cédula Cuestionario Entrevista</w:t>
            </w:r>
          </w:p>
        </w:tc>
      </w:tr>
    </w:tbl>
    <w:p>
      <w:pPr>
        <w:pStyle w:val="BodyText"/>
        <w:rPr>
          <w:b/>
          <w:sz w:val="20"/>
        </w:rPr>
      </w:pPr>
    </w:p>
    <w:p>
      <w:pPr>
        <w:pStyle w:val="BodyText"/>
        <w:spacing w:before="5"/>
        <w:rPr>
          <w:b/>
          <w:sz w:val="27"/>
        </w:rPr>
      </w:pPr>
    </w:p>
    <w:p>
      <w:pPr>
        <w:spacing w:after="0"/>
        <w:rPr>
          <w:sz w:val="27"/>
        </w:rPr>
        <w:sectPr>
          <w:pgSz w:w="12250" w:h="15850"/>
          <w:pgMar w:header="781" w:footer="1192" w:top="1420" w:bottom="1380" w:left="1720" w:right="1320"/>
        </w:sectPr>
      </w:pPr>
    </w:p>
    <w:p>
      <w:pPr>
        <w:pStyle w:val="Heading7"/>
        <w:spacing w:before="52"/>
        <w:ind w:left="188" w:right="-18"/>
      </w:pPr>
      <w:r>
        <w:rPr/>
        <w:t>Cédula</w:t>
      </w:r>
    </w:p>
    <w:p>
      <w:pPr>
        <w:pStyle w:val="BodyText"/>
        <w:rPr>
          <w:b/>
        </w:rPr>
      </w:pPr>
      <w:r>
        <w:rPr/>
        <w:br w:type="column"/>
      </w:r>
      <w:r>
        <w:rPr>
          <w:b/>
        </w:rPr>
      </w:r>
    </w:p>
    <w:p>
      <w:pPr>
        <w:pStyle w:val="BodyText"/>
        <w:spacing w:before="7"/>
        <w:rPr>
          <w:b/>
          <w:sz w:val="32"/>
        </w:rPr>
      </w:pPr>
    </w:p>
    <w:p>
      <w:pPr>
        <w:pStyle w:val="BodyText"/>
        <w:ind w:left="-5" w:right="5217"/>
      </w:pPr>
      <w:r>
        <w:rPr/>
        <w:drawing>
          <wp:anchor distT="0" distB="0" distL="0" distR="0" allowOverlap="1" layoutInCell="1" locked="0" behindDoc="0" simplePos="0" relativeHeight="1144">
            <wp:simplePos x="0" y="0"/>
            <wp:positionH relativeFrom="page">
              <wp:posOffset>1440180</wp:posOffset>
            </wp:positionH>
            <wp:positionV relativeFrom="paragraph">
              <wp:posOffset>18107</wp:posOffset>
            </wp:positionV>
            <wp:extent cx="135890" cy="126365"/>
            <wp:effectExtent l="0" t="0" r="0" b="0"/>
            <wp:wrapNone/>
            <wp:docPr id="219" name="image33.png" descr=""/>
            <wp:cNvGraphicFramePr>
              <a:graphicFrameLocks noChangeAspect="1"/>
            </wp:cNvGraphicFramePr>
            <a:graphic>
              <a:graphicData uri="http://schemas.openxmlformats.org/drawingml/2006/picture">
                <pic:pic>
                  <pic:nvPicPr>
                    <pic:cNvPr id="220" name="image33.png"/>
                    <pic:cNvPicPr/>
                  </pic:nvPicPr>
                  <pic:blipFill>
                    <a:blip r:embed="rId37" cstate="print"/>
                    <a:stretch>
                      <a:fillRect/>
                    </a:stretch>
                  </pic:blipFill>
                  <pic:spPr>
                    <a:xfrm>
                      <a:off x="0" y="0"/>
                      <a:ext cx="135890" cy="126365"/>
                    </a:xfrm>
                    <a:prstGeom prst="rect">
                      <a:avLst/>
                    </a:prstGeom>
                  </pic:spPr>
                </pic:pic>
              </a:graphicData>
            </a:graphic>
          </wp:anchor>
        </w:drawing>
      </w:r>
      <w:r>
        <w:rPr/>
        <w:t>Personalmente</w:t>
      </w:r>
    </w:p>
    <w:p>
      <w:pPr>
        <w:pStyle w:val="BodyText"/>
        <w:spacing w:line="360" w:lineRule="auto" w:before="146"/>
        <w:ind w:left="-5" w:right="5217"/>
      </w:pPr>
      <w:r>
        <w:rPr/>
        <w:drawing>
          <wp:anchor distT="0" distB="0" distL="0" distR="0" allowOverlap="1" layoutInCell="1" locked="0" behindDoc="0" simplePos="0" relativeHeight="1168">
            <wp:simplePos x="0" y="0"/>
            <wp:positionH relativeFrom="page">
              <wp:posOffset>1440180</wp:posOffset>
            </wp:positionH>
            <wp:positionV relativeFrom="paragraph">
              <wp:posOffset>110690</wp:posOffset>
            </wp:positionV>
            <wp:extent cx="135890" cy="126365"/>
            <wp:effectExtent l="0" t="0" r="0" b="0"/>
            <wp:wrapNone/>
            <wp:docPr id="221" name="image33.png" descr=""/>
            <wp:cNvGraphicFramePr>
              <a:graphicFrameLocks noChangeAspect="1"/>
            </wp:cNvGraphicFramePr>
            <a:graphic>
              <a:graphicData uri="http://schemas.openxmlformats.org/drawingml/2006/picture">
                <pic:pic>
                  <pic:nvPicPr>
                    <pic:cNvPr id="222" name="image33.png"/>
                    <pic:cNvPicPr/>
                  </pic:nvPicPr>
                  <pic:blipFill>
                    <a:blip r:embed="rId37" cstate="print"/>
                    <a:stretch>
                      <a:fillRect/>
                    </a:stretch>
                  </pic:blipFill>
                  <pic:spPr>
                    <a:xfrm>
                      <a:off x="0" y="0"/>
                      <a:ext cx="135890" cy="12636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1440180</wp:posOffset>
            </wp:positionH>
            <wp:positionV relativeFrom="paragraph">
              <wp:posOffset>391360</wp:posOffset>
            </wp:positionV>
            <wp:extent cx="135890" cy="126365"/>
            <wp:effectExtent l="0" t="0" r="0" b="0"/>
            <wp:wrapNone/>
            <wp:docPr id="223" name="image33.png" descr=""/>
            <wp:cNvGraphicFramePr>
              <a:graphicFrameLocks noChangeAspect="1"/>
            </wp:cNvGraphicFramePr>
            <a:graphic>
              <a:graphicData uri="http://schemas.openxmlformats.org/drawingml/2006/picture">
                <pic:pic>
                  <pic:nvPicPr>
                    <pic:cNvPr id="224" name="image33.png"/>
                    <pic:cNvPicPr/>
                  </pic:nvPicPr>
                  <pic:blipFill>
                    <a:blip r:embed="rId37" cstate="print"/>
                    <a:stretch>
                      <a:fillRect/>
                    </a:stretch>
                  </pic:blipFill>
                  <pic:spPr>
                    <a:xfrm>
                      <a:off x="0" y="0"/>
                      <a:ext cx="135890" cy="126365"/>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1440180</wp:posOffset>
            </wp:positionH>
            <wp:positionV relativeFrom="paragraph">
              <wp:posOffset>670125</wp:posOffset>
            </wp:positionV>
            <wp:extent cx="135890" cy="126364"/>
            <wp:effectExtent l="0" t="0" r="0" b="0"/>
            <wp:wrapNone/>
            <wp:docPr id="225" name="image33.png" descr=""/>
            <wp:cNvGraphicFramePr>
              <a:graphicFrameLocks noChangeAspect="1"/>
            </wp:cNvGraphicFramePr>
            <a:graphic>
              <a:graphicData uri="http://schemas.openxmlformats.org/drawingml/2006/picture">
                <pic:pic>
                  <pic:nvPicPr>
                    <pic:cNvPr id="226" name="image33.png"/>
                    <pic:cNvPicPr/>
                  </pic:nvPicPr>
                  <pic:blipFill>
                    <a:blip r:embed="rId37" cstate="print"/>
                    <a:stretch>
                      <a:fillRect/>
                    </a:stretch>
                  </pic:blipFill>
                  <pic:spPr>
                    <a:xfrm>
                      <a:off x="0" y="0"/>
                      <a:ext cx="135890" cy="126364"/>
                    </a:xfrm>
                    <a:prstGeom prst="rect">
                      <a:avLst/>
                    </a:prstGeom>
                  </pic:spPr>
                </pic:pic>
              </a:graphicData>
            </a:graphic>
          </wp:anchor>
        </w:drawing>
      </w:r>
      <w:r>
        <w:rPr/>
        <w:t>La información es homogénea El personal debe ser adiestrado Es costosa</w:t>
      </w:r>
    </w:p>
    <w:p>
      <w:pPr>
        <w:spacing w:after="0" w:line="360" w:lineRule="auto"/>
        <w:sectPr>
          <w:type w:val="continuous"/>
          <w:pgSz w:w="12250" w:h="15850"/>
          <w:pgMar w:top="1500" w:bottom="280" w:left="1720" w:right="1320"/>
          <w:cols w:num="2" w:equalWidth="0">
            <w:col w:w="873" w:space="40"/>
            <w:col w:w="8297"/>
          </w:cols>
        </w:sectPr>
      </w:pPr>
    </w:p>
    <w:p>
      <w:pPr>
        <w:pStyle w:val="BodyText"/>
        <w:rPr>
          <w:sz w:val="12"/>
        </w:rPr>
      </w:pPr>
    </w:p>
    <w:p>
      <w:pPr>
        <w:pStyle w:val="Heading7"/>
        <w:spacing w:before="52"/>
        <w:ind w:left="188" w:right="6009"/>
      </w:pPr>
      <w:r>
        <w:rPr/>
        <w:t>Cuestionario</w:t>
      </w:r>
    </w:p>
    <w:p>
      <w:pPr>
        <w:pStyle w:val="BodyText"/>
        <w:spacing w:before="6"/>
        <w:rPr>
          <w:b/>
          <w:sz w:val="28"/>
        </w:rPr>
      </w:pPr>
    </w:p>
    <w:p>
      <w:pPr>
        <w:pStyle w:val="BodyText"/>
        <w:spacing w:line="360" w:lineRule="auto"/>
        <w:ind w:left="548" w:right="6009"/>
      </w:pPr>
      <w:r>
        <w:rPr/>
        <w:drawing>
          <wp:inline distT="0" distB="0" distL="0" distR="0">
            <wp:extent cx="135890" cy="126364"/>
            <wp:effectExtent l="0" t="0" r="0" b="0"/>
            <wp:docPr id="227" name="image33.png" descr=""/>
            <wp:cNvGraphicFramePr>
              <a:graphicFrameLocks noChangeAspect="1"/>
            </wp:cNvGraphicFramePr>
            <a:graphic>
              <a:graphicData uri="http://schemas.openxmlformats.org/drawingml/2006/picture">
                <pic:pic>
                  <pic:nvPicPr>
                    <pic:cNvPr id="228" name="image33.png"/>
                    <pic:cNvPicPr/>
                  </pic:nvPicPr>
                  <pic:blipFill>
                    <a:blip r:embed="rId37" cstate="print"/>
                    <a:stretch>
                      <a:fillRect/>
                    </a:stretch>
                  </pic:blipFill>
                  <pic:spPr>
                    <a:xfrm>
                      <a:off x="0" y="0"/>
                      <a:ext cx="135890" cy="126364"/>
                    </a:xfrm>
                    <a:prstGeom prst="rect">
                      <a:avLst/>
                    </a:prstGeom>
                  </pic:spPr>
                </pic:pic>
              </a:graphicData>
            </a:graphic>
          </wp:inline>
        </w:drawing>
      </w:r>
      <w:r>
        <w:rPr/>
      </w:r>
      <w:r>
        <w:rPr>
          <w:rFonts w:ascii="Times New Roman" w:hAnsi="Times New Roman"/>
          <w:sz w:val="20"/>
        </w:rPr>
        <w:t>  </w:t>
      </w:r>
      <w:r>
        <w:rPr/>
        <w:t>Se envía</w:t>
      </w:r>
      <w:r>
        <w:rPr>
          <w:spacing w:val="-5"/>
        </w:rPr>
        <w:t> </w:t>
      </w:r>
      <w:r>
        <w:rPr/>
        <w:t>la</w:t>
      </w:r>
      <w:r>
        <w:rPr>
          <w:spacing w:val="-4"/>
        </w:rPr>
        <w:t> </w:t>
      </w:r>
      <w:r>
        <w:rPr/>
        <w:t>encuestado </w:t>
      </w:r>
      <w:r>
        <w:rPr/>
        <w:drawing>
          <wp:inline distT="0" distB="0" distL="0" distR="0">
            <wp:extent cx="135890" cy="126364"/>
            <wp:effectExtent l="0" t="0" r="0" b="0"/>
            <wp:docPr id="229" name="image33.png" descr=""/>
            <wp:cNvGraphicFramePr>
              <a:graphicFrameLocks noChangeAspect="1"/>
            </wp:cNvGraphicFramePr>
            <a:graphic>
              <a:graphicData uri="http://schemas.openxmlformats.org/drawingml/2006/picture">
                <pic:pic>
                  <pic:nvPicPr>
                    <pic:cNvPr id="230" name="image33.png"/>
                    <pic:cNvPicPr/>
                  </pic:nvPicPr>
                  <pic:blipFill>
                    <a:blip r:embed="rId37" cstate="print"/>
                    <a:stretch>
                      <a:fillRect/>
                    </a:stretch>
                  </pic:blipFill>
                  <pic:spPr>
                    <a:xfrm>
                      <a:off x="0" y="0"/>
                      <a:ext cx="135890" cy="126364"/>
                    </a:xfrm>
                    <a:prstGeom prst="rect">
                      <a:avLst/>
                    </a:prstGeom>
                  </pic:spPr>
                </pic:pic>
              </a:graphicData>
            </a:graphic>
          </wp:inline>
        </w:drawing>
      </w:r>
      <w:r>
        <w:rPr/>
      </w:r>
      <w:r>
        <w:rPr>
          <w:rFonts w:ascii="Times New Roman" w:hAnsi="Times New Roman"/>
        </w:rPr>
        <w:t> </w:t>
      </w:r>
      <w:r>
        <w:rPr/>
        <w:t>Costo</w:t>
      </w:r>
      <w:r>
        <w:rPr>
          <w:spacing w:val="-7"/>
        </w:rPr>
        <w:t> </w:t>
      </w:r>
      <w:r>
        <w:rPr/>
        <w:t>reducido</w:t>
      </w:r>
    </w:p>
    <w:p>
      <w:pPr>
        <w:pStyle w:val="BodyText"/>
        <w:spacing w:line="293" w:lineRule="exact"/>
        <w:ind w:left="548" w:right="6009"/>
      </w:pPr>
      <w:r>
        <w:rPr/>
        <w:drawing>
          <wp:inline distT="0" distB="0" distL="0" distR="0">
            <wp:extent cx="135890" cy="127000"/>
            <wp:effectExtent l="0" t="0" r="0" b="0"/>
            <wp:docPr id="231" name="image33.png" descr=""/>
            <wp:cNvGraphicFramePr>
              <a:graphicFrameLocks noChangeAspect="1"/>
            </wp:cNvGraphicFramePr>
            <a:graphic>
              <a:graphicData uri="http://schemas.openxmlformats.org/drawingml/2006/picture">
                <pic:pic>
                  <pic:nvPicPr>
                    <pic:cNvPr id="232" name="image33.png"/>
                    <pic:cNvPicPr/>
                  </pic:nvPicPr>
                  <pic:blipFill>
                    <a:blip r:embed="rId37" cstate="print"/>
                    <a:stretch>
                      <a:fillRect/>
                    </a:stretch>
                  </pic:blipFill>
                  <pic:spPr>
                    <a:xfrm>
                      <a:off x="0" y="0"/>
                      <a:ext cx="135890" cy="127000"/>
                    </a:xfrm>
                    <a:prstGeom prst="rect">
                      <a:avLst/>
                    </a:prstGeom>
                  </pic:spPr>
                </pic:pic>
              </a:graphicData>
            </a:graphic>
          </wp:inline>
        </w:drawing>
      </w:r>
      <w:r>
        <w:rPr/>
      </w:r>
      <w:r>
        <w:rPr>
          <w:rFonts w:ascii="Times New Roman"/>
          <w:sz w:val="20"/>
        </w:rPr>
        <w:t>  </w:t>
      </w:r>
      <w:r>
        <w:rPr/>
        <w:t>Inconvenientes</w:t>
      </w:r>
    </w:p>
    <w:p>
      <w:pPr>
        <w:pStyle w:val="BodyText"/>
        <w:spacing w:line="360" w:lineRule="auto" w:before="146"/>
        <w:ind w:left="1268" w:right="5463"/>
      </w:pPr>
      <w:r>
        <w:rPr/>
        <w:drawing>
          <wp:inline distT="0" distB="0" distL="0" distR="0">
            <wp:extent cx="135889" cy="126364"/>
            <wp:effectExtent l="0" t="0" r="0" b="0"/>
            <wp:docPr id="233" name="image33.png" descr=""/>
            <wp:cNvGraphicFramePr>
              <a:graphicFrameLocks noChangeAspect="1"/>
            </wp:cNvGraphicFramePr>
            <a:graphic>
              <a:graphicData uri="http://schemas.openxmlformats.org/drawingml/2006/picture">
                <pic:pic>
                  <pic:nvPicPr>
                    <pic:cNvPr id="234"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hAnsi="Times New Roman"/>
          <w:sz w:val="20"/>
        </w:rPr>
        <w:t>  </w:t>
      </w:r>
      <w:r>
        <w:rPr/>
        <w:t>Mala</w:t>
      </w:r>
      <w:r>
        <w:rPr>
          <w:spacing w:val="-5"/>
        </w:rPr>
        <w:t> </w:t>
      </w:r>
      <w:r>
        <w:rPr/>
        <w:t>interpretación  </w:t>
      </w:r>
      <w:r>
        <w:rPr/>
        <w:drawing>
          <wp:inline distT="0" distB="0" distL="0" distR="0">
            <wp:extent cx="135889" cy="126364"/>
            <wp:effectExtent l="0" t="0" r="0" b="0"/>
            <wp:docPr id="235" name="image33.png" descr=""/>
            <wp:cNvGraphicFramePr>
              <a:graphicFrameLocks noChangeAspect="1"/>
            </wp:cNvGraphicFramePr>
            <a:graphic>
              <a:graphicData uri="http://schemas.openxmlformats.org/drawingml/2006/picture">
                <pic:pic>
                  <pic:nvPicPr>
                    <pic:cNvPr id="236"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hAnsi="Times New Roman"/>
        </w:rPr>
        <w:t> </w:t>
      </w:r>
      <w:r>
        <w:rPr/>
        <w:t>Falta</w:t>
      </w:r>
      <w:r>
        <w:rPr>
          <w:spacing w:val="-7"/>
        </w:rPr>
        <w:t> </w:t>
      </w:r>
      <w:r>
        <w:rPr/>
        <w:t>de</w:t>
      </w:r>
      <w:r>
        <w:rPr>
          <w:spacing w:val="-7"/>
        </w:rPr>
        <w:t> </w:t>
      </w:r>
      <w:r>
        <w:rPr/>
        <w:t>oportunidad </w:t>
      </w:r>
      <w:r>
        <w:rPr/>
        <w:drawing>
          <wp:inline distT="0" distB="0" distL="0" distR="0">
            <wp:extent cx="135889" cy="126364"/>
            <wp:effectExtent l="0" t="0" r="0" b="0"/>
            <wp:docPr id="237" name="image33.png" descr=""/>
            <wp:cNvGraphicFramePr>
              <a:graphicFrameLocks noChangeAspect="1"/>
            </wp:cNvGraphicFramePr>
            <a:graphic>
              <a:graphicData uri="http://schemas.openxmlformats.org/drawingml/2006/picture">
                <pic:pic>
                  <pic:nvPicPr>
                    <pic:cNvPr id="238"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hAnsi="Times New Roman"/>
        </w:rPr>
        <w:t> </w:t>
      </w:r>
      <w:r>
        <w:rPr/>
        <w:t>Datos</w:t>
      </w:r>
      <w:r>
        <w:rPr>
          <w:spacing w:val="-4"/>
        </w:rPr>
        <w:t> </w:t>
      </w:r>
      <w:r>
        <w:rPr/>
        <w:t>o</w:t>
      </w:r>
      <w:r>
        <w:rPr>
          <w:spacing w:val="-2"/>
        </w:rPr>
        <w:t> </w:t>
      </w:r>
      <w:r>
        <w:rPr/>
        <w:t>comprobables </w:t>
      </w:r>
      <w:r>
        <w:rPr/>
        <w:drawing>
          <wp:inline distT="0" distB="0" distL="0" distR="0">
            <wp:extent cx="135889" cy="126364"/>
            <wp:effectExtent l="0" t="0" r="0" b="0"/>
            <wp:docPr id="239" name="image33.png" descr=""/>
            <wp:cNvGraphicFramePr>
              <a:graphicFrameLocks noChangeAspect="1"/>
            </wp:cNvGraphicFramePr>
            <a:graphic>
              <a:graphicData uri="http://schemas.openxmlformats.org/drawingml/2006/picture">
                <pic:pic>
                  <pic:nvPicPr>
                    <pic:cNvPr id="240"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hAnsi="Times New Roman"/>
        </w:rPr>
        <w:t> </w:t>
      </w:r>
      <w:r>
        <w:rPr/>
        <w:t>Faltan</w:t>
      </w:r>
      <w:r>
        <w:rPr>
          <w:spacing w:val="-5"/>
        </w:rPr>
        <w:t> </w:t>
      </w:r>
      <w:r>
        <w:rPr/>
        <w:t>explicaciones   </w:t>
      </w:r>
      <w:r>
        <w:rPr/>
        <w:drawing>
          <wp:inline distT="0" distB="0" distL="0" distR="0">
            <wp:extent cx="135889" cy="127000"/>
            <wp:effectExtent l="0" t="0" r="0" b="0"/>
            <wp:docPr id="241" name="image33.png" descr=""/>
            <wp:cNvGraphicFramePr>
              <a:graphicFrameLocks noChangeAspect="1"/>
            </wp:cNvGraphicFramePr>
            <a:graphic>
              <a:graphicData uri="http://schemas.openxmlformats.org/drawingml/2006/picture">
                <pic:pic>
                  <pic:nvPicPr>
                    <pic:cNvPr id="242" name="image33.png"/>
                    <pic:cNvPicPr/>
                  </pic:nvPicPr>
                  <pic:blipFill>
                    <a:blip r:embed="rId37" cstate="print"/>
                    <a:stretch>
                      <a:fillRect/>
                    </a:stretch>
                  </pic:blipFill>
                  <pic:spPr>
                    <a:xfrm>
                      <a:off x="0" y="0"/>
                      <a:ext cx="135889" cy="127000"/>
                    </a:xfrm>
                    <a:prstGeom prst="rect">
                      <a:avLst/>
                    </a:prstGeom>
                  </pic:spPr>
                </pic:pic>
              </a:graphicData>
            </a:graphic>
          </wp:inline>
        </w:drawing>
      </w:r>
      <w:r>
        <w:rPr/>
      </w:r>
      <w:r>
        <w:rPr>
          <w:rFonts w:ascii="Times New Roman" w:hAnsi="Times New Roman"/>
        </w:rPr>
        <w:t> </w:t>
      </w:r>
      <w:r>
        <w:rPr/>
        <w:t>Analfabetismo</w:t>
      </w:r>
    </w:p>
    <w:p>
      <w:pPr>
        <w:pStyle w:val="Heading7"/>
        <w:spacing w:before="202"/>
        <w:ind w:left="188" w:right="6009"/>
      </w:pPr>
      <w:r>
        <w:rPr/>
        <w:t>Entrevista</w:t>
      </w:r>
    </w:p>
    <w:p>
      <w:pPr>
        <w:pStyle w:val="BodyText"/>
        <w:spacing w:before="3"/>
        <w:rPr>
          <w:b/>
          <w:sz w:val="28"/>
        </w:rPr>
      </w:pPr>
    </w:p>
    <w:p>
      <w:pPr>
        <w:pStyle w:val="BodyText"/>
        <w:spacing w:line="360" w:lineRule="auto"/>
        <w:ind w:left="1268" w:right="4875"/>
      </w:pPr>
      <w:r>
        <w:rPr/>
        <w:drawing>
          <wp:inline distT="0" distB="0" distL="0" distR="0">
            <wp:extent cx="135889" cy="126364"/>
            <wp:effectExtent l="0" t="0" r="0" b="0"/>
            <wp:docPr id="243" name="image33.png" descr=""/>
            <wp:cNvGraphicFramePr>
              <a:graphicFrameLocks noChangeAspect="1"/>
            </wp:cNvGraphicFramePr>
            <a:graphic>
              <a:graphicData uri="http://schemas.openxmlformats.org/drawingml/2006/picture">
                <pic:pic>
                  <pic:nvPicPr>
                    <pic:cNvPr id="244"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sz w:val="20"/>
        </w:rPr>
        <w:t>  </w:t>
      </w:r>
      <w:r>
        <w:rPr/>
        <w:t>No se exhibe</w:t>
      </w:r>
      <w:r>
        <w:rPr>
          <w:spacing w:val="-9"/>
        </w:rPr>
        <w:t> </w:t>
      </w:r>
      <w:r>
        <w:rPr/>
        <w:t>el</w:t>
      </w:r>
      <w:r>
        <w:rPr>
          <w:spacing w:val="-5"/>
        </w:rPr>
        <w:t> </w:t>
      </w:r>
      <w:r>
        <w:rPr/>
        <w:t>formulario </w:t>
      </w:r>
      <w:r>
        <w:rPr/>
        <w:drawing>
          <wp:inline distT="0" distB="0" distL="0" distR="0">
            <wp:extent cx="135889" cy="126366"/>
            <wp:effectExtent l="0" t="0" r="0" b="0"/>
            <wp:docPr id="245" name="image33.png" descr=""/>
            <wp:cNvGraphicFramePr>
              <a:graphicFrameLocks noChangeAspect="1"/>
            </wp:cNvGraphicFramePr>
            <a:graphic>
              <a:graphicData uri="http://schemas.openxmlformats.org/drawingml/2006/picture">
                <pic:pic>
                  <pic:nvPicPr>
                    <pic:cNvPr id="246" name="image33.png"/>
                    <pic:cNvPicPr/>
                  </pic:nvPicPr>
                  <pic:blipFill>
                    <a:blip r:embed="rId37" cstate="print"/>
                    <a:stretch>
                      <a:fillRect/>
                    </a:stretch>
                  </pic:blipFill>
                  <pic:spPr>
                    <a:xfrm>
                      <a:off x="0" y="0"/>
                      <a:ext cx="135889" cy="126366"/>
                    </a:xfrm>
                    <a:prstGeom prst="rect">
                      <a:avLst/>
                    </a:prstGeom>
                  </pic:spPr>
                </pic:pic>
              </a:graphicData>
            </a:graphic>
          </wp:inline>
        </w:drawing>
      </w:r>
      <w:r>
        <w:rPr/>
      </w:r>
      <w:r>
        <w:rPr>
          <w:rFonts w:ascii="Times New Roman"/>
        </w:rPr>
        <w:t> </w:t>
      </w:r>
      <w:r>
        <w:rPr/>
        <w:t>Mayor</w:t>
      </w:r>
      <w:r>
        <w:rPr>
          <w:spacing w:val="-4"/>
        </w:rPr>
        <w:t> </w:t>
      </w:r>
      <w:r>
        <w:rPr/>
        <w:t>flexibilidad</w:t>
      </w:r>
    </w:p>
    <w:p>
      <w:pPr>
        <w:pStyle w:val="BodyText"/>
        <w:spacing w:line="360" w:lineRule="auto"/>
        <w:ind w:left="1268" w:right="5424"/>
      </w:pPr>
      <w:r>
        <w:rPr/>
        <w:drawing>
          <wp:inline distT="0" distB="0" distL="0" distR="0">
            <wp:extent cx="135889" cy="126364"/>
            <wp:effectExtent l="0" t="0" r="0" b="0"/>
            <wp:docPr id="247" name="image33.png" descr=""/>
            <wp:cNvGraphicFramePr>
              <a:graphicFrameLocks noChangeAspect="1"/>
            </wp:cNvGraphicFramePr>
            <a:graphic>
              <a:graphicData uri="http://schemas.openxmlformats.org/drawingml/2006/picture">
                <pic:pic>
                  <pic:nvPicPr>
                    <pic:cNvPr id="248"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sz w:val="20"/>
        </w:rPr>
        <w:t>  </w:t>
      </w:r>
      <w:r>
        <w:rPr/>
        <w:t>Se</w:t>
      </w:r>
      <w:r>
        <w:rPr>
          <w:spacing w:val="-4"/>
        </w:rPr>
        <w:t> </w:t>
      </w:r>
      <w:r>
        <w:rPr/>
        <w:t>puede</w:t>
      </w:r>
      <w:r>
        <w:rPr>
          <w:spacing w:val="-4"/>
        </w:rPr>
        <w:t> </w:t>
      </w:r>
      <w:r>
        <w:rPr/>
        <w:t>comprobar </w:t>
      </w:r>
      <w:r>
        <w:rPr/>
        <w:drawing>
          <wp:inline distT="0" distB="0" distL="0" distR="0">
            <wp:extent cx="135889" cy="126364"/>
            <wp:effectExtent l="0" t="0" r="0" b="0"/>
            <wp:docPr id="249" name="image33.png" descr=""/>
            <wp:cNvGraphicFramePr>
              <a:graphicFrameLocks noChangeAspect="1"/>
            </wp:cNvGraphicFramePr>
            <a:graphic>
              <a:graphicData uri="http://schemas.openxmlformats.org/drawingml/2006/picture">
                <pic:pic>
                  <pic:nvPicPr>
                    <pic:cNvPr id="250" name="image33.png"/>
                    <pic:cNvPicPr/>
                  </pic:nvPicPr>
                  <pic:blipFill>
                    <a:blip r:embed="rId37" cstate="print"/>
                    <a:stretch>
                      <a:fillRect/>
                    </a:stretch>
                  </pic:blipFill>
                  <pic:spPr>
                    <a:xfrm>
                      <a:off x="0" y="0"/>
                      <a:ext cx="135889" cy="126364"/>
                    </a:xfrm>
                    <a:prstGeom prst="rect">
                      <a:avLst/>
                    </a:prstGeom>
                  </pic:spPr>
                </pic:pic>
              </a:graphicData>
            </a:graphic>
          </wp:inline>
        </w:drawing>
      </w:r>
      <w:r>
        <w:rPr/>
      </w:r>
      <w:r>
        <w:rPr>
          <w:rFonts w:ascii="Times New Roman"/>
        </w:rPr>
        <w:t> </w:t>
      </w:r>
      <w:r>
        <w:rPr/>
        <w:t>Inconvenientes:</w:t>
      </w:r>
    </w:p>
    <w:p>
      <w:pPr>
        <w:pStyle w:val="BodyText"/>
        <w:spacing w:line="360" w:lineRule="auto" w:before="2"/>
        <w:ind w:left="1988" w:right="1389"/>
      </w:pPr>
      <w:r>
        <w:rPr/>
        <w:drawing>
          <wp:inline distT="0" distB="0" distL="0" distR="0">
            <wp:extent cx="135889" cy="126366"/>
            <wp:effectExtent l="0" t="0" r="0" b="0"/>
            <wp:docPr id="251" name="image33.png" descr=""/>
            <wp:cNvGraphicFramePr>
              <a:graphicFrameLocks noChangeAspect="1"/>
            </wp:cNvGraphicFramePr>
            <a:graphic>
              <a:graphicData uri="http://schemas.openxmlformats.org/drawingml/2006/picture">
                <pic:pic>
                  <pic:nvPicPr>
                    <pic:cNvPr id="252" name="image33.png"/>
                    <pic:cNvPicPr/>
                  </pic:nvPicPr>
                  <pic:blipFill>
                    <a:blip r:embed="rId37" cstate="print"/>
                    <a:stretch>
                      <a:fillRect/>
                    </a:stretch>
                  </pic:blipFill>
                  <pic:spPr>
                    <a:xfrm>
                      <a:off x="0" y="0"/>
                      <a:ext cx="135889" cy="126366"/>
                    </a:xfrm>
                    <a:prstGeom prst="rect">
                      <a:avLst/>
                    </a:prstGeom>
                  </pic:spPr>
                </pic:pic>
              </a:graphicData>
            </a:graphic>
          </wp:inline>
        </w:drawing>
      </w:r>
      <w:r>
        <w:rPr/>
      </w:r>
      <w:r>
        <w:rPr>
          <w:rFonts w:ascii="Times New Roman" w:hAnsi="Times New Roman"/>
          <w:sz w:val="20"/>
        </w:rPr>
        <w:t>  </w:t>
      </w:r>
      <w:r>
        <w:rPr/>
        <w:t>No siempre se está dispuesto a informar</w:t>
      </w:r>
      <w:r>
        <w:rPr>
          <w:spacing w:val="-20"/>
        </w:rPr>
        <w:t> </w:t>
      </w:r>
      <w:r>
        <w:rPr/>
        <w:t>con</w:t>
      </w:r>
      <w:r>
        <w:rPr>
          <w:spacing w:val="-4"/>
        </w:rPr>
        <w:t> </w:t>
      </w:r>
      <w:r>
        <w:rPr/>
        <w:t>veracidad </w:t>
      </w:r>
      <w:r>
        <w:rPr/>
        <w:drawing>
          <wp:inline distT="0" distB="0" distL="0" distR="0">
            <wp:extent cx="135889" cy="126365"/>
            <wp:effectExtent l="0" t="0" r="0" b="0"/>
            <wp:docPr id="253" name="image33.png" descr=""/>
            <wp:cNvGraphicFramePr>
              <a:graphicFrameLocks noChangeAspect="1"/>
            </wp:cNvGraphicFramePr>
            <a:graphic>
              <a:graphicData uri="http://schemas.openxmlformats.org/drawingml/2006/picture">
                <pic:pic>
                  <pic:nvPicPr>
                    <pic:cNvPr id="254" name="image33.png"/>
                    <pic:cNvPicPr/>
                  </pic:nvPicPr>
                  <pic:blipFill>
                    <a:blip r:embed="rId37" cstate="print"/>
                    <a:stretch>
                      <a:fillRect/>
                    </a:stretch>
                  </pic:blipFill>
                  <pic:spPr>
                    <a:xfrm>
                      <a:off x="0" y="0"/>
                      <a:ext cx="135889" cy="126365"/>
                    </a:xfrm>
                    <a:prstGeom prst="rect">
                      <a:avLst/>
                    </a:prstGeom>
                  </pic:spPr>
                </pic:pic>
              </a:graphicData>
            </a:graphic>
          </wp:inline>
        </w:drawing>
      </w:r>
      <w:r>
        <w:rPr/>
      </w:r>
      <w:r>
        <w:rPr>
          <w:rFonts w:ascii="Times New Roman" w:hAnsi="Times New Roman"/>
        </w:rPr>
        <w:t> </w:t>
      </w:r>
      <w:r>
        <w:rPr/>
        <w:t>Puede fracasar por incapacidad del</w:t>
      </w:r>
      <w:r>
        <w:rPr>
          <w:spacing w:val="-16"/>
        </w:rPr>
        <w:t> </w:t>
      </w:r>
      <w:r>
        <w:rPr/>
        <w:t>encuestador</w:t>
      </w:r>
    </w:p>
    <w:p>
      <w:pPr>
        <w:spacing w:after="0" w:line="360" w:lineRule="auto"/>
        <w:sectPr>
          <w:type w:val="continuous"/>
          <w:pgSz w:w="12250" w:h="15850"/>
          <w:pgMar w:top="1500" w:bottom="280" w:left="1720" w:right="1320"/>
        </w:sectPr>
      </w:pPr>
    </w:p>
    <w:p>
      <w:pPr>
        <w:pStyle w:val="BodyText"/>
        <w:spacing w:before="4"/>
        <w:rPr>
          <w:sz w:val="8"/>
        </w:rPr>
      </w:pPr>
    </w:p>
    <w:p>
      <w:pPr>
        <w:pStyle w:val="Heading1"/>
        <w:ind w:left="3097" w:right="1775"/>
        <w:jc w:val="left"/>
      </w:pPr>
      <w:bookmarkStart w:name="_bookmark15" w:id="16"/>
      <w:bookmarkEnd w:id="16"/>
      <w:r>
        <w:rPr>
          <w:b w:val="0"/>
        </w:rPr>
      </w:r>
      <w:r>
        <w:rPr/>
        <w:t>Normas de observación</w:t>
      </w:r>
    </w:p>
    <w:p>
      <w:pPr>
        <w:pStyle w:val="BodyText"/>
        <w:rPr>
          <w:b/>
          <w:sz w:val="28"/>
        </w:rPr>
      </w:pPr>
    </w:p>
    <w:p>
      <w:pPr>
        <w:pStyle w:val="Heading7"/>
        <w:spacing w:before="51"/>
        <w:ind w:right="1775"/>
      </w:pPr>
      <w:r>
        <w:rPr/>
        <w:t>Condiciones previas:</w:t>
      </w:r>
    </w:p>
    <w:p>
      <w:pPr>
        <w:pStyle w:val="BodyText"/>
        <w:spacing w:before="6"/>
        <w:rPr>
          <w:b/>
          <w:sz w:val="28"/>
        </w:rPr>
      </w:pPr>
    </w:p>
    <w:p>
      <w:pPr>
        <w:pStyle w:val="ListParagraph"/>
        <w:numPr>
          <w:ilvl w:val="1"/>
          <w:numId w:val="4"/>
        </w:numPr>
        <w:tabs>
          <w:tab w:pos="822" w:val="left" w:leader="none"/>
        </w:tabs>
        <w:spacing w:line="360" w:lineRule="auto" w:before="0" w:after="0"/>
        <w:ind w:left="822" w:right="121" w:hanging="360"/>
        <w:jc w:val="both"/>
        <w:rPr>
          <w:sz w:val="24"/>
        </w:rPr>
      </w:pPr>
      <w:r>
        <w:rPr>
          <w:sz w:val="24"/>
        </w:rPr>
        <w:t>Antes de comenzar el trabajo sobre el terreno, el observador debe familiarizarse completamente con lso objetivos de su</w:t>
      </w:r>
      <w:r>
        <w:rPr>
          <w:spacing w:val="-15"/>
          <w:sz w:val="24"/>
        </w:rPr>
        <w:t> </w:t>
      </w:r>
      <w:r>
        <w:rPr>
          <w:sz w:val="24"/>
        </w:rPr>
        <w:t>investigación.</w:t>
      </w:r>
    </w:p>
    <w:p>
      <w:pPr>
        <w:pStyle w:val="ListParagraph"/>
        <w:numPr>
          <w:ilvl w:val="1"/>
          <w:numId w:val="4"/>
        </w:numPr>
        <w:tabs>
          <w:tab w:pos="822" w:val="left" w:leader="none"/>
        </w:tabs>
        <w:spacing w:line="360" w:lineRule="auto" w:before="0" w:after="0"/>
        <w:ind w:left="822" w:right="120" w:hanging="360"/>
        <w:jc w:val="both"/>
        <w:rPr>
          <w:sz w:val="24"/>
        </w:rPr>
      </w:pPr>
      <w:r>
        <w:rPr>
          <w:sz w:val="24"/>
        </w:rPr>
        <w:t>Las técnicas de observación y de anotación deben ser ensayadas con antelación y, si es</w:t>
      </w:r>
      <w:r>
        <w:rPr>
          <w:spacing w:val="-2"/>
          <w:sz w:val="24"/>
        </w:rPr>
        <w:t> </w:t>
      </w:r>
      <w:r>
        <w:rPr>
          <w:sz w:val="24"/>
        </w:rPr>
        <w:t>necesario</w:t>
      </w:r>
      <w:r>
        <w:rPr>
          <w:spacing w:val="-2"/>
          <w:sz w:val="24"/>
        </w:rPr>
        <w:t> </w:t>
      </w:r>
      <w:r>
        <w:rPr>
          <w:sz w:val="24"/>
        </w:rPr>
        <w:t>den</w:t>
      </w:r>
      <w:r>
        <w:rPr>
          <w:spacing w:val="-3"/>
          <w:sz w:val="24"/>
        </w:rPr>
        <w:t> </w:t>
      </w:r>
      <w:r>
        <w:rPr>
          <w:sz w:val="24"/>
        </w:rPr>
        <w:t>retirarse</w:t>
      </w:r>
      <w:r>
        <w:rPr>
          <w:spacing w:val="-2"/>
          <w:sz w:val="24"/>
        </w:rPr>
        <w:t> </w:t>
      </w:r>
      <w:r>
        <w:rPr>
          <w:sz w:val="24"/>
        </w:rPr>
        <w:t>a</w:t>
      </w:r>
      <w:r>
        <w:rPr>
          <w:spacing w:val="-4"/>
          <w:sz w:val="24"/>
        </w:rPr>
        <w:t> </w:t>
      </w:r>
      <w:r>
        <w:rPr>
          <w:sz w:val="24"/>
        </w:rPr>
        <w:t>fin</w:t>
      </w:r>
      <w:r>
        <w:rPr>
          <w:spacing w:val="-3"/>
          <w:sz w:val="24"/>
        </w:rPr>
        <w:t> </w:t>
      </w:r>
      <w:r>
        <w:rPr>
          <w:sz w:val="24"/>
        </w:rPr>
        <w:t>de</w:t>
      </w:r>
      <w:r>
        <w:rPr>
          <w:spacing w:val="-4"/>
          <w:sz w:val="24"/>
        </w:rPr>
        <w:t> </w:t>
      </w:r>
      <w:r>
        <w:rPr>
          <w:sz w:val="24"/>
        </w:rPr>
        <w:t>obtener</w:t>
      </w:r>
      <w:r>
        <w:rPr>
          <w:spacing w:val="-3"/>
          <w:sz w:val="24"/>
        </w:rPr>
        <w:t> </w:t>
      </w:r>
      <w:r>
        <w:rPr>
          <w:sz w:val="24"/>
        </w:rPr>
        <w:t>notas</w:t>
      </w:r>
      <w:r>
        <w:rPr>
          <w:spacing w:val="-4"/>
          <w:sz w:val="24"/>
        </w:rPr>
        <w:t> </w:t>
      </w:r>
      <w:r>
        <w:rPr>
          <w:sz w:val="24"/>
        </w:rPr>
        <w:t>de</w:t>
      </w:r>
      <w:r>
        <w:rPr>
          <w:spacing w:val="-3"/>
          <w:sz w:val="24"/>
        </w:rPr>
        <w:t> </w:t>
      </w:r>
      <w:r>
        <w:rPr>
          <w:sz w:val="24"/>
        </w:rPr>
        <w:t>buena</w:t>
      </w:r>
      <w:r>
        <w:rPr>
          <w:spacing w:val="-2"/>
          <w:sz w:val="24"/>
        </w:rPr>
        <w:t> </w:t>
      </w:r>
      <w:r>
        <w:rPr>
          <w:sz w:val="24"/>
        </w:rPr>
        <w:t>calidad,</w:t>
      </w:r>
      <w:r>
        <w:rPr>
          <w:spacing w:val="-4"/>
          <w:sz w:val="24"/>
        </w:rPr>
        <w:t> </w:t>
      </w:r>
      <w:r>
        <w:rPr>
          <w:sz w:val="24"/>
        </w:rPr>
        <w:t>sobre</w:t>
      </w:r>
      <w:r>
        <w:rPr>
          <w:spacing w:val="-3"/>
          <w:sz w:val="24"/>
        </w:rPr>
        <w:t> </w:t>
      </w:r>
      <w:r>
        <w:rPr>
          <w:sz w:val="24"/>
        </w:rPr>
        <w:t>el</w:t>
      </w:r>
      <w:r>
        <w:rPr>
          <w:spacing w:val="-2"/>
          <w:sz w:val="24"/>
        </w:rPr>
        <w:t> </w:t>
      </w:r>
      <w:r>
        <w:rPr>
          <w:sz w:val="24"/>
        </w:rPr>
        <w:t>terreno.</w:t>
      </w:r>
    </w:p>
    <w:p>
      <w:pPr>
        <w:pStyle w:val="ListParagraph"/>
        <w:numPr>
          <w:ilvl w:val="1"/>
          <w:numId w:val="4"/>
        </w:numPr>
        <w:tabs>
          <w:tab w:pos="822" w:val="left" w:leader="none"/>
        </w:tabs>
        <w:spacing w:line="360" w:lineRule="auto" w:before="0" w:after="0"/>
        <w:ind w:left="822" w:right="113" w:hanging="360"/>
        <w:jc w:val="both"/>
        <w:rPr>
          <w:sz w:val="24"/>
        </w:rPr>
      </w:pPr>
      <w:r>
        <w:rPr>
          <w:sz w:val="24"/>
        </w:rPr>
        <w:t>Antes de comenzar una observación, el observador debe memorizar un alista de control de los elementos que se propone</w:t>
      </w:r>
      <w:r>
        <w:rPr>
          <w:spacing w:val="-26"/>
          <w:sz w:val="24"/>
        </w:rPr>
        <w:t> </w:t>
      </w:r>
      <w:r>
        <w:rPr>
          <w:sz w:val="24"/>
        </w:rPr>
        <w:t>observar.</w:t>
      </w:r>
    </w:p>
    <w:p>
      <w:pPr>
        <w:pStyle w:val="Heading7"/>
        <w:spacing w:before="201"/>
        <w:ind w:left="461" w:right="1775"/>
      </w:pPr>
      <w:r>
        <w:rPr/>
        <w:t>Procedimiento:</w:t>
      </w:r>
    </w:p>
    <w:p>
      <w:pPr>
        <w:pStyle w:val="BodyText"/>
        <w:spacing w:before="3"/>
        <w:rPr>
          <w:b/>
          <w:sz w:val="28"/>
        </w:rPr>
      </w:pPr>
    </w:p>
    <w:p>
      <w:pPr>
        <w:pStyle w:val="ListParagraph"/>
        <w:numPr>
          <w:ilvl w:val="1"/>
          <w:numId w:val="4"/>
        </w:numPr>
        <w:tabs>
          <w:tab w:pos="822" w:val="left" w:leader="none"/>
        </w:tabs>
        <w:spacing w:line="360" w:lineRule="auto" w:before="0" w:after="0"/>
        <w:ind w:left="822" w:right="120" w:hanging="360"/>
        <w:jc w:val="both"/>
        <w:rPr>
          <w:sz w:val="24"/>
        </w:rPr>
      </w:pPr>
      <w:r>
        <w:rPr>
          <w:sz w:val="24"/>
        </w:rPr>
        <w:t>Las observaciones deben ser anotadas sobre el terreno, en la medida en que las circunstancias lo permitan; en caso contrario, lo más pronto</w:t>
      </w:r>
      <w:r>
        <w:rPr>
          <w:spacing w:val="-27"/>
          <w:sz w:val="24"/>
        </w:rPr>
        <w:t> </w:t>
      </w:r>
      <w:r>
        <w:rPr>
          <w:sz w:val="24"/>
        </w:rPr>
        <w:t>posible.</w:t>
      </w:r>
    </w:p>
    <w:p>
      <w:pPr>
        <w:pStyle w:val="ListParagraph"/>
        <w:numPr>
          <w:ilvl w:val="1"/>
          <w:numId w:val="4"/>
        </w:numPr>
        <w:tabs>
          <w:tab w:pos="822" w:val="left" w:leader="none"/>
        </w:tabs>
        <w:spacing w:line="360" w:lineRule="auto" w:before="2" w:after="0"/>
        <w:ind w:left="822" w:right="119" w:hanging="360"/>
        <w:jc w:val="both"/>
        <w:rPr>
          <w:sz w:val="24"/>
        </w:rPr>
      </w:pPr>
      <w:r>
        <w:rPr>
          <w:sz w:val="24"/>
        </w:rPr>
        <w:t>El intervalo admisible entre la observación y la anotación, se mide en minutos o, en caso de condiciones particularmente difíciles, en horas. Las observaciones que se guardan en la cabeza hasta el día siguiente, deben considerarse como</w:t>
      </w:r>
      <w:r>
        <w:rPr>
          <w:spacing w:val="-37"/>
          <w:sz w:val="24"/>
        </w:rPr>
        <w:t> </w:t>
      </w:r>
      <w:r>
        <w:rPr>
          <w:sz w:val="24"/>
        </w:rPr>
        <w:t>perdidas.</w:t>
      </w:r>
    </w:p>
    <w:p>
      <w:pPr>
        <w:pStyle w:val="ListParagraph"/>
        <w:numPr>
          <w:ilvl w:val="1"/>
          <w:numId w:val="4"/>
        </w:numPr>
        <w:tabs>
          <w:tab w:pos="822" w:val="left" w:leader="none"/>
        </w:tabs>
        <w:spacing w:line="360" w:lineRule="auto" w:before="0" w:after="0"/>
        <w:ind w:left="822" w:right="116" w:hanging="360"/>
        <w:jc w:val="both"/>
        <w:rPr>
          <w:sz w:val="24"/>
        </w:rPr>
      </w:pPr>
      <w:r>
        <w:rPr>
          <w:sz w:val="24"/>
        </w:rPr>
        <w:t>La relación entre el tiempo pasado en la observación y el tiempo pasado en la anotación, está en función de la naturaleza de la investigación, pero no conviene limitar el tiempo de la anotación, con objeto de obtener periodos de observación más prolongados.</w:t>
      </w:r>
    </w:p>
    <w:p>
      <w:pPr>
        <w:pStyle w:val="ListParagraph"/>
        <w:numPr>
          <w:ilvl w:val="1"/>
          <w:numId w:val="4"/>
        </w:numPr>
        <w:tabs>
          <w:tab w:pos="822" w:val="left" w:leader="none"/>
        </w:tabs>
        <w:spacing w:line="360" w:lineRule="auto" w:before="0" w:after="0"/>
        <w:ind w:left="822" w:right="117" w:hanging="360"/>
        <w:jc w:val="both"/>
        <w:rPr>
          <w:sz w:val="24"/>
        </w:rPr>
      </w:pPr>
      <w:r>
        <w:rPr>
          <w:sz w:val="24"/>
        </w:rPr>
        <w:t>El observador no debe olvidar que forma parte del sujeto de observación y que es necesario que anote sus propias acciones durante el periodo de</w:t>
      </w:r>
      <w:r>
        <w:rPr>
          <w:spacing w:val="-35"/>
          <w:sz w:val="24"/>
        </w:rPr>
        <w:t> </w:t>
      </w:r>
      <w:r>
        <w:rPr>
          <w:sz w:val="24"/>
        </w:rPr>
        <w:t>observación.</w:t>
      </w:r>
    </w:p>
    <w:p>
      <w:pPr>
        <w:pStyle w:val="Heading7"/>
        <w:spacing w:before="201"/>
        <w:ind w:left="461" w:right="1775"/>
      </w:pPr>
      <w:r>
        <w:rPr/>
        <w:t>Contenido:</w:t>
      </w:r>
    </w:p>
    <w:p>
      <w:pPr>
        <w:pStyle w:val="BodyText"/>
        <w:spacing w:before="3"/>
        <w:rPr>
          <w:b/>
          <w:sz w:val="28"/>
        </w:rPr>
      </w:pPr>
    </w:p>
    <w:p>
      <w:pPr>
        <w:pStyle w:val="ListParagraph"/>
        <w:numPr>
          <w:ilvl w:val="1"/>
          <w:numId w:val="4"/>
        </w:numPr>
        <w:tabs>
          <w:tab w:pos="822" w:val="left" w:leader="none"/>
        </w:tabs>
        <w:spacing w:line="360" w:lineRule="auto" w:before="0" w:after="0"/>
        <w:ind w:left="822" w:right="117" w:hanging="360"/>
        <w:jc w:val="both"/>
        <w:rPr>
          <w:sz w:val="24"/>
        </w:rPr>
      </w:pPr>
      <w:r>
        <w:rPr>
          <w:sz w:val="24"/>
        </w:rPr>
        <w:t>Las notas deben incluir fecha, hora y duración de la observación: el lugar exacto (con mapas, fotografías y croquis, si es necesario); las circunstancias, las personas presentes y su función: la función atribuida al observador; los aparatos y el equipo utilizados; los aspectos determinantes del ambiente físico (temperatura, luminosidad, ruidos, etc.) y todas sus eventuales</w:t>
      </w:r>
      <w:r>
        <w:rPr>
          <w:spacing w:val="-15"/>
          <w:sz w:val="24"/>
        </w:rPr>
        <w:t> </w:t>
      </w:r>
      <w:r>
        <w:rPr>
          <w:sz w:val="24"/>
        </w:rPr>
        <w:t>modificaciones.</w:t>
      </w:r>
    </w:p>
    <w:p>
      <w:pPr>
        <w:spacing w:after="0" w:line="360" w:lineRule="auto"/>
        <w:jc w:val="both"/>
        <w:rPr>
          <w:sz w:val="24"/>
        </w:rPr>
        <w:sectPr>
          <w:pgSz w:w="12250" w:h="15850"/>
          <w:pgMar w:header="781" w:footer="1192" w:top="1420" w:bottom="1380" w:left="1600" w:right="1300"/>
        </w:sectPr>
      </w:pPr>
    </w:p>
    <w:p>
      <w:pPr>
        <w:pStyle w:val="ListParagraph"/>
        <w:numPr>
          <w:ilvl w:val="1"/>
          <w:numId w:val="4"/>
        </w:numPr>
        <w:tabs>
          <w:tab w:pos="702" w:val="left" w:leader="none"/>
        </w:tabs>
        <w:spacing w:line="360" w:lineRule="auto" w:before="136" w:after="0"/>
        <w:ind w:left="702" w:right="240" w:hanging="360"/>
        <w:jc w:val="both"/>
        <w:rPr>
          <w:sz w:val="24"/>
        </w:rPr>
      </w:pPr>
      <w:r>
        <w:rPr>
          <w:sz w:val="24"/>
        </w:rPr>
        <w:t>Las opiniones, las hipótesis inverificables, las deducciones o las observaciones sobre  el carácter o la personalidad de los sujetos, deben ser</w:t>
      </w:r>
      <w:r>
        <w:rPr>
          <w:spacing w:val="-25"/>
          <w:sz w:val="24"/>
        </w:rPr>
        <w:t> </w:t>
      </w:r>
      <w:r>
        <w:rPr>
          <w:sz w:val="24"/>
        </w:rPr>
        <w:t>eliminados.</w:t>
      </w:r>
    </w:p>
    <w:p>
      <w:pPr>
        <w:pStyle w:val="ListParagraph"/>
        <w:numPr>
          <w:ilvl w:val="1"/>
          <w:numId w:val="4"/>
        </w:numPr>
        <w:tabs>
          <w:tab w:pos="702" w:val="left" w:leader="none"/>
        </w:tabs>
        <w:spacing w:line="360" w:lineRule="auto" w:before="0" w:after="0"/>
        <w:ind w:left="702" w:right="241" w:hanging="360"/>
        <w:jc w:val="both"/>
        <w:rPr>
          <w:sz w:val="24"/>
        </w:rPr>
      </w:pPr>
      <w:r>
        <w:rPr>
          <w:sz w:val="24"/>
        </w:rPr>
        <w:t>Las conversaciones y los diálogos deben ser transcritos en estilo directo. Aún cuando es posible una transcripción completa; los resúmenes deben ser anotados, en primera persona.</w:t>
      </w:r>
    </w:p>
    <w:p>
      <w:pPr>
        <w:pStyle w:val="ListParagraph"/>
        <w:numPr>
          <w:ilvl w:val="1"/>
          <w:numId w:val="4"/>
        </w:numPr>
        <w:tabs>
          <w:tab w:pos="702" w:val="left" w:leader="none"/>
        </w:tabs>
        <w:spacing w:line="360" w:lineRule="auto" w:before="2" w:after="0"/>
        <w:ind w:left="702" w:right="241" w:hanging="360"/>
        <w:jc w:val="both"/>
        <w:rPr>
          <w:sz w:val="24"/>
        </w:rPr>
      </w:pPr>
      <w:r>
        <w:rPr>
          <w:sz w:val="24"/>
        </w:rPr>
        <w:t>Las opiniones y las deducciones sacadas de las notas del observador deben ser anotadas separadamente en un diario de investigación o en una agenda, de manera regular.</w:t>
      </w:r>
    </w:p>
    <w:p>
      <w:pPr>
        <w:pStyle w:val="Heading7"/>
        <w:spacing w:before="199"/>
        <w:ind w:left="341" w:right="1775"/>
      </w:pPr>
      <w:r>
        <w:rPr/>
        <w:t>Ordenación:</w:t>
      </w:r>
    </w:p>
    <w:p>
      <w:pPr>
        <w:pStyle w:val="BodyText"/>
        <w:spacing w:before="6"/>
        <w:rPr>
          <w:b/>
          <w:sz w:val="28"/>
        </w:rPr>
      </w:pPr>
    </w:p>
    <w:p>
      <w:pPr>
        <w:pStyle w:val="ListParagraph"/>
        <w:numPr>
          <w:ilvl w:val="1"/>
          <w:numId w:val="4"/>
        </w:numPr>
        <w:tabs>
          <w:tab w:pos="702" w:val="left" w:leader="none"/>
        </w:tabs>
        <w:spacing w:line="360" w:lineRule="auto" w:before="0" w:after="0"/>
        <w:ind w:left="702" w:right="241" w:hanging="360"/>
        <w:jc w:val="both"/>
        <w:rPr>
          <w:sz w:val="24"/>
        </w:rPr>
      </w:pPr>
      <w:r>
        <w:rPr>
          <w:sz w:val="24"/>
        </w:rPr>
        <w:t>Las notas deben ser revisadas lo antes posible, con objeto de efectuar en ellas las correcciones y adiciones</w:t>
      </w:r>
      <w:r>
        <w:rPr>
          <w:spacing w:val="-8"/>
          <w:sz w:val="24"/>
        </w:rPr>
        <w:t> </w:t>
      </w:r>
      <w:r>
        <w:rPr>
          <w:sz w:val="24"/>
        </w:rPr>
        <w:t>necesarias.</w:t>
      </w:r>
    </w:p>
    <w:p>
      <w:pPr>
        <w:pStyle w:val="ListParagraph"/>
        <w:numPr>
          <w:ilvl w:val="1"/>
          <w:numId w:val="4"/>
        </w:numPr>
        <w:tabs>
          <w:tab w:pos="702" w:val="left" w:leader="none"/>
        </w:tabs>
        <w:spacing w:line="360" w:lineRule="auto" w:before="0" w:after="0"/>
        <w:ind w:left="702" w:right="236" w:hanging="360"/>
        <w:jc w:val="both"/>
        <w:rPr>
          <w:sz w:val="24"/>
        </w:rPr>
      </w:pPr>
      <w:r>
        <w:rPr>
          <w:sz w:val="24"/>
        </w:rPr>
        <w:t>Las notas deben ser clasificadas provisionalmente, antes de la elaboración de un sistema de clasificación definitivo, indicando claramente en cada una de ellas la clarificación</w:t>
      </w:r>
      <w:r>
        <w:rPr>
          <w:spacing w:val="-7"/>
          <w:sz w:val="24"/>
        </w:rPr>
        <w:t> </w:t>
      </w:r>
      <w:r>
        <w:rPr>
          <w:sz w:val="24"/>
        </w:rPr>
        <w:t>correspondiente.</w:t>
      </w:r>
    </w:p>
    <w:p>
      <w:pPr>
        <w:pStyle w:val="Heading1"/>
        <w:spacing w:before="199"/>
        <w:ind w:left="3073" w:right="1775"/>
        <w:jc w:val="left"/>
      </w:pPr>
      <w:bookmarkStart w:name="_bookmark16" w:id="17"/>
      <w:bookmarkEnd w:id="17"/>
      <w:r>
        <w:rPr>
          <w:b w:val="0"/>
        </w:rPr>
      </w:r>
      <w:r>
        <w:rPr/>
        <w:t>Diseño de formularios</w:t>
      </w:r>
    </w:p>
    <w:p>
      <w:pPr>
        <w:pStyle w:val="BodyText"/>
        <w:spacing w:before="5"/>
        <w:rPr>
          <w:b/>
          <w:sz w:val="32"/>
        </w:rPr>
      </w:pPr>
    </w:p>
    <w:p>
      <w:pPr>
        <w:pStyle w:val="BodyText"/>
        <w:tabs>
          <w:tab w:pos="4518" w:val="left" w:leader="none"/>
        </w:tabs>
        <w:ind w:left="341" w:right="1775"/>
      </w:pPr>
      <w:r>
        <w:rPr/>
        <w:t>Información</w:t>
        <w:tab/>
        <w:t>completa</w:t>
      </w:r>
    </w:p>
    <w:p>
      <w:pPr>
        <w:pStyle w:val="BodyText"/>
        <w:spacing w:before="199"/>
        <w:ind w:left="559" w:right="15"/>
        <w:jc w:val="center"/>
      </w:pPr>
      <w:r>
        <w:rPr/>
        <w:t>Eficiente</w:t>
      </w:r>
    </w:p>
    <w:p>
      <w:pPr>
        <w:pStyle w:val="BodyText"/>
        <w:tabs>
          <w:tab w:pos="4518" w:val="left" w:leader="none"/>
        </w:tabs>
        <w:spacing w:line="403" w:lineRule="auto" w:before="201"/>
        <w:ind w:left="4519" w:right="1775" w:hanging="4177"/>
      </w:pPr>
      <w:r>
        <w:rPr/>
        <w:t>Datos:</w:t>
        <w:tab/>
        <w:t>Administrativos</w:t>
      </w:r>
      <w:r>
        <w:rPr>
          <w:spacing w:val="-9"/>
        </w:rPr>
        <w:t> </w:t>
      </w:r>
      <w:r>
        <w:rPr/>
        <w:t>(identificación) Del problema</w:t>
      </w:r>
      <w:r>
        <w:rPr>
          <w:spacing w:val="-10"/>
        </w:rPr>
        <w:t> </w:t>
      </w:r>
      <w:r>
        <w:rPr/>
        <w:t>(definidos)</w:t>
      </w:r>
    </w:p>
    <w:p>
      <w:pPr>
        <w:pStyle w:val="ListParagraph"/>
        <w:numPr>
          <w:ilvl w:val="2"/>
          <w:numId w:val="4"/>
        </w:numPr>
        <w:tabs>
          <w:tab w:pos="5328" w:val="left" w:leader="none"/>
        </w:tabs>
        <w:spacing w:line="240" w:lineRule="auto" w:before="2" w:after="0"/>
        <w:ind w:left="5327" w:right="0" w:hanging="242"/>
        <w:jc w:val="left"/>
        <w:rPr>
          <w:sz w:val="24"/>
        </w:rPr>
      </w:pPr>
      <w:r>
        <w:rPr>
          <w:sz w:val="24"/>
        </w:rPr>
        <w:t>propósito</w:t>
      </w:r>
    </w:p>
    <w:p>
      <w:pPr>
        <w:pStyle w:val="ListParagraph"/>
        <w:numPr>
          <w:ilvl w:val="2"/>
          <w:numId w:val="4"/>
        </w:numPr>
        <w:tabs>
          <w:tab w:pos="5340" w:val="left" w:leader="none"/>
        </w:tabs>
        <w:spacing w:line="240" w:lineRule="auto" w:before="199" w:after="0"/>
        <w:ind w:left="5339" w:right="0" w:hanging="254"/>
        <w:jc w:val="left"/>
        <w:rPr>
          <w:sz w:val="24"/>
        </w:rPr>
      </w:pPr>
      <w:r>
        <w:rPr>
          <w:sz w:val="24"/>
        </w:rPr>
        <w:t>circunstancias</w:t>
      </w:r>
    </w:p>
    <w:p>
      <w:pPr>
        <w:pStyle w:val="BodyText"/>
        <w:spacing w:before="4"/>
        <w:rPr>
          <w:sz w:val="16"/>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1"/>
        <w:gridCol w:w="2996"/>
        <w:gridCol w:w="2993"/>
      </w:tblGrid>
      <w:tr>
        <w:trPr>
          <w:trHeight w:val="598" w:hRule="exact"/>
        </w:trPr>
        <w:tc>
          <w:tcPr>
            <w:tcW w:w="2991" w:type="dxa"/>
          </w:tcPr>
          <w:p>
            <w:pPr>
              <w:pStyle w:val="TableParagraph"/>
              <w:spacing w:before="2"/>
              <w:rPr>
                <w:sz w:val="24"/>
              </w:rPr>
            </w:pPr>
            <w:r>
              <w:rPr>
                <w:sz w:val="24"/>
              </w:rPr>
              <w:t>1. Decidir datos</w:t>
            </w:r>
          </w:p>
        </w:tc>
        <w:tc>
          <w:tcPr>
            <w:tcW w:w="2996" w:type="dxa"/>
          </w:tcPr>
          <w:p>
            <w:pPr>
              <w:pStyle w:val="TableParagraph"/>
              <w:spacing w:before="2"/>
              <w:ind w:right="1873"/>
              <w:rPr>
                <w:sz w:val="24"/>
              </w:rPr>
            </w:pPr>
            <w:r>
              <w:rPr>
                <w:sz w:val="24"/>
              </w:rPr>
              <w:t>Deseables Prácticos</w:t>
            </w:r>
          </w:p>
        </w:tc>
        <w:tc>
          <w:tcPr>
            <w:tcW w:w="2993" w:type="dxa"/>
          </w:tcPr>
          <w:p>
            <w:pPr>
              <w:pStyle w:val="TableParagraph"/>
              <w:spacing w:before="2"/>
              <w:ind w:right="1915"/>
              <w:rPr>
                <w:sz w:val="24"/>
              </w:rPr>
            </w:pPr>
            <w:r>
              <w:rPr>
                <w:sz w:val="24"/>
              </w:rPr>
              <w:t>Factibles Limitados</w:t>
            </w:r>
          </w:p>
        </w:tc>
      </w:tr>
      <w:tr>
        <w:trPr>
          <w:trHeight w:val="302" w:hRule="exact"/>
        </w:trPr>
        <w:tc>
          <w:tcPr>
            <w:tcW w:w="2991" w:type="dxa"/>
          </w:tcPr>
          <w:p>
            <w:pPr>
              <w:pStyle w:val="TableParagraph"/>
              <w:spacing w:line="292" w:lineRule="exact"/>
              <w:rPr>
                <w:sz w:val="24"/>
              </w:rPr>
            </w:pPr>
            <w:r>
              <w:rPr>
                <w:sz w:val="24"/>
              </w:rPr>
              <w:t>2. preguntas</w:t>
            </w:r>
          </w:p>
        </w:tc>
        <w:tc>
          <w:tcPr>
            <w:tcW w:w="2996" w:type="dxa"/>
          </w:tcPr>
          <w:p>
            <w:pPr>
              <w:pStyle w:val="TableParagraph"/>
              <w:spacing w:line="292" w:lineRule="exact"/>
              <w:rPr>
                <w:sz w:val="24"/>
              </w:rPr>
            </w:pPr>
            <w:r>
              <w:rPr>
                <w:sz w:val="24"/>
              </w:rPr>
              <w:t>Orden lógico</w:t>
            </w:r>
          </w:p>
        </w:tc>
        <w:tc>
          <w:tcPr>
            <w:tcW w:w="2993" w:type="dxa"/>
          </w:tcPr>
          <w:p>
            <w:pPr>
              <w:pStyle w:val="TableParagraph"/>
              <w:spacing w:line="292" w:lineRule="exact"/>
              <w:rPr>
                <w:sz w:val="24"/>
              </w:rPr>
            </w:pPr>
            <w:r>
              <w:rPr>
                <w:sz w:val="24"/>
              </w:rPr>
              <w:t>Entendibles</w:t>
            </w:r>
          </w:p>
        </w:tc>
      </w:tr>
      <w:tr>
        <w:trPr>
          <w:trHeight w:val="596" w:hRule="exact"/>
        </w:trPr>
        <w:tc>
          <w:tcPr>
            <w:tcW w:w="2991" w:type="dxa"/>
          </w:tcPr>
          <w:p>
            <w:pPr>
              <w:pStyle w:val="TableParagraph"/>
              <w:spacing w:line="292" w:lineRule="exact"/>
              <w:rPr>
                <w:sz w:val="24"/>
              </w:rPr>
            </w:pPr>
            <w:r>
              <w:rPr>
                <w:sz w:val="24"/>
              </w:rPr>
              <w:t>3. Respuestas</w:t>
            </w:r>
          </w:p>
        </w:tc>
        <w:tc>
          <w:tcPr>
            <w:tcW w:w="2996" w:type="dxa"/>
          </w:tcPr>
          <w:p>
            <w:pPr>
              <w:pStyle w:val="TableParagraph"/>
              <w:spacing w:line="292" w:lineRule="exact"/>
              <w:rPr>
                <w:sz w:val="24"/>
              </w:rPr>
            </w:pPr>
            <w:r>
              <w:rPr>
                <w:sz w:val="24"/>
              </w:rPr>
              <w:t>Espacio adecuado</w:t>
            </w:r>
          </w:p>
          <w:p>
            <w:pPr>
              <w:pStyle w:val="TableParagraph"/>
              <w:rPr>
                <w:sz w:val="24"/>
              </w:rPr>
            </w:pPr>
            <w:r>
              <w:rPr>
                <w:sz w:val="24"/>
              </w:rPr>
              <w:t>Pueden ser precodificadas</w:t>
            </w:r>
          </w:p>
        </w:tc>
        <w:tc>
          <w:tcPr>
            <w:tcW w:w="2993" w:type="dxa"/>
          </w:tcPr>
          <w:p>
            <w:pPr/>
          </w:p>
        </w:tc>
      </w:tr>
      <w:tr>
        <w:trPr>
          <w:trHeight w:val="598" w:hRule="exact"/>
        </w:trPr>
        <w:tc>
          <w:tcPr>
            <w:tcW w:w="2991" w:type="dxa"/>
          </w:tcPr>
          <w:p>
            <w:pPr>
              <w:pStyle w:val="TableParagraph"/>
              <w:spacing w:line="292" w:lineRule="exact"/>
              <w:rPr>
                <w:sz w:val="24"/>
              </w:rPr>
            </w:pPr>
            <w:r>
              <w:rPr>
                <w:sz w:val="24"/>
              </w:rPr>
              <w:t>4. características</w:t>
            </w:r>
          </w:p>
        </w:tc>
        <w:tc>
          <w:tcPr>
            <w:tcW w:w="2996" w:type="dxa"/>
          </w:tcPr>
          <w:p>
            <w:pPr>
              <w:pStyle w:val="TableParagraph"/>
              <w:ind w:right="1339"/>
              <w:rPr>
                <w:sz w:val="24"/>
              </w:rPr>
            </w:pPr>
            <w:r>
              <w:rPr>
                <w:sz w:val="24"/>
              </w:rPr>
              <w:t>Quién encuesta Dónde</w:t>
            </w:r>
          </w:p>
        </w:tc>
        <w:tc>
          <w:tcPr>
            <w:tcW w:w="2993" w:type="dxa"/>
          </w:tcPr>
          <w:p>
            <w:pPr>
              <w:pStyle w:val="TableParagraph"/>
              <w:ind w:right="2112"/>
              <w:rPr>
                <w:sz w:val="24"/>
              </w:rPr>
            </w:pPr>
            <w:r>
              <w:rPr>
                <w:sz w:val="24"/>
              </w:rPr>
              <w:t>A quién Cuándo</w:t>
            </w:r>
          </w:p>
        </w:tc>
      </w:tr>
    </w:tbl>
    <w:p>
      <w:pPr>
        <w:spacing w:after="0"/>
        <w:rPr>
          <w:sz w:val="24"/>
        </w:rPr>
        <w:sectPr>
          <w:pgSz w:w="12250" w:h="15850"/>
          <w:pgMar w:header="781" w:footer="1192" w:top="1420" w:bottom="1380" w:left="1720" w:right="1180"/>
        </w:sectPr>
      </w:pPr>
    </w:p>
    <w:p>
      <w:pPr>
        <w:pStyle w:val="BodyText"/>
        <w:spacing w:before="2" w:after="1"/>
        <w:rPr>
          <w:sz w:val="11"/>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1"/>
        <w:gridCol w:w="2996"/>
        <w:gridCol w:w="2993"/>
      </w:tblGrid>
      <w:tr>
        <w:trPr>
          <w:trHeight w:val="595" w:hRule="exact"/>
        </w:trPr>
        <w:tc>
          <w:tcPr>
            <w:tcW w:w="2991" w:type="dxa"/>
          </w:tcPr>
          <w:p>
            <w:pPr/>
          </w:p>
        </w:tc>
        <w:tc>
          <w:tcPr>
            <w:tcW w:w="2996" w:type="dxa"/>
          </w:tcPr>
          <w:p>
            <w:pPr>
              <w:pStyle w:val="TableParagraph"/>
              <w:ind w:right="1408"/>
              <w:rPr>
                <w:sz w:val="24"/>
              </w:rPr>
            </w:pPr>
            <w:r>
              <w:rPr>
                <w:sz w:val="24"/>
              </w:rPr>
              <w:t>Cuanto tiempo A cuantos</w:t>
            </w:r>
          </w:p>
        </w:tc>
        <w:tc>
          <w:tcPr>
            <w:tcW w:w="2993" w:type="dxa"/>
          </w:tcPr>
          <w:p>
            <w:pPr>
              <w:pStyle w:val="TableParagraph"/>
              <w:spacing w:line="292" w:lineRule="exact"/>
              <w:ind w:right="1915"/>
              <w:rPr>
                <w:sz w:val="24"/>
              </w:rPr>
            </w:pPr>
            <w:r>
              <w:rPr>
                <w:sz w:val="24"/>
              </w:rPr>
              <w:t>Cómo</w:t>
            </w:r>
          </w:p>
          <w:p>
            <w:pPr>
              <w:pStyle w:val="TableParagraph"/>
              <w:rPr>
                <w:sz w:val="24"/>
              </w:rPr>
            </w:pPr>
            <w:r>
              <w:rPr>
                <w:sz w:val="24"/>
              </w:rPr>
              <w:t>Características del sujeto</w:t>
            </w:r>
          </w:p>
        </w:tc>
      </w:tr>
      <w:tr>
        <w:trPr>
          <w:trHeight w:val="598" w:hRule="exact"/>
        </w:trPr>
        <w:tc>
          <w:tcPr>
            <w:tcW w:w="2991" w:type="dxa"/>
          </w:tcPr>
          <w:p>
            <w:pPr>
              <w:pStyle w:val="TableParagraph"/>
              <w:spacing w:line="242" w:lineRule="auto"/>
              <w:rPr>
                <w:sz w:val="24"/>
              </w:rPr>
            </w:pPr>
            <w:r>
              <w:rPr>
                <w:sz w:val="24"/>
              </w:rPr>
              <w:t>5. prueba de operabilidad y validez</w:t>
            </w:r>
          </w:p>
        </w:tc>
        <w:tc>
          <w:tcPr>
            <w:tcW w:w="2996" w:type="dxa"/>
          </w:tcPr>
          <w:p>
            <w:pPr/>
          </w:p>
        </w:tc>
        <w:tc>
          <w:tcPr>
            <w:tcW w:w="2993" w:type="dxa"/>
          </w:tcPr>
          <w:p>
            <w:pPr/>
          </w:p>
        </w:tc>
      </w:tr>
      <w:tr>
        <w:trPr>
          <w:trHeight w:val="595" w:hRule="exact"/>
        </w:trPr>
        <w:tc>
          <w:tcPr>
            <w:tcW w:w="2991" w:type="dxa"/>
          </w:tcPr>
          <w:p>
            <w:pPr>
              <w:pStyle w:val="TableParagraph"/>
              <w:spacing w:line="292" w:lineRule="exact"/>
              <w:rPr>
                <w:sz w:val="24"/>
              </w:rPr>
            </w:pPr>
            <w:r>
              <w:rPr>
                <w:sz w:val="24"/>
              </w:rPr>
              <w:t>6. Instructivo</w:t>
            </w:r>
          </w:p>
        </w:tc>
        <w:tc>
          <w:tcPr>
            <w:tcW w:w="2996" w:type="dxa"/>
          </w:tcPr>
          <w:p>
            <w:pPr>
              <w:pStyle w:val="TableParagraph"/>
              <w:ind w:right="1920"/>
              <w:rPr>
                <w:sz w:val="24"/>
              </w:rPr>
            </w:pPr>
            <w:r>
              <w:rPr>
                <w:sz w:val="24"/>
              </w:rPr>
              <w:t>Propósito Manejo</w:t>
            </w:r>
          </w:p>
        </w:tc>
        <w:tc>
          <w:tcPr>
            <w:tcW w:w="2993" w:type="dxa"/>
          </w:tcPr>
          <w:p>
            <w:pPr>
              <w:pStyle w:val="TableParagraph"/>
              <w:ind w:right="2091"/>
              <w:rPr>
                <w:sz w:val="24"/>
              </w:rPr>
            </w:pPr>
            <w:r>
              <w:rPr>
                <w:sz w:val="24"/>
              </w:rPr>
              <w:t>Llenado Destino</w:t>
            </w:r>
          </w:p>
        </w:tc>
      </w:tr>
    </w:tbl>
    <w:p>
      <w:pPr>
        <w:pStyle w:val="BodyText"/>
        <w:rPr>
          <w:sz w:val="20"/>
        </w:rPr>
      </w:pPr>
    </w:p>
    <w:p>
      <w:pPr>
        <w:pStyle w:val="BodyText"/>
        <w:spacing w:before="5"/>
        <w:rPr>
          <w:sz w:val="17"/>
        </w:rPr>
      </w:pPr>
    </w:p>
    <w:p>
      <w:pPr>
        <w:pStyle w:val="Heading1"/>
        <w:ind w:left="2478" w:right="1775"/>
        <w:jc w:val="left"/>
      </w:pPr>
      <w:bookmarkStart w:name="_bookmark17" w:id="18"/>
      <w:bookmarkEnd w:id="18"/>
      <w:r>
        <w:rPr>
          <w:b w:val="0"/>
        </w:rPr>
      </w:r>
      <w:r>
        <w:rPr/>
        <w:t>Presentación de la información</w:t>
      </w:r>
    </w:p>
    <w:p>
      <w:pPr>
        <w:pStyle w:val="BodyText"/>
        <w:spacing w:before="5"/>
        <w:rPr>
          <w:b/>
          <w:sz w:val="32"/>
        </w:rPr>
      </w:pPr>
    </w:p>
    <w:p>
      <w:pPr>
        <w:spacing w:line="360" w:lineRule="auto" w:before="1"/>
        <w:ind w:left="341" w:right="2578" w:firstLine="0"/>
        <w:jc w:val="left"/>
        <w:rPr>
          <w:b/>
          <w:sz w:val="24"/>
        </w:rPr>
      </w:pPr>
      <w:r>
        <w:rPr>
          <w:sz w:val="24"/>
        </w:rPr>
        <w:t>La presentación puede ser: </w:t>
      </w:r>
      <w:r>
        <w:rPr>
          <w:b/>
          <w:sz w:val="24"/>
        </w:rPr>
        <w:t>TABULAR, GRAFICA, TEXTUAL, MIXTA TABULAR</w:t>
      </w:r>
    </w:p>
    <w:p>
      <w:pPr>
        <w:pStyle w:val="BodyText"/>
        <w:spacing w:line="360" w:lineRule="auto"/>
        <w:ind w:left="341" w:right="241"/>
      </w:pPr>
      <w:r>
        <w:rPr>
          <w:b/>
        </w:rPr>
        <w:t>Título</w:t>
      </w:r>
      <w:r>
        <w:rPr/>
        <w:t>: Debe responder a las preguntas: QUE, COMO, DONDE, CUANDO no  olvidar que sea preciso, conciso, completo, claro.</w:t>
      </w:r>
    </w:p>
    <w:p>
      <w:pPr>
        <w:pStyle w:val="BodyText"/>
        <w:spacing w:line="293" w:lineRule="exact"/>
        <w:ind w:left="341" w:right="1775"/>
      </w:pPr>
      <w:r>
        <w:rPr/>
        <w:t>Puede agregarse número de cuadro, cuando son varios.</w:t>
      </w:r>
    </w:p>
    <w:p>
      <w:pPr>
        <w:pStyle w:val="BodyText"/>
        <w:spacing w:before="146"/>
        <w:ind w:left="690" w:right="1775"/>
      </w:pPr>
      <w:r>
        <w:rPr/>
        <w:t>EJEMPLO:</w:t>
      </w:r>
    </w:p>
    <w:p>
      <w:pPr>
        <w:pStyle w:val="BodyText"/>
        <w:spacing w:before="149"/>
        <w:ind w:left="1398" w:right="1775"/>
      </w:pPr>
      <w:r>
        <w:rPr/>
        <w:t>CUADRO No. 1</w:t>
      </w:r>
    </w:p>
    <w:p>
      <w:pPr>
        <w:pStyle w:val="BodyText"/>
        <w:ind w:left="1398" w:right="2848"/>
      </w:pPr>
      <w:r>
        <w:rPr/>
        <w:t>POBLACION, CON O SIN EXPRESION ESCOPTOFILICA, POR GRUPOS DE EDAD Y SEXO</w:t>
      </w:r>
    </w:p>
    <w:p>
      <w:pPr>
        <w:pStyle w:val="BodyText"/>
        <w:ind w:left="1398" w:right="6220"/>
      </w:pPr>
      <w:r>
        <w:rPr/>
        <w:t>SAN FELIPE, CHIS. 2012</w:t>
      </w:r>
    </w:p>
    <w:p>
      <w:pPr>
        <w:spacing w:after="0"/>
        <w:sectPr>
          <w:pgSz w:w="12250" w:h="15850"/>
          <w:pgMar w:header="781" w:footer="1192" w:top="1420" w:bottom="1380" w:left="1720" w:right="1180"/>
        </w:sectPr>
      </w:pPr>
    </w:p>
    <w:p>
      <w:pPr>
        <w:pStyle w:val="Heading7"/>
        <w:ind w:left="341" w:right="-18"/>
      </w:pPr>
      <w:r>
        <w:rPr/>
        <w:t>Cuadro</w:t>
      </w:r>
    </w:p>
    <w:p>
      <w:pPr>
        <w:pStyle w:val="BodyText"/>
        <w:spacing w:before="11"/>
        <w:rPr>
          <w:b/>
          <w:sz w:val="35"/>
        </w:rPr>
      </w:pPr>
      <w:r>
        <w:rPr/>
        <w:br w:type="column"/>
      </w:r>
      <w:r>
        <w:rPr>
          <w:b/>
          <w:sz w:val="35"/>
        </w:rPr>
      </w:r>
    </w:p>
    <w:p>
      <w:pPr>
        <w:pStyle w:val="BodyText"/>
        <w:ind w:left="297" w:right="1535"/>
      </w:pPr>
      <w:r>
        <w:rPr/>
        <w:t>Columna matriz (variable independiente)</w:t>
      </w:r>
    </w:p>
    <w:p>
      <w:pPr>
        <w:pStyle w:val="BodyText"/>
        <w:spacing w:line="360" w:lineRule="auto" w:before="146"/>
        <w:ind w:left="297" w:right="1535"/>
      </w:pPr>
      <w:r>
        <w:rPr/>
        <w:t>Columnas de distribución (variable dependiente o de frecuencias) Encabezados de columnas</w:t>
      </w:r>
    </w:p>
    <w:p>
      <w:pPr>
        <w:pStyle w:val="BodyText"/>
        <w:spacing w:line="360" w:lineRule="auto"/>
        <w:ind w:left="297" w:right="6248"/>
      </w:pPr>
      <w:r>
        <w:rPr/>
        <w:t>Regiones o líneas Columnas</w:t>
      </w:r>
    </w:p>
    <w:p>
      <w:pPr>
        <w:pStyle w:val="BodyText"/>
        <w:spacing w:before="2"/>
        <w:ind w:left="297" w:right="1535"/>
      </w:pPr>
      <w:r>
        <w:rPr/>
        <w:t>Líneas de referencia</w:t>
      </w:r>
    </w:p>
    <w:p>
      <w:pPr>
        <w:pStyle w:val="BodyText"/>
        <w:spacing w:before="146"/>
        <w:ind w:left="297" w:right="1535"/>
      </w:pPr>
      <w:r>
        <w:rPr/>
        <w:t>Líneas y columnas de totales</w:t>
      </w:r>
    </w:p>
    <w:p>
      <w:pPr>
        <w:spacing w:after="0"/>
        <w:sectPr>
          <w:type w:val="continuous"/>
          <w:pgSz w:w="12250" w:h="15850"/>
          <w:pgMar w:top="1500" w:bottom="280" w:left="1720" w:right="1180"/>
          <w:cols w:num="2" w:equalWidth="0">
            <w:col w:w="1061" w:space="40"/>
            <w:col w:w="8249"/>
          </w:cols>
        </w:sectPr>
      </w:pPr>
    </w:p>
    <w:p>
      <w:pPr>
        <w:pStyle w:val="BodyText"/>
        <w:spacing w:before="2"/>
        <w:rPr>
          <w:sz w:val="11"/>
        </w:rPr>
      </w:pPr>
    </w:p>
    <w:p>
      <w:pPr>
        <w:pStyle w:val="BodyText"/>
        <w:ind w:left="101"/>
        <w:rPr>
          <w:sz w:val="20"/>
        </w:rPr>
      </w:pPr>
      <w:bookmarkStart w:name="_bookmark18" w:id="19"/>
      <w:bookmarkEnd w:id="19"/>
      <w:r>
        <w:rPr/>
      </w:r>
      <w:r>
        <w:rPr>
          <w:sz w:val="20"/>
        </w:rPr>
        <w:drawing>
          <wp:inline distT="0" distB="0" distL="0" distR="0">
            <wp:extent cx="5616400" cy="2338578"/>
            <wp:effectExtent l="0" t="0" r="0" b="0"/>
            <wp:docPr id="257" name="image36.jpeg" descr=""/>
            <wp:cNvGraphicFramePr>
              <a:graphicFrameLocks noChangeAspect="1"/>
            </wp:cNvGraphicFramePr>
            <a:graphic>
              <a:graphicData uri="http://schemas.openxmlformats.org/drawingml/2006/picture">
                <pic:pic>
                  <pic:nvPicPr>
                    <pic:cNvPr id="258" name="image36.jpeg"/>
                    <pic:cNvPicPr/>
                  </pic:nvPicPr>
                  <pic:blipFill>
                    <a:blip r:embed="rId44" cstate="print"/>
                    <a:stretch>
                      <a:fillRect/>
                    </a:stretch>
                  </pic:blipFill>
                  <pic:spPr>
                    <a:xfrm>
                      <a:off x="0" y="0"/>
                      <a:ext cx="5616400" cy="2338578"/>
                    </a:xfrm>
                    <a:prstGeom prst="rect">
                      <a:avLst/>
                    </a:prstGeom>
                  </pic:spPr>
                </pic:pic>
              </a:graphicData>
            </a:graphic>
          </wp:inline>
        </w:drawing>
      </w:r>
      <w:r>
        <w:rPr>
          <w:sz w:val="20"/>
        </w:rPr>
      </w:r>
    </w:p>
    <w:p>
      <w:pPr>
        <w:pStyle w:val="BodyText"/>
        <w:spacing w:before="9"/>
      </w:pPr>
    </w:p>
    <w:p>
      <w:pPr>
        <w:pStyle w:val="BodyText"/>
        <w:spacing w:line="523" w:lineRule="auto" w:before="52"/>
        <w:ind w:left="483" w:right="5405" w:hanging="382"/>
      </w:pPr>
      <w:r>
        <w:rPr>
          <w:b/>
        </w:rPr>
        <w:t>PIE: </w:t>
      </w:r>
      <w:r>
        <w:rPr/>
        <w:t>Notas aclaratorias u observaciones Fuente</w:t>
      </w:r>
    </w:p>
    <w:p>
      <w:pPr>
        <w:pStyle w:val="BodyText"/>
        <w:spacing w:before="2"/>
        <w:ind w:left="483" w:right="1775"/>
      </w:pPr>
      <w:r>
        <w:rPr/>
        <w:t>EJEMPLO:</w:t>
      </w:r>
    </w:p>
    <w:p>
      <w:pPr>
        <w:pStyle w:val="BodyText"/>
        <w:spacing w:before="4"/>
        <w:rPr>
          <w:sz w:val="28"/>
        </w:rPr>
      </w:pPr>
    </w:p>
    <w:p>
      <w:pPr>
        <w:pStyle w:val="Heading7"/>
        <w:ind w:right="1775"/>
      </w:pPr>
      <w:r>
        <w:rPr/>
        <w:t>Posibles errores:</w:t>
      </w:r>
    </w:p>
    <w:p>
      <w:pPr>
        <w:pStyle w:val="BodyText"/>
        <w:rPr>
          <w:b/>
          <w:sz w:val="20"/>
        </w:rPr>
      </w:pPr>
    </w:p>
    <w:p>
      <w:pPr>
        <w:pStyle w:val="ListParagraph"/>
        <w:numPr>
          <w:ilvl w:val="0"/>
          <w:numId w:val="5"/>
        </w:numPr>
        <w:tabs>
          <w:tab w:pos="894" w:val="left" w:leader="none"/>
        </w:tabs>
        <w:spacing w:line="240" w:lineRule="auto" w:before="0" w:after="0"/>
        <w:ind w:left="894" w:right="0" w:hanging="360"/>
        <w:jc w:val="left"/>
        <w:rPr>
          <w:sz w:val="24"/>
        </w:rPr>
      </w:pPr>
      <w:r>
        <w:rPr>
          <w:sz w:val="24"/>
        </w:rPr>
        <w:t>Disposición</w:t>
      </w:r>
      <w:r>
        <w:rPr>
          <w:spacing w:val="-8"/>
          <w:sz w:val="24"/>
        </w:rPr>
        <w:t> </w:t>
      </w:r>
      <w:r>
        <w:rPr>
          <w:sz w:val="24"/>
        </w:rPr>
        <w:t>incorrecta</w:t>
      </w:r>
    </w:p>
    <w:p>
      <w:pPr>
        <w:pStyle w:val="ListParagraph"/>
        <w:numPr>
          <w:ilvl w:val="0"/>
          <w:numId w:val="5"/>
        </w:numPr>
        <w:tabs>
          <w:tab w:pos="894" w:val="left" w:leader="none"/>
        </w:tabs>
        <w:spacing w:line="240" w:lineRule="auto" w:before="43" w:after="0"/>
        <w:ind w:left="894" w:right="0" w:hanging="360"/>
        <w:jc w:val="left"/>
        <w:rPr>
          <w:sz w:val="24"/>
        </w:rPr>
      </w:pPr>
      <w:r>
        <w:rPr>
          <w:sz w:val="24"/>
        </w:rPr>
        <w:t>Títulos y encabezados</w:t>
      </w:r>
      <w:r>
        <w:rPr>
          <w:spacing w:val="-10"/>
          <w:sz w:val="24"/>
        </w:rPr>
        <w:t> </w:t>
      </w:r>
      <w:r>
        <w:rPr>
          <w:sz w:val="24"/>
        </w:rPr>
        <w:t>incompletos</w:t>
      </w:r>
    </w:p>
    <w:p>
      <w:pPr>
        <w:pStyle w:val="ListParagraph"/>
        <w:numPr>
          <w:ilvl w:val="0"/>
          <w:numId w:val="5"/>
        </w:numPr>
        <w:tabs>
          <w:tab w:pos="894" w:val="left" w:leader="none"/>
        </w:tabs>
        <w:spacing w:line="240" w:lineRule="auto" w:before="45" w:after="0"/>
        <w:ind w:left="894" w:right="0" w:hanging="360"/>
        <w:jc w:val="left"/>
        <w:rPr>
          <w:sz w:val="24"/>
        </w:rPr>
      </w:pPr>
      <w:r>
        <w:rPr>
          <w:sz w:val="24"/>
        </w:rPr>
        <w:t>Cuadros, con solo</w:t>
      </w:r>
      <w:r>
        <w:rPr>
          <w:spacing w:val="-13"/>
          <w:sz w:val="24"/>
        </w:rPr>
        <w:t> </w:t>
      </w:r>
      <w:r>
        <w:rPr>
          <w:sz w:val="24"/>
        </w:rPr>
        <w:t>porcentajes</w:t>
      </w:r>
    </w:p>
    <w:p>
      <w:pPr>
        <w:pStyle w:val="ListParagraph"/>
        <w:numPr>
          <w:ilvl w:val="0"/>
          <w:numId w:val="5"/>
        </w:numPr>
        <w:tabs>
          <w:tab w:pos="894" w:val="left" w:leader="none"/>
        </w:tabs>
        <w:spacing w:line="240" w:lineRule="auto" w:before="43" w:after="0"/>
        <w:ind w:left="894" w:right="0" w:hanging="360"/>
        <w:jc w:val="left"/>
        <w:rPr>
          <w:sz w:val="24"/>
        </w:rPr>
      </w:pPr>
      <w:r>
        <w:rPr>
          <w:sz w:val="24"/>
        </w:rPr>
        <w:t>Solo números</w:t>
      </w:r>
      <w:r>
        <w:rPr>
          <w:spacing w:val="-11"/>
          <w:sz w:val="24"/>
        </w:rPr>
        <w:t> </w:t>
      </w:r>
      <w:r>
        <w:rPr>
          <w:sz w:val="24"/>
        </w:rPr>
        <w:t>absolutos</w:t>
      </w:r>
    </w:p>
    <w:p>
      <w:pPr>
        <w:pStyle w:val="ListParagraph"/>
        <w:numPr>
          <w:ilvl w:val="0"/>
          <w:numId w:val="5"/>
        </w:numPr>
        <w:tabs>
          <w:tab w:pos="894" w:val="left" w:leader="none"/>
        </w:tabs>
        <w:spacing w:line="278" w:lineRule="auto" w:before="43" w:after="0"/>
        <w:ind w:left="894" w:right="6168" w:hanging="360"/>
        <w:jc w:val="left"/>
        <w:rPr>
          <w:sz w:val="24"/>
        </w:rPr>
      </w:pPr>
      <w:r>
        <w:rPr>
          <w:sz w:val="24"/>
        </w:rPr>
        <w:t>Cuadros sobrecargados Lectura de un</w:t>
      </w:r>
      <w:r>
        <w:rPr>
          <w:spacing w:val="-11"/>
          <w:sz w:val="24"/>
        </w:rPr>
        <w:t> </w:t>
      </w:r>
      <w:r>
        <w:rPr>
          <w:sz w:val="24"/>
        </w:rPr>
        <w:t>cuadro:</w:t>
      </w:r>
    </w:p>
    <w:p>
      <w:pPr>
        <w:pStyle w:val="ListParagraph"/>
        <w:numPr>
          <w:ilvl w:val="0"/>
          <w:numId w:val="6"/>
        </w:numPr>
        <w:tabs>
          <w:tab w:pos="894" w:val="left" w:leader="none"/>
        </w:tabs>
        <w:spacing w:line="289" w:lineRule="exact" w:before="0" w:after="0"/>
        <w:ind w:left="894" w:right="0" w:hanging="360"/>
        <w:jc w:val="left"/>
        <w:rPr>
          <w:sz w:val="24"/>
        </w:rPr>
      </w:pPr>
      <w:r>
        <w:rPr>
          <w:sz w:val="24"/>
        </w:rPr>
        <w:t>Lectura vertical y</w:t>
      </w:r>
      <w:r>
        <w:rPr>
          <w:spacing w:val="-13"/>
          <w:sz w:val="24"/>
        </w:rPr>
        <w:t> </w:t>
      </w:r>
      <w:r>
        <w:rPr>
          <w:sz w:val="24"/>
        </w:rPr>
        <w:t>horizontal</w:t>
      </w:r>
    </w:p>
    <w:p>
      <w:pPr>
        <w:pStyle w:val="ListParagraph"/>
        <w:numPr>
          <w:ilvl w:val="0"/>
          <w:numId w:val="6"/>
        </w:numPr>
        <w:tabs>
          <w:tab w:pos="894" w:val="left" w:leader="none"/>
        </w:tabs>
        <w:spacing w:line="240" w:lineRule="auto" w:before="46" w:after="0"/>
        <w:ind w:left="894" w:right="0" w:hanging="360"/>
        <w:jc w:val="left"/>
        <w:rPr>
          <w:sz w:val="24"/>
        </w:rPr>
      </w:pPr>
      <w:r>
        <w:rPr>
          <w:sz w:val="24"/>
        </w:rPr>
        <w:t>Leer títulos y</w:t>
      </w:r>
      <w:r>
        <w:rPr>
          <w:spacing w:val="-10"/>
          <w:sz w:val="24"/>
        </w:rPr>
        <w:t> </w:t>
      </w:r>
      <w:r>
        <w:rPr>
          <w:sz w:val="24"/>
        </w:rPr>
        <w:t>encabezados</w:t>
      </w:r>
    </w:p>
    <w:p>
      <w:pPr>
        <w:pStyle w:val="ListParagraph"/>
        <w:numPr>
          <w:ilvl w:val="0"/>
          <w:numId w:val="6"/>
        </w:numPr>
        <w:tabs>
          <w:tab w:pos="894" w:val="left" w:leader="none"/>
        </w:tabs>
        <w:spacing w:line="240" w:lineRule="auto" w:before="43" w:after="0"/>
        <w:ind w:left="894" w:right="0" w:hanging="360"/>
        <w:jc w:val="left"/>
        <w:rPr>
          <w:sz w:val="24"/>
        </w:rPr>
      </w:pPr>
      <w:r>
        <w:rPr>
          <w:sz w:val="24"/>
        </w:rPr>
        <w:t>Notas</w:t>
      </w:r>
      <w:r>
        <w:rPr>
          <w:spacing w:val="-2"/>
          <w:sz w:val="24"/>
        </w:rPr>
        <w:t> </w:t>
      </w:r>
      <w:r>
        <w:rPr>
          <w:sz w:val="24"/>
        </w:rPr>
        <w:t>explicativas</w:t>
      </w:r>
    </w:p>
    <w:p>
      <w:pPr>
        <w:pStyle w:val="ListParagraph"/>
        <w:numPr>
          <w:ilvl w:val="0"/>
          <w:numId w:val="6"/>
        </w:numPr>
        <w:tabs>
          <w:tab w:pos="894" w:val="left" w:leader="none"/>
        </w:tabs>
        <w:spacing w:line="240" w:lineRule="auto" w:before="43" w:after="0"/>
        <w:ind w:left="894" w:right="0" w:hanging="360"/>
        <w:jc w:val="left"/>
        <w:rPr>
          <w:sz w:val="24"/>
        </w:rPr>
      </w:pPr>
      <w:r>
        <w:rPr>
          <w:sz w:val="24"/>
        </w:rPr>
        <w:t>Averiguar unidades de</w:t>
      </w:r>
      <w:r>
        <w:rPr>
          <w:spacing w:val="-6"/>
          <w:sz w:val="24"/>
        </w:rPr>
        <w:t> </w:t>
      </w:r>
      <w:r>
        <w:rPr>
          <w:sz w:val="24"/>
        </w:rPr>
        <w:t>medida</w:t>
      </w:r>
    </w:p>
    <w:p>
      <w:pPr>
        <w:pStyle w:val="ListParagraph"/>
        <w:numPr>
          <w:ilvl w:val="0"/>
          <w:numId w:val="6"/>
        </w:numPr>
        <w:tabs>
          <w:tab w:pos="894" w:val="left" w:leader="none"/>
        </w:tabs>
        <w:spacing w:line="240" w:lineRule="auto" w:before="45" w:after="0"/>
        <w:ind w:left="894" w:right="0" w:hanging="360"/>
        <w:jc w:val="left"/>
        <w:rPr>
          <w:sz w:val="24"/>
        </w:rPr>
      </w:pPr>
      <w:r>
        <w:rPr>
          <w:sz w:val="24"/>
        </w:rPr>
        <w:t>Conocer las unidades de resumen (promedios,</w:t>
      </w:r>
      <w:r>
        <w:rPr>
          <w:spacing w:val="-22"/>
          <w:sz w:val="24"/>
        </w:rPr>
        <w:t> </w:t>
      </w:r>
      <w:r>
        <w:rPr>
          <w:sz w:val="24"/>
        </w:rPr>
        <w:t>tasas.)</w:t>
      </w:r>
    </w:p>
    <w:p>
      <w:pPr>
        <w:pStyle w:val="ListParagraph"/>
        <w:numPr>
          <w:ilvl w:val="0"/>
          <w:numId w:val="6"/>
        </w:numPr>
        <w:tabs>
          <w:tab w:pos="893" w:val="left" w:leader="none"/>
          <w:tab w:pos="894" w:val="left" w:leader="none"/>
        </w:tabs>
        <w:spacing w:line="240" w:lineRule="auto" w:before="43" w:after="0"/>
        <w:ind w:left="894" w:right="0" w:hanging="360"/>
        <w:jc w:val="left"/>
        <w:rPr>
          <w:sz w:val="24"/>
        </w:rPr>
      </w:pPr>
      <w:r>
        <w:rPr>
          <w:sz w:val="24"/>
        </w:rPr>
        <w:t>Relacionar los valores centrales con cada parcial, o grupal, o</w:t>
      </w:r>
      <w:r>
        <w:rPr>
          <w:spacing w:val="-19"/>
          <w:sz w:val="24"/>
        </w:rPr>
        <w:t> </w:t>
      </w:r>
      <w:r>
        <w:rPr>
          <w:sz w:val="24"/>
        </w:rPr>
        <w:t>individual</w:t>
      </w:r>
    </w:p>
    <w:p>
      <w:pPr>
        <w:pStyle w:val="ListParagraph"/>
        <w:numPr>
          <w:ilvl w:val="0"/>
          <w:numId w:val="6"/>
        </w:numPr>
        <w:tabs>
          <w:tab w:pos="894" w:val="left" w:leader="none"/>
        </w:tabs>
        <w:spacing w:line="240" w:lineRule="auto" w:before="43" w:after="0"/>
        <w:ind w:left="894" w:right="0" w:hanging="360"/>
        <w:jc w:val="left"/>
        <w:rPr>
          <w:sz w:val="24"/>
        </w:rPr>
      </w:pPr>
      <w:r>
        <w:rPr>
          <w:sz w:val="24"/>
        </w:rPr>
        <w:t>Relacionar, entre sí, los valores de cada modalidad o</w:t>
      </w:r>
      <w:r>
        <w:rPr>
          <w:spacing w:val="-17"/>
          <w:sz w:val="24"/>
        </w:rPr>
        <w:t> </w:t>
      </w:r>
      <w:r>
        <w:rPr>
          <w:sz w:val="24"/>
        </w:rPr>
        <w:t>variable</w:t>
      </w:r>
    </w:p>
    <w:p>
      <w:pPr>
        <w:pStyle w:val="ListParagraph"/>
        <w:numPr>
          <w:ilvl w:val="0"/>
          <w:numId w:val="6"/>
        </w:numPr>
        <w:tabs>
          <w:tab w:pos="894" w:val="left" w:leader="none"/>
        </w:tabs>
        <w:spacing w:line="276" w:lineRule="auto" w:before="45" w:after="0"/>
        <w:ind w:left="894" w:right="114" w:hanging="360"/>
        <w:jc w:val="left"/>
        <w:rPr>
          <w:sz w:val="24"/>
        </w:rPr>
      </w:pPr>
      <w:r>
        <w:rPr>
          <w:sz w:val="24"/>
        </w:rPr>
        <w:t>Detectar irregularidades o inconsistencias entre las mismas variables, o con experiencias</w:t>
      </w:r>
      <w:r>
        <w:rPr>
          <w:spacing w:val="-7"/>
          <w:sz w:val="24"/>
        </w:rPr>
        <w:t> </w:t>
      </w:r>
      <w:r>
        <w:rPr>
          <w:sz w:val="24"/>
        </w:rPr>
        <w:t>anteriores</w:t>
      </w:r>
    </w:p>
    <w:p>
      <w:pPr>
        <w:pStyle w:val="ListParagraph"/>
        <w:numPr>
          <w:ilvl w:val="0"/>
          <w:numId w:val="6"/>
        </w:numPr>
        <w:tabs>
          <w:tab w:pos="893" w:val="left" w:leader="none"/>
          <w:tab w:pos="894" w:val="left" w:leader="none"/>
        </w:tabs>
        <w:spacing w:line="240" w:lineRule="auto" w:before="1" w:after="0"/>
        <w:ind w:left="894" w:right="0" w:hanging="360"/>
        <w:jc w:val="left"/>
        <w:rPr>
          <w:sz w:val="24"/>
        </w:rPr>
      </w:pPr>
      <w:r>
        <w:rPr>
          <w:sz w:val="24"/>
        </w:rPr>
        <w:t>Leer las conclusiones del análisis del cuadro que se ha</w:t>
      </w:r>
      <w:r>
        <w:rPr>
          <w:spacing w:val="-28"/>
          <w:sz w:val="24"/>
        </w:rPr>
        <w:t> </w:t>
      </w:r>
      <w:r>
        <w:rPr>
          <w:sz w:val="24"/>
        </w:rPr>
        <w:t>interpretado</w:t>
      </w:r>
    </w:p>
    <w:p>
      <w:pPr>
        <w:spacing w:after="0" w:line="240" w:lineRule="auto"/>
        <w:jc w:val="left"/>
        <w:rPr>
          <w:sz w:val="24"/>
        </w:rPr>
        <w:sectPr>
          <w:footerReference w:type="default" r:id="rId43"/>
          <w:pgSz w:w="12250" w:h="15850"/>
          <w:pgMar w:footer="1192" w:header="781" w:top="1420" w:bottom="1380" w:left="1600" w:right="1300"/>
        </w:sectPr>
      </w:pPr>
    </w:p>
    <w:p>
      <w:pPr>
        <w:spacing w:before="137"/>
        <w:ind w:left="102" w:right="0" w:firstLine="0"/>
        <w:jc w:val="both"/>
        <w:rPr>
          <w:b/>
          <w:sz w:val="26"/>
        </w:rPr>
      </w:pPr>
      <w:r>
        <w:rPr>
          <w:b/>
          <w:sz w:val="26"/>
        </w:rPr>
        <w:t>Plan tabular</w:t>
      </w:r>
    </w:p>
    <w:p>
      <w:pPr>
        <w:pStyle w:val="BodyText"/>
        <w:spacing w:before="2"/>
        <w:rPr>
          <w:b/>
          <w:sz w:val="20"/>
        </w:rPr>
      </w:pPr>
    </w:p>
    <w:p>
      <w:pPr>
        <w:pStyle w:val="BodyText"/>
        <w:ind w:left="102" w:right="116"/>
        <w:jc w:val="both"/>
      </w:pPr>
      <w:r>
        <w:rPr/>
        <w:t>Antes de proceder al recuento, debe determinarse cuántos y cuáles serán los cuadros que deseo presentar, para dar respuesta al análisis que satisfaga a la(s) hipótesis; así como, si se presenta una o más variables en combinación o asociación.</w:t>
      </w:r>
    </w:p>
    <w:p>
      <w:pPr>
        <w:pStyle w:val="BodyText"/>
        <w:spacing w:before="160"/>
        <w:ind w:left="102" w:right="116"/>
        <w:jc w:val="both"/>
      </w:pPr>
      <w:r>
        <w:rPr/>
        <w:t>Para esto voy a llenar un cuadro que se llamara Plan Tabular y que consiste en tener en la columna matriz la relación completa de las variables, de que consta el formulario; esta  misma lista se va a colocar en las columnas de</w:t>
      </w:r>
      <w:r>
        <w:rPr>
          <w:spacing w:val="-19"/>
        </w:rPr>
        <w:t> </w:t>
      </w:r>
      <w:r>
        <w:rPr/>
        <w:t>distribución.</w:t>
      </w:r>
    </w:p>
    <w:p>
      <w:pPr>
        <w:pStyle w:val="BodyText"/>
        <w:spacing w:before="160"/>
        <w:ind w:left="102"/>
        <w:jc w:val="both"/>
      </w:pPr>
      <w:r>
        <w:rPr/>
        <w:t>EJEMPLO:</w:t>
      </w:r>
    </w:p>
    <w:p>
      <w:pPr>
        <w:pStyle w:val="BodyText"/>
        <w:spacing w:before="163"/>
        <w:ind w:left="102" w:right="115"/>
        <w:jc w:val="both"/>
      </w:pPr>
      <w:r>
        <w:rPr/>
        <w:t>Supóngase que se tienen las variables de: Edad, Sexo, Religión, Grado de religiosidad, Lugar de nacimiento, Lugar de residencia, Escolaridad, Ocupación, Estado civil, Ingreso económico, Expresión comportamental de la sexualidad y Preferencia sexual (12 variables) en el formulario.</w:t>
      </w:r>
    </w:p>
    <w:p>
      <w:pPr>
        <w:pStyle w:val="BodyText"/>
        <w:spacing w:before="160"/>
        <w:ind w:left="102"/>
        <w:jc w:val="both"/>
      </w:pPr>
      <w:r>
        <w:rPr/>
        <w:t>Realizo mi plan tabular para determinar los cuadros a presentar.</w:t>
      </w:r>
    </w:p>
    <w:p>
      <w:pPr>
        <w:pStyle w:val="BodyText"/>
        <w:rPr>
          <w:sz w:val="20"/>
        </w:rPr>
      </w:pPr>
    </w:p>
    <w:p>
      <w:pPr>
        <w:pStyle w:val="BodyText"/>
        <w:rPr>
          <w:sz w:val="11"/>
        </w:rPr>
      </w:pPr>
      <w:r>
        <w:rPr/>
        <w:drawing>
          <wp:anchor distT="0" distB="0" distL="0" distR="0" allowOverlap="1" layoutInCell="1" locked="0" behindDoc="0" simplePos="0" relativeHeight="1240">
            <wp:simplePos x="0" y="0"/>
            <wp:positionH relativeFrom="page">
              <wp:posOffset>2047875</wp:posOffset>
            </wp:positionH>
            <wp:positionV relativeFrom="paragraph">
              <wp:posOffset>110367</wp:posOffset>
            </wp:positionV>
            <wp:extent cx="3425026" cy="2821971"/>
            <wp:effectExtent l="0" t="0" r="0" b="0"/>
            <wp:wrapTopAndBottom/>
            <wp:docPr id="261" name="image37.png" descr=""/>
            <wp:cNvGraphicFramePr>
              <a:graphicFrameLocks noChangeAspect="1"/>
            </wp:cNvGraphicFramePr>
            <a:graphic>
              <a:graphicData uri="http://schemas.openxmlformats.org/drawingml/2006/picture">
                <pic:pic>
                  <pic:nvPicPr>
                    <pic:cNvPr id="262" name="image37.png"/>
                    <pic:cNvPicPr/>
                  </pic:nvPicPr>
                  <pic:blipFill>
                    <a:blip r:embed="rId46" cstate="print"/>
                    <a:stretch>
                      <a:fillRect/>
                    </a:stretch>
                  </pic:blipFill>
                  <pic:spPr>
                    <a:xfrm>
                      <a:off x="0" y="0"/>
                      <a:ext cx="3425026" cy="2821971"/>
                    </a:xfrm>
                    <a:prstGeom prst="rect">
                      <a:avLst/>
                    </a:prstGeom>
                  </pic:spPr>
                </pic:pic>
              </a:graphicData>
            </a:graphic>
          </wp:anchor>
        </w:drawing>
      </w:r>
    </w:p>
    <w:p>
      <w:pPr>
        <w:pStyle w:val="BodyText"/>
        <w:spacing w:line="290" w:lineRule="exact" w:before="36"/>
        <w:ind w:left="102" w:right="115"/>
        <w:jc w:val="both"/>
      </w:pPr>
      <w:r>
        <w:rPr/>
        <w:t>Así, puedo elaborar cada cuadro. Con todas las columnas que necesito y, al ir computando, puedo ir llenando los cuadros.</w:t>
      </w:r>
    </w:p>
    <w:p>
      <w:pPr>
        <w:pStyle w:val="BodyText"/>
        <w:spacing w:before="169"/>
        <w:ind w:left="102" w:right="122"/>
        <w:jc w:val="both"/>
      </w:pPr>
      <w:r>
        <w:rPr/>
        <w:t>Nótese que puedo determinar la combinación de la o las variables que deseo presentar, para el análisis. Se puede apreciar en el ejemplo tabular, de páginas atrás, que se realizó un  cuadro en que combinaba: edad con sexo y la presencia de la expresión</w:t>
      </w:r>
      <w:r>
        <w:rPr>
          <w:spacing w:val="-36"/>
        </w:rPr>
        <w:t> </w:t>
      </w:r>
      <w:r>
        <w:rPr/>
        <w:t>escoptofílica.</w:t>
      </w:r>
    </w:p>
    <w:p>
      <w:pPr>
        <w:pStyle w:val="BodyText"/>
        <w:spacing w:before="163"/>
        <w:ind w:left="102" w:right="120"/>
        <w:jc w:val="both"/>
      </w:pPr>
      <w:r>
        <w:rPr/>
        <w:t>Es evidente que no debo abusar de presentar muchos cuadros; sino estrictamente los necesarios. Inclusive puedo hacer muchos más, que me servirán para tener algunas apreciaciones  (por  fuera)  y  solo  presentar  los  relevantes,  para  no  cansar  al  lector  de la</w:t>
      </w:r>
    </w:p>
    <w:p>
      <w:pPr>
        <w:spacing w:after="0"/>
        <w:jc w:val="both"/>
        <w:sectPr>
          <w:footerReference w:type="default" r:id="rId45"/>
          <w:pgSz w:w="12250" w:h="15850"/>
          <w:pgMar w:footer="1192" w:header="781" w:top="1420" w:bottom="1380" w:left="1600" w:right="1300"/>
          <w:pgNumType w:start="21"/>
        </w:sectPr>
      </w:pPr>
    </w:p>
    <w:p>
      <w:pPr>
        <w:pStyle w:val="BodyText"/>
        <w:spacing w:line="290" w:lineRule="exact" w:before="133"/>
        <w:ind w:left="102" w:right="104"/>
      </w:pPr>
      <w:r>
        <w:rPr/>
        <w:t>investigación. Recuérdese, por otro lado que los cuadros que se presenten, deben responder a la(s) hipótesis y objetivos de la investigación.</w:t>
      </w:r>
    </w:p>
    <w:p>
      <w:pPr>
        <w:pStyle w:val="Heading7"/>
        <w:spacing w:before="169"/>
        <w:ind w:right="104"/>
      </w:pPr>
      <w:r>
        <w:rPr/>
        <w:t>Textual</w:t>
      </w:r>
    </w:p>
    <w:p>
      <w:pPr>
        <w:pStyle w:val="BodyText"/>
        <w:rPr>
          <w:b/>
          <w:sz w:val="28"/>
        </w:rPr>
      </w:pPr>
    </w:p>
    <w:p>
      <w:pPr>
        <w:pStyle w:val="BodyText"/>
        <w:spacing w:line="290" w:lineRule="exact"/>
        <w:ind w:left="102" w:right="104"/>
      </w:pPr>
      <w:r>
        <w:rPr/>
        <w:t>Es la presentación de los datos en base a solamente redacción, sin más que la explicación, enumerar cifras, etc…</w:t>
      </w:r>
    </w:p>
    <w:p>
      <w:pPr>
        <w:pStyle w:val="Heading7"/>
        <w:spacing w:before="169"/>
        <w:ind w:right="104"/>
      </w:pPr>
      <w:r>
        <w:rPr/>
        <w:t>Mixta</w:t>
      </w:r>
    </w:p>
    <w:p>
      <w:pPr>
        <w:pStyle w:val="BodyText"/>
        <w:spacing w:before="1"/>
        <w:rPr>
          <w:b/>
          <w:sz w:val="28"/>
        </w:rPr>
      </w:pPr>
    </w:p>
    <w:p>
      <w:pPr>
        <w:pStyle w:val="BodyText"/>
        <w:spacing w:before="1"/>
        <w:ind w:left="102" w:right="104"/>
      </w:pPr>
      <w:r>
        <w:rPr/>
        <w:t>Es la presentación, combinando cualquier tipo: textual, tabular y/o gráfica.</w:t>
      </w:r>
    </w:p>
    <w:p>
      <w:pPr>
        <w:pStyle w:val="Heading7"/>
        <w:spacing w:before="163"/>
        <w:ind w:right="104"/>
      </w:pPr>
      <w:r>
        <w:rPr/>
        <w:t>Grafica</w:t>
      </w:r>
    </w:p>
    <w:p>
      <w:pPr>
        <w:pStyle w:val="BodyText"/>
        <w:spacing w:before="3"/>
        <w:rPr>
          <w:b/>
          <w:sz w:val="28"/>
        </w:rPr>
      </w:pPr>
    </w:p>
    <w:p>
      <w:pPr>
        <w:pStyle w:val="BodyText"/>
        <w:spacing w:line="369" w:lineRule="auto"/>
        <w:ind w:left="810" w:right="4226" w:hanging="708"/>
      </w:pPr>
      <w:r>
        <w:rPr/>
        <w:t>TITULO: El mismo que le hayamos puesto al cuadro EJEMPLO:</w:t>
      </w:r>
    </w:p>
    <w:p>
      <w:pPr>
        <w:pStyle w:val="BodyText"/>
        <w:spacing w:before="2"/>
        <w:ind w:left="102" w:right="104"/>
      </w:pPr>
      <w:r>
        <w:rPr/>
        <w:t>GRAFICA No. 1</w:t>
      </w:r>
    </w:p>
    <w:p>
      <w:pPr>
        <w:spacing w:line="360" w:lineRule="auto" w:before="163"/>
        <w:ind w:left="102" w:right="104" w:firstLine="0"/>
        <w:jc w:val="left"/>
        <w:rPr>
          <w:sz w:val="24"/>
        </w:rPr>
      </w:pPr>
      <w:r>
        <w:rPr>
          <w:b/>
          <w:sz w:val="24"/>
        </w:rPr>
        <w:t>Gráfica: </w:t>
      </w:r>
      <w:r>
        <w:rPr>
          <w:sz w:val="22"/>
        </w:rPr>
        <w:t>Dibujo para presentar la información, dependiendo de la clasificación de los datos, según su escala o serie</w:t>
      </w:r>
      <w:r>
        <w:rPr>
          <w:sz w:val="24"/>
        </w:rPr>
        <w:t>.</w:t>
      </w:r>
    </w:p>
    <w:p>
      <w:pPr>
        <w:pStyle w:val="BodyText"/>
        <w:spacing w:before="199"/>
        <w:ind w:left="810" w:right="104"/>
      </w:pPr>
      <w:r>
        <w:rPr/>
        <w:t>EJEMPLO:</w:t>
      </w:r>
    </w:p>
    <w:p>
      <w:pPr>
        <w:pStyle w:val="BodyText"/>
        <w:spacing w:before="2"/>
        <w:rPr>
          <w:sz w:val="25"/>
        </w:rPr>
      </w:pPr>
      <w:r>
        <w:rPr/>
        <w:drawing>
          <wp:anchor distT="0" distB="0" distL="0" distR="0" allowOverlap="1" layoutInCell="1" locked="0" behindDoc="0" simplePos="0" relativeHeight="1264">
            <wp:simplePos x="0" y="0"/>
            <wp:positionH relativeFrom="page">
              <wp:posOffset>2081276</wp:posOffset>
            </wp:positionH>
            <wp:positionV relativeFrom="paragraph">
              <wp:posOffset>220311</wp:posOffset>
            </wp:positionV>
            <wp:extent cx="3781826" cy="2390775"/>
            <wp:effectExtent l="0" t="0" r="0" b="0"/>
            <wp:wrapTopAndBottom/>
            <wp:docPr id="263" name="image38.jpeg" descr=""/>
            <wp:cNvGraphicFramePr>
              <a:graphicFrameLocks noChangeAspect="1"/>
            </wp:cNvGraphicFramePr>
            <a:graphic>
              <a:graphicData uri="http://schemas.openxmlformats.org/drawingml/2006/picture">
                <pic:pic>
                  <pic:nvPicPr>
                    <pic:cNvPr id="264" name="image38.jpeg"/>
                    <pic:cNvPicPr/>
                  </pic:nvPicPr>
                  <pic:blipFill>
                    <a:blip r:embed="rId47" cstate="print"/>
                    <a:stretch>
                      <a:fillRect/>
                    </a:stretch>
                  </pic:blipFill>
                  <pic:spPr>
                    <a:xfrm>
                      <a:off x="0" y="0"/>
                      <a:ext cx="3781826" cy="2390775"/>
                    </a:xfrm>
                    <a:prstGeom prst="rect">
                      <a:avLst/>
                    </a:prstGeom>
                  </pic:spPr>
                </pic:pic>
              </a:graphicData>
            </a:graphic>
          </wp:anchor>
        </w:drawing>
      </w:r>
    </w:p>
    <w:p>
      <w:pPr>
        <w:pStyle w:val="BodyText"/>
        <w:spacing w:before="3"/>
        <w:rPr>
          <w:sz w:val="27"/>
        </w:rPr>
      </w:pPr>
    </w:p>
    <w:p>
      <w:pPr>
        <w:pStyle w:val="Heading7"/>
        <w:ind w:right="104"/>
      </w:pPr>
      <w:r>
        <w:rPr/>
        <w:t>Pie:</w:t>
      </w:r>
    </w:p>
    <w:p>
      <w:pPr>
        <w:pStyle w:val="BodyText"/>
        <w:spacing w:before="6"/>
        <w:rPr>
          <w:b/>
          <w:sz w:val="28"/>
        </w:rPr>
      </w:pPr>
    </w:p>
    <w:p>
      <w:pPr>
        <w:pStyle w:val="BodyText"/>
        <w:ind w:left="2226" w:right="3689"/>
      </w:pPr>
      <w:r>
        <w:rPr/>
        <w:t>Notas aclaratorias u observaciones Claves de “acsurados”, o colores Fuente: cuadro….</w:t>
      </w:r>
    </w:p>
    <w:p>
      <w:pPr>
        <w:spacing w:after="0"/>
        <w:sectPr>
          <w:pgSz w:w="12250" w:h="15850"/>
          <w:pgMar w:header="781" w:footer="1192" w:top="1420" w:bottom="1380" w:left="1600" w:right="1320"/>
        </w:sectPr>
      </w:pPr>
    </w:p>
    <w:p>
      <w:pPr>
        <w:pStyle w:val="Heading7"/>
        <w:spacing w:before="136"/>
        <w:jc w:val="both"/>
      </w:pPr>
      <w:r>
        <w:rPr/>
        <w:t>Características:</w:t>
      </w:r>
    </w:p>
    <w:p>
      <w:pPr>
        <w:pStyle w:val="BodyText"/>
        <w:spacing w:before="1"/>
        <w:rPr>
          <w:b/>
          <w:sz w:val="28"/>
        </w:rPr>
      </w:pPr>
    </w:p>
    <w:p>
      <w:pPr>
        <w:pStyle w:val="ListParagraph"/>
        <w:numPr>
          <w:ilvl w:val="0"/>
          <w:numId w:val="7"/>
        </w:numPr>
        <w:tabs>
          <w:tab w:pos="822" w:val="left" w:leader="none"/>
        </w:tabs>
        <w:spacing w:line="240" w:lineRule="auto" w:before="0" w:after="0"/>
        <w:ind w:left="822" w:right="0" w:hanging="360"/>
        <w:jc w:val="left"/>
        <w:rPr>
          <w:sz w:val="24"/>
        </w:rPr>
      </w:pPr>
      <w:r>
        <w:rPr>
          <w:sz w:val="24"/>
        </w:rPr>
        <w:t>Presenta</w:t>
      </w:r>
      <w:r>
        <w:rPr>
          <w:spacing w:val="-8"/>
          <w:sz w:val="24"/>
        </w:rPr>
        <w:t> </w:t>
      </w:r>
      <w:r>
        <w:rPr>
          <w:sz w:val="24"/>
        </w:rPr>
        <w:t>objetivamente</w:t>
      </w:r>
    </w:p>
    <w:p>
      <w:pPr>
        <w:pStyle w:val="ListParagraph"/>
        <w:numPr>
          <w:ilvl w:val="0"/>
          <w:numId w:val="7"/>
        </w:numPr>
        <w:tabs>
          <w:tab w:pos="822" w:val="left" w:leader="none"/>
        </w:tabs>
        <w:spacing w:line="240" w:lineRule="auto" w:before="160" w:after="0"/>
        <w:ind w:left="822" w:right="0" w:hanging="360"/>
        <w:jc w:val="left"/>
        <w:rPr>
          <w:sz w:val="24"/>
        </w:rPr>
      </w:pPr>
      <w:r>
        <w:rPr>
          <w:sz w:val="24"/>
        </w:rPr>
        <w:t>Permite establecer</w:t>
      </w:r>
      <w:r>
        <w:rPr>
          <w:spacing w:val="-6"/>
          <w:sz w:val="24"/>
        </w:rPr>
        <w:t> </w:t>
      </w:r>
      <w:r>
        <w:rPr>
          <w:sz w:val="24"/>
        </w:rPr>
        <w:t>comparaciones</w:t>
      </w:r>
    </w:p>
    <w:p>
      <w:pPr>
        <w:pStyle w:val="ListParagraph"/>
        <w:numPr>
          <w:ilvl w:val="0"/>
          <w:numId w:val="7"/>
        </w:numPr>
        <w:tabs>
          <w:tab w:pos="822" w:val="left" w:leader="none"/>
        </w:tabs>
        <w:spacing w:line="240" w:lineRule="auto" w:before="160" w:after="0"/>
        <w:ind w:left="822" w:right="0" w:hanging="360"/>
        <w:jc w:val="left"/>
        <w:rPr>
          <w:sz w:val="24"/>
        </w:rPr>
      </w:pPr>
      <w:r>
        <w:rPr>
          <w:sz w:val="24"/>
        </w:rPr>
        <w:t>Proporciona estimaciones o predicciones</w:t>
      </w:r>
      <w:r>
        <w:rPr>
          <w:spacing w:val="-19"/>
          <w:sz w:val="24"/>
        </w:rPr>
        <w:t> </w:t>
      </w:r>
      <w:r>
        <w:rPr>
          <w:sz w:val="24"/>
        </w:rPr>
        <w:t>(nomograma)</w:t>
      </w:r>
    </w:p>
    <w:p>
      <w:pPr>
        <w:pStyle w:val="ListParagraph"/>
        <w:numPr>
          <w:ilvl w:val="0"/>
          <w:numId w:val="7"/>
        </w:numPr>
        <w:tabs>
          <w:tab w:pos="822" w:val="left" w:leader="none"/>
        </w:tabs>
        <w:spacing w:line="240" w:lineRule="auto" w:before="160" w:after="0"/>
        <w:ind w:left="822" w:right="0" w:hanging="360"/>
        <w:jc w:val="left"/>
        <w:rPr>
          <w:sz w:val="24"/>
        </w:rPr>
      </w:pPr>
      <w:r>
        <w:rPr>
          <w:sz w:val="24"/>
        </w:rPr>
        <w:t>Auxiliar en el</w:t>
      </w:r>
      <w:r>
        <w:rPr>
          <w:spacing w:val="-5"/>
          <w:sz w:val="24"/>
        </w:rPr>
        <w:t> </w:t>
      </w:r>
      <w:r>
        <w:rPr>
          <w:sz w:val="24"/>
        </w:rPr>
        <w:t>análisis</w:t>
      </w:r>
    </w:p>
    <w:p>
      <w:pPr>
        <w:pStyle w:val="ListParagraph"/>
        <w:numPr>
          <w:ilvl w:val="0"/>
          <w:numId w:val="7"/>
        </w:numPr>
        <w:tabs>
          <w:tab w:pos="822" w:val="left" w:leader="none"/>
        </w:tabs>
        <w:spacing w:line="240" w:lineRule="auto" w:before="158" w:after="0"/>
        <w:ind w:left="822" w:right="0" w:hanging="360"/>
        <w:jc w:val="left"/>
        <w:rPr>
          <w:sz w:val="24"/>
        </w:rPr>
      </w:pPr>
      <w:r>
        <w:rPr>
          <w:sz w:val="24"/>
        </w:rPr>
        <w:t>Puede no ser</w:t>
      </w:r>
      <w:r>
        <w:rPr>
          <w:spacing w:val="-3"/>
          <w:sz w:val="24"/>
        </w:rPr>
        <w:t> </w:t>
      </w:r>
      <w:r>
        <w:rPr>
          <w:sz w:val="24"/>
        </w:rPr>
        <w:t>exacta</w:t>
      </w:r>
    </w:p>
    <w:p>
      <w:pPr>
        <w:pStyle w:val="ListParagraph"/>
        <w:numPr>
          <w:ilvl w:val="0"/>
          <w:numId w:val="7"/>
        </w:numPr>
        <w:tabs>
          <w:tab w:pos="822" w:val="left" w:leader="none"/>
        </w:tabs>
        <w:spacing w:line="240" w:lineRule="auto" w:before="161" w:after="0"/>
        <w:ind w:left="822" w:right="0" w:hanging="360"/>
        <w:jc w:val="left"/>
        <w:rPr>
          <w:sz w:val="24"/>
        </w:rPr>
      </w:pPr>
      <w:r>
        <w:rPr>
          <w:sz w:val="24"/>
        </w:rPr>
        <w:t>Si no se usa buena técnica, se</w:t>
      </w:r>
      <w:r>
        <w:rPr>
          <w:spacing w:val="-18"/>
          <w:sz w:val="24"/>
        </w:rPr>
        <w:t> </w:t>
      </w:r>
      <w:r>
        <w:rPr>
          <w:sz w:val="24"/>
        </w:rPr>
        <w:t>falsea</w:t>
      </w:r>
    </w:p>
    <w:p>
      <w:pPr>
        <w:pStyle w:val="ListParagraph"/>
        <w:numPr>
          <w:ilvl w:val="0"/>
          <w:numId w:val="7"/>
        </w:numPr>
        <w:tabs>
          <w:tab w:pos="822" w:val="left" w:leader="none"/>
        </w:tabs>
        <w:spacing w:line="240" w:lineRule="auto" w:before="160" w:after="0"/>
        <w:ind w:left="822" w:right="0" w:hanging="360"/>
        <w:jc w:val="left"/>
        <w:rPr>
          <w:sz w:val="24"/>
        </w:rPr>
      </w:pPr>
      <w:r>
        <w:rPr>
          <w:sz w:val="24"/>
        </w:rPr>
        <w:t>Puede haber cuadro sin grafica; pero no, grafica sin</w:t>
      </w:r>
      <w:r>
        <w:rPr>
          <w:spacing w:val="-21"/>
          <w:sz w:val="24"/>
        </w:rPr>
        <w:t> </w:t>
      </w:r>
      <w:r>
        <w:rPr>
          <w:sz w:val="24"/>
        </w:rPr>
        <w:t>cuadro.</w:t>
      </w:r>
    </w:p>
    <w:p>
      <w:pPr>
        <w:pStyle w:val="ListParagraph"/>
        <w:numPr>
          <w:ilvl w:val="0"/>
          <w:numId w:val="7"/>
        </w:numPr>
        <w:tabs>
          <w:tab w:pos="822" w:val="left" w:leader="none"/>
        </w:tabs>
        <w:spacing w:line="290" w:lineRule="exact" w:before="159" w:after="0"/>
        <w:ind w:left="822" w:right="116" w:hanging="360"/>
        <w:jc w:val="left"/>
        <w:rPr>
          <w:sz w:val="24"/>
        </w:rPr>
      </w:pPr>
      <w:r>
        <w:rPr>
          <w:sz w:val="24"/>
        </w:rPr>
        <w:t>El titulo se coloca al centro, en la parte superior de la gráfica; si son varias, se numeran.</w:t>
      </w:r>
    </w:p>
    <w:p>
      <w:pPr>
        <w:pStyle w:val="ListParagraph"/>
        <w:numPr>
          <w:ilvl w:val="0"/>
          <w:numId w:val="7"/>
        </w:numPr>
        <w:tabs>
          <w:tab w:pos="822" w:val="left" w:leader="none"/>
        </w:tabs>
        <w:spacing w:line="240" w:lineRule="auto" w:before="164" w:after="0"/>
        <w:ind w:left="822" w:right="0" w:hanging="360"/>
        <w:jc w:val="left"/>
        <w:rPr>
          <w:sz w:val="24"/>
        </w:rPr>
      </w:pPr>
      <w:r>
        <w:rPr>
          <w:sz w:val="24"/>
        </w:rPr>
        <w:t>Proporción entre las</w:t>
      </w:r>
      <w:r>
        <w:rPr>
          <w:spacing w:val="-10"/>
          <w:sz w:val="24"/>
        </w:rPr>
        <w:t> </w:t>
      </w:r>
      <w:r>
        <w:rPr>
          <w:sz w:val="24"/>
        </w:rPr>
        <w:t>coordenadas:</w:t>
      </w:r>
    </w:p>
    <w:p>
      <w:pPr>
        <w:pStyle w:val="BodyText"/>
      </w:pPr>
    </w:p>
    <w:p>
      <w:pPr>
        <w:pStyle w:val="BodyText"/>
        <w:spacing w:before="5"/>
        <w:rPr>
          <w:sz w:val="20"/>
        </w:rPr>
      </w:pPr>
    </w:p>
    <w:p>
      <w:pPr>
        <w:pStyle w:val="BodyText"/>
        <w:ind w:left="3376" w:right="1775"/>
        <w:rPr>
          <w:rFonts w:ascii="Cambria Math" w:hAnsi="Cambria Math" w:eastAsia="Cambria Math"/>
        </w:rPr>
      </w:pPr>
      <w:r>
        <w:rPr/>
        <w:pict>
          <v:line style="position:absolute;mso-position-horizontal-relative:page;mso-position-vertical-relative:paragraph;z-index:-246616" from="313.510010pt,.782333pt" to="320.11001pt,.782333pt" stroked="true" strokeweight=".84pt" strokecolor="#000000">
            <w10:wrap type="none"/>
          </v:line>
        </w:pict>
      </w:r>
      <w:r>
        <w:rPr>
          <w:rFonts w:ascii="Cambria Math" w:hAnsi="Cambria Math" w:eastAsia="Cambria Math"/>
        </w:rPr>
        <w:t>� ∶ 1 ∶∶ � ∶ √2 = � ∶  1 ∶∶  �    ∶ 1.5</w:t>
      </w:r>
    </w:p>
    <w:p>
      <w:pPr>
        <w:pStyle w:val="BodyText"/>
        <w:spacing w:before="3"/>
        <w:rPr>
          <w:rFonts w:ascii="Cambria Math"/>
          <w:sz w:val="32"/>
        </w:rPr>
      </w:pPr>
    </w:p>
    <w:p>
      <w:pPr>
        <w:pStyle w:val="ListParagraph"/>
        <w:numPr>
          <w:ilvl w:val="0"/>
          <w:numId w:val="8"/>
        </w:numPr>
        <w:tabs>
          <w:tab w:pos="822" w:val="left" w:leader="none"/>
        </w:tabs>
        <w:spacing w:line="276" w:lineRule="auto" w:before="0" w:after="0"/>
        <w:ind w:left="822" w:right="1089" w:hanging="360"/>
        <w:jc w:val="left"/>
        <w:rPr>
          <w:sz w:val="24"/>
        </w:rPr>
      </w:pPr>
      <w:r>
        <w:rPr>
          <w:sz w:val="24"/>
        </w:rPr>
        <w:t>Variable dependiente: Y, o vertical, u ordenada (columna(s) de distribución). Variable independiente: X, u horizontal, o abscisa (columna</w:t>
      </w:r>
      <w:r>
        <w:rPr>
          <w:spacing w:val="-25"/>
          <w:sz w:val="24"/>
        </w:rPr>
        <w:t> </w:t>
      </w:r>
      <w:r>
        <w:rPr>
          <w:sz w:val="24"/>
        </w:rPr>
        <w:t>matriz).</w:t>
      </w:r>
    </w:p>
    <w:p>
      <w:pPr>
        <w:pStyle w:val="ListParagraph"/>
        <w:numPr>
          <w:ilvl w:val="0"/>
          <w:numId w:val="8"/>
        </w:numPr>
        <w:tabs>
          <w:tab w:pos="822" w:val="left" w:leader="none"/>
        </w:tabs>
        <w:spacing w:line="292" w:lineRule="exact" w:before="0" w:after="0"/>
        <w:ind w:left="822" w:right="0" w:hanging="360"/>
        <w:jc w:val="left"/>
        <w:rPr>
          <w:sz w:val="24"/>
        </w:rPr>
      </w:pPr>
      <w:r>
        <w:rPr>
          <w:sz w:val="24"/>
        </w:rPr>
        <w:t>Unidades de medida</w:t>
      </w:r>
      <w:r>
        <w:rPr>
          <w:spacing w:val="-9"/>
          <w:sz w:val="24"/>
        </w:rPr>
        <w:t> </w:t>
      </w:r>
      <w:r>
        <w:rPr>
          <w:sz w:val="24"/>
        </w:rPr>
        <w:t>(títulos):</w:t>
      </w:r>
    </w:p>
    <w:p>
      <w:pPr>
        <w:pStyle w:val="BodyText"/>
        <w:spacing w:before="3"/>
        <w:rPr>
          <w:sz w:val="31"/>
        </w:rPr>
      </w:pPr>
    </w:p>
    <w:p>
      <w:pPr>
        <w:pStyle w:val="BodyText"/>
        <w:ind w:left="821" w:right="1775"/>
      </w:pPr>
      <w:r>
        <w:rPr/>
        <w:t>Variable independiente “X”, abajo y centrado.</w:t>
      </w:r>
    </w:p>
    <w:p>
      <w:pPr>
        <w:pStyle w:val="BodyText"/>
        <w:spacing w:before="45"/>
        <w:ind w:left="821" w:right="241"/>
      </w:pPr>
      <w:r>
        <w:rPr/>
        <w:t>Variable dependiente “Y”,  arriba  a la izquierda, en la parte superior del eje “Y”.</w:t>
      </w:r>
    </w:p>
    <w:p>
      <w:pPr>
        <w:pStyle w:val="BodyText"/>
        <w:rPr>
          <w:sz w:val="31"/>
        </w:rPr>
      </w:pPr>
    </w:p>
    <w:p>
      <w:pPr>
        <w:pStyle w:val="ListParagraph"/>
        <w:numPr>
          <w:ilvl w:val="0"/>
          <w:numId w:val="8"/>
        </w:numPr>
        <w:tabs>
          <w:tab w:pos="822" w:val="left" w:leader="none"/>
        </w:tabs>
        <w:spacing w:line="240" w:lineRule="auto" w:before="0" w:after="0"/>
        <w:ind w:left="822" w:right="0" w:hanging="360"/>
        <w:jc w:val="left"/>
        <w:rPr>
          <w:sz w:val="24"/>
        </w:rPr>
      </w:pPr>
      <w:r>
        <w:rPr>
          <w:sz w:val="24"/>
        </w:rPr>
        <w:t>Puntos de referencia de unidad, a intervalos iguales de sus respectivos ejes</w:t>
      </w:r>
      <w:r>
        <w:rPr>
          <w:spacing w:val="-31"/>
          <w:sz w:val="24"/>
        </w:rPr>
        <w:t> </w:t>
      </w:r>
      <w:r>
        <w:rPr>
          <w:sz w:val="24"/>
        </w:rPr>
        <w:t>(líneas).</w:t>
      </w:r>
    </w:p>
    <w:p>
      <w:pPr>
        <w:pStyle w:val="ListParagraph"/>
        <w:numPr>
          <w:ilvl w:val="0"/>
          <w:numId w:val="8"/>
        </w:numPr>
        <w:tabs>
          <w:tab w:pos="822" w:val="left" w:leader="none"/>
        </w:tabs>
        <w:spacing w:line="240" w:lineRule="auto" w:before="46" w:after="0"/>
        <w:ind w:left="822" w:right="0" w:hanging="360"/>
        <w:jc w:val="left"/>
        <w:rPr>
          <w:sz w:val="24"/>
        </w:rPr>
      </w:pPr>
      <w:r>
        <w:rPr>
          <w:sz w:val="24"/>
        </w:rPr>
        <w:t>En la variable dependiente (Y), se debe indicar con “O”, de</w:t>
      </w:r>
      <w:r>
        <w:rPr>
          <w:spacing w:val="-26"/>
          <w:sz w:val="24"/>
        </w:rPr>
        <w:t> </w:t>
      </w:r>
      <w:r>
        <w:rPr>
          <w:sz w:val="24"/>
        </w:rPr>
        <w:t>preferencia.</w:t>
      </w:r>
    </w:p>
    <w:p>
      <w:pPr>
        <w:pStyle w:val="ListParagraph"/>
        <w:numPr>
          <w:ilvl w:val="0"/>
          <w:numId w:val="8"/>
        </w:numPr>
        <w:tabs>
          <w:tab w:pos="822" w:val="left" w:leader="none"/>
        </w:tabs>
        <w:spacing w:line="276" w:lineRule="auto" w:before="43" w:after="0"/>
        <w:ind w:left="822" w:right="937" w:hanging="360"/>
        <w:jc w:val="left"/>
        <w:rPr>
          <w:sz w:val="24"/>
        </w:rPr>
      </w:pPr>
      <w:r>
        <w:rPr>
          <w:sz w:val="24"/>
        </w:rPr>
        <w:t>Usando técnica adecuada se pueden cortar las barras de la gráfica. Recuérdese que la gráfica es “objetiva”; por lo tanto, es preferible no</w:t>
      </w:r>
      <w:r>
        <w:rPr>
          <w:spacing w:val="-20"/>
          <w:sz w:val="24"/>
        </w:rPr>
        <w:t> </w:t>
      </w:r>
      <w:r>
        <w:rPr>
          <w:sz w:val="24"/>
        </w:rPr>
        <w:t>hacerlo.</w:t>
      </w:r>
    </w:p>
    <w:p>
      <w:pPr>
        <w:pStyle w:val="Heading7"/>
        <w:spacing w:before="1"/>
        <w:jc w:val="both"/>
      </w:pPr>
      <w:r>
        <w:rPr/>
        <w:t>Selección de grafica según escala o serie.</w:t>
      </w:r>
    </w:p>
    <w:p>
      <w:pPr>
        <w:pStyle w:val="BodyText"/>
        <w:rPr>
          <w:b/>
          <w:sz w:val="20"/>
        </w:rPr>
      </w:pPr>
    </w:p>
    <w:p>
      <w:pPr>
        <w:pStyle w:val="BodyText"/>
        <w:ind w:left="102" w:right="123"/>
        <w:jc w:val="both"/>
      </w:pPr>
      <w:r>
        <w:rPr/>
        <w:t>Se presentan a continuación dos guías para la seleccionar el tipo de gráfica, según su escala y/o serie. La primera es un cuadro con solo la determinación del tipo de a seleccionar; la segunda resulta más completa, en virtud de que se presenta algún ejemplo de gráfica.</w:t>
      </w:r>
    </w:p>
    <w:p>
      <w:pPr>
        <w:spacing w:after="0"/>
        <w:jc w:val="both"/>
        <w:sectPr>
          <w:pgSz w:w="12250" w:h="15850"/>
          <w:pgMar w:header="781" w:footer="1192" w:top="1420" w:bottom="1380" w:left="1600" w:right="1300"/>
        </w:sectPr>
      </w:pPr>
    </w:p>
    <w:p>
      <w:pPr>
        <w:pStyle w:val="BodyText"/>
        <w:rPr>
          <w:sz w:val="20"/>
        </w:rPr>
      </w:pPr>
      <w:r>
        <w:rPr/>
        <w:drawing>
          <wp:anchor distT="0" distB="0" distL="0" distR="0" allowOverlap="1" layoutInCell="1" locked="0" behindDoc="0" simplePos="0" relativeHeight="1312">
            <wp:simplePos x="0" y="0"/>
            <wp:positionH relativeFrom="page">
              <wp:posOffset>1080135</wp:posOffset>
            </wp:positionH>
            <wp:positionV relativeFrom="page">
              <wp:posOffset>7906892</wp:posOffset>
            </wp:positionV>
            <wp:extent cx="2084045" cy="936783"/>
            <wp:effectExtent l="0" t="0" r="0" b="0"/>
            <wp:wrapNone/>
            <wp:docPr id="265" name="image39.jpeg" descr=""/>
            <wp:cNvGraphicFramePr>
              <a:graphicFrameLocks noChangeAspect="1"/>
            </wp:cNvGraphicFramePr>
            <a:graphic>
              <a:graphicData uri="http://schemas.openxmlformats.org/drawingml/2006/picture">
                <pic:pic>
                  <pic:nvPicPr>
                    <pic:cNvPr id="266" name="image39.jpeg"/>
                    <pic:cNvPicPr/>
                  </pic:nvPicPr>
                  <pic:blipFill>
                    <a:blip r:embed="rId48" cstate="print"/>
                    <a:stretch>
                      <a:fillRect/>
                    </a:stretch>
                  </pic:blipFill>
                  <pic:spPr>
                    <a:xfrm>
                      <a:off x="0" y="0"/>
                      <a:ext cx="2084045" cy="936783"/>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4479290</wp:posOffset>
            </wp:positionH>
            <wp:positionV relativeFrom="page">
              <wp:posOffset>7906892</wp:posOffset>
            </wp:positionV>
            <wp:extent cx="1222937" cy="864108"/>
            <wp:effectExtent l="0" t="0" r="0" b="0"/>
            <wp:wrapNone/>
            <wp:docPr id="267" name="image40.jpeg" descr=""/>
            <wp:cNvGraphicFramePr>
              <a:graphicFrameLocks noChangeAspect="1"/>
            </wp:cNvGraphicFramePr>
            <a:graphic>
              <a:graphicData uri="http://schemas.openxmlformats.org/drawingml/2006/picture">
                <pic:pic>
                  <pic:nvPicPr>
                    <pic:cNvPr id="268" name="image40.jpeg"/>
                    <pic:cNvPicPr/>
                  </pic:nvPicPr>
                  <pic:blipFill>
                    <a:blip r:embed="rId49" cstate="print"/>
                    <a:stretch>
                      <a:fillRect/>
                    </a:stretch>
                  </pic:blipFill>
                  <pic:spPr>
                    <a:xfrm>
                      <a:off x="0" y="0"/>
                      <a:ext cx="1222937" cy="864108"/>
                    </a:xfrm>
                    <a:prstGeom prst="rect">
                      <a:avLst/>
                    </a:prstGeom>
                  </pic:spPr>
                </pic:pic>
              </a:graphicData>
            </a:graphic>
          </wp:anchor>
        </w:drawing>
      </w:r>
    </w:p>
    <w:p>
      <w:pPr>
        <w:pStyle w:val="BodyText"/>
        <w:spacing w:before="3"/>
        <w:rPr>
          <w:sz w:val="2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2"/>
        <w:gridCol w:w="1133"/>
        <w:gridCol w:w="1032"/>
        <w:gridCol w:w="1179"/>
        <w:gridCol w:w="1097"/>
        <w:gridCol w:w="269"/>
        <w:gridCol w:w="1061"/>
        <w:gridCol w:w="1234"/>
        <w:gridCol w:w="1095"/>
      </w:tblGrid>
      <w:tr>
        <w:trPr>
          <w:trHeight w:val="304" w:hRule="exact"/>
        </w:trPr>
        <w:tc>
          <w:tcPr>
            <w:tcW w:w="2096" w:type="dxa"/>
            <w:gridSpan w:val="2"/>
            <w:vMerge w:val="restart"/>
          </w:tcPr>
          <w:p>
            <w:pPr>
              <w:pStyle w:val="TableParagraph"/>
              <w:spacing w:before="11"/>
              <w:ind w:left="0"/>
              <w:rPr>
                <w:sz w:val="23"/>
              </w:rPr>
            </w:pPr>
          </w:p>
          <w:p>
            <w:pPr>
              <w:pStyle w:val="TableParagraph"/>
              <w:rPr>
                <w:sz w:val="24"/>
              </w:rPr>
            </w:pPr>
            <w:r>
              <w:rPr>
                <w:sz w:val="24"/>
              </w:rPr>
              <w:t>Tipo de grafica</w:t>
            </w:r>
          </w:p>
        </w:tc>
        <w:tc>
          <w:tcPr>
            <w:tcW w:w="3308" w:type="dxa"/>
            <w:gridSpan w:val="3"/>
          </w:tcPr>
          <w:p>
            <w:pPr>
              <w:pStyle w:val="TableParagraph"/>
              <w:spacing w:line="292" w:lineRule="exact"/>
              <w:rPr>
                <w:sz w:val="24"/>
              </w:rPr>
            </w:pPr>
            <w:r>
              <w:rPr>
                <w:sz w:val="24"/>
              </w:rPr>
              <w:t>Escala</w:t>
            </w:r>
          </w:p>
        </w:tc>
        <w:tc>
          <w:tcPr>
            <w:tcW w:w="269" w:type="dxa"/>
            <w:vMerge w:val="restart"/>
            <w:tcBorders>
              <w:top w:val="nil"/>
              <w:left w:val="single" w:sz="41" w:space="0" w:color="4D5456"/>
            </w:tcBorders>
          </w:tcPr>
          <w:p>
            <w:pPr/>
          </w:p>
        </w:tc>
        <w:tc>
          <w:tcPr>
            <w:tcW w:w="3390" w:type="dxa"/>
            <w:gridSpan w:val="3"/>
          </w:tcPr>
          <w:p>
            <w:pPr>
              <w:pStyle w:val="TableParagraph"/>
              <w:spacing w:line="292" w:lineRule="exact"/>
              <w:rPr>
                <w:sz w:val="24"/>
              </w:rPr>
            </w:pPr>
            <w:r>
              <w:rPr>
                <w:sz w:val="24"/>
              </w:rPr>
              <w:t>Serie</w:t>
            </w:r>
          </w:p>
        </w:tc>
      </w:tr>
      <w:tr>
        <w:trPr>
          <w:trHeight w:val="302" w:hRule="exact"/>
        </w:trPr>
        <w:tc>
          <w:tcPr>
            <w:tcW w:w="2096" w:type="dxa"/>
            <w:gridSpan w:val="2"/>
            <w:vMerge/>
          </w:tcPr>
          <w:p>
            <w:pPr/>
          </w:p>
        </w:tc>
        <w:tc>
          <w:tcPr>
            <w:tcW w:w="1032" w:type="dxa"/>
            <w:vMerge w:val="restart"/>
          </w:tcPr>
          <w:p>
            <w:pPr>
              <w:pStyle w:val="TableParagraph"/>
              <w:ind w:right="345"/>
              <w:rPr>
                <w:sz w:val="24"/>
              </w:rPr>
            </w:pPr>
            <w:r>
              <w:rPr>
                <w:sz w:val="24"/>
              </w:rPr>
              <w:t>Cuali- tativa</w:t>
            </w:r>
          </w:p>
        </w:tc>
        <w:tc>
          <w:tcPr>
            <w:tcW w:w="2276" w:type="dxa"/>
            <w:gridSpan w:val="2"/>
          </w:tcPr>
          <w:p>
            <w:pPr>
              <w:pStyle w:val="TableParagraph"/>
              <w:spacing w:line="292" w:lineRule="exact"/>
              <w:rPr>
                <w:sz w:val="24"/>
              </w:rPr>
            </w:pPr>
            <w:r>
              <w:rPr>
                <w:sz w:val="24"/>
              </w:rPr>
              <w:t>Cuantitativa</w:t>
            </w:r>
          </w:p>
        </w:tc>
        <w:tc>
          <w:tcPr>
            <w:tcW w:w="269" w:type="dxa"/>
            <w:vMerge/>
            <w:tcBorders>
              <w:left w:val="single" w:sz="41" w:space="0" w:color="4D5456"/>
            </w:tcBorders>
          </w:tcPr>
          <w:p>
            <w:pPr/>
          </w:p>
        </w:tc>
        <w:tc>
          <w:tcPr>
            <w:tcW w:w="1061" w:type="dxa"/>
            <w:vMerge w:val="restart"/>
          </w:tcPr>
          <w:p>
            <w:pPr>
              <w:pStyle w:val="TableParagraph"/>
              <w:ind w:right="264"/>
              <w:rPr>
                <w:sz w:val="24"/>
              </w:rPr>
            </w:pPr>
            <w:r>
              <w:rPr>
                <w:sz w:val="24"/>
              </w:rPr>
              <w:t>Crono- lógica</w:t>
            </w:r>
          </w:p>
        </w:tc>
        <w:tc>
          <w:tcPr>
            <w:tcW w:w="1234" w:type="dxa"/>
            <w:vMerge w:val="restart"/>
          </w:tcPr>
          <w:p>
            <w:pPr>
              <w:pStyle w:val="TableParagraph"/>
              <w:spacing w:line="292" w:lineRule="exact"/>
              <w:rPr>
                <w:sz w:val="24"/>
              </w:rPr>
            </w:pPr>
            <w:r>
              <w:rPr>
                <w:sz w:val="24"/>
              </w:rPr>
              <w:t>Espacial</w:t>
            </w:r>
          </w:p>
        </w:tc>
        <w:tc>
          <w:tcPr>
            <w:tcW w:w="1095" w:type="dxa"/>
            <w:vMerge w:val="restart"/>
          </w:tcPr>
          <w:p>
            <w:pPr>
              <w:pStyle w:val="TableParagraph"/>
              <w:ind w:right="257"/>
              <w:rPr>
                <w:sz w:val="24"/>
              </w:rPr>
            </w:pPr>
            <w:r>
              <w:rPr>
                <w:sz w:val="24"/>
              </w:rPr>
              <w:t>Asocia- ción</w:t>
            </w:r>
          </w:p>
        </w:tc>
      </w:tr>
      <w:tr>
        <w:trPr>
          <w:trHeight w:val="302" w:hRule="exact"/>
        </w:trPr>
        <w:tc>
          <w:tcPr>
            <w:tcW w:w="2096" w:type="dxa"/>
            <w:gridSpan w:val="2"/>
            <w:vMerge/>
          </w:tcPr>
          <w:p>
            <w:pPr/>
          </w:p>
        </w:tc>
        <w:tc>
          <w:tcPr>
            <w:tcW w:w="1032" w:type="dxa"/>
            <w:vMerge/>
          </w:tcPr>
          <w:p>
            <w:pPr/>
          </w:p>
        </w:tc>
        <w:tc>
          <w:tcPr>
            <w:tcW w:w="1179" w:type="dxa"/>
          </w:tcPr>
          <w:p>
            <w:pPr>
              <w:pStyle w:val="TableParagraph"/>
              <w:spacing w:line="292" w:lineRule="exact"/>
              <w:rPr>
                <w:sz w:val="24"/>
              </w:rPr>
            </w:pPr>
            <w:r>
              <w:rPr>
                <w:sz w:val="24"/>
              </w:rPr>
              <w:t>Continua</w:t>
            </w:r>
          </w:p>
        </w:tc>
        <w:tc>
          <w:tcPr>
            <w:tcW w:w="1097" w:type="dxa"/>
          </w:tcPr>
          <w:p>
            <w:pPr>
              <w:pStyle w:val="TableParagraph"/>
              <w:spacing w:line="292" w:lineRule="exact"/>
              <w:ind w:left="100"/>
              <w:rPr>
                <w:sz w:val="24"/>
              </w:rPr>
            </w:pPr>
            <w:r>
              <w:rPr>
                <w:sz w:val="24"/>
              </w:rPr>
              <w:t>Discreta</w:t>
            </w:r>
          </w:p>
        </w:tc>
        <w:tc>
          <w:tcPr>
            <w:tcW w:w="269" w:type="dxa"/>
            <w:vMerge/>
            <w:tcBorders>
              <w:left w:val="single" w:sz="41" w:space="0" w:color="4D5456"/>
            </w:tcBorders>
          </w:tcPr>
          <w:p>
            <w:pPr/>
          </w:p>
        </w:tc>
        <w:tc>
          <w:tcPr>
            <w:tcW w:w="1061" w:type="dxa"/>
            <w:vMerge/>
          </w:tcPr>
          <w:p>
            <w:pPr/>
          </w:p>
        </w:tc>
        <w:tc>
          <w:tcPr>
            <w:tcW w:w="1234" w:type="dxa"/>
            <w:vMerge/>
          </w:tcPr>
          <w:p>
            <w:pPr/>
          </w:p>
        </w:tc>
        <w:tc>
          <w:tcPr>
            <w:tcW w:w="1095" w:type="dxa"/>
            <w:vMerge/>
          </w:tcPr>
          <w:p>
            <w:pPr/>
          </w:p>
        </w:tc>
      </w:tr>
      <w:tr>
        <w:trPr>
          <w:trHeight w:val="305" w:hRule="exact"/>
        </w:trPr>
        <w:tc>
          <w:tcPr>
            <w:tcW w:w="2096" w:type="dxa"/>
            <w:gridSpan w:val="2"/>
            <w:tcBorders>
              <w:right w:val="single" w:sz="45" w:space="0" w:color="4D5456"/>
            </w:tcBorders>
          </w:tcPr>
          <w:p>
            <w:pPr>
              <w:pStyle w:val="TableParagraph"/>
              <w:spacing w:before="2"/>
              <w:rPr>
                <w:sz w:val="24"/>
              </w:rPr>
            </w:pPr>
            <w:r>
              <w:rPr>
                <w:sz w:val="24"/>
              </w:rPr>
              <w:t>Barras, bastones</w:t>
            </w:r>
          </w:p>
        </w:tc>
        <w:tc>
          <w:tcPr>
            <w:tcW w:w="1032" w:type="dxa"/>
            <w:shd w:val="clear" w:color="auto" w:fill="4D5456"/>
          </w:tcPr>
          <w:p>
            <w:pPr/>
          </w:p>
        </w:tc>
        <w:tc>
          <w:tcPr>
            <w:tcW w:w="1179" w:type="dxa"/>
            <w:tcBorders>
              <w:left w:val="single" w:sz="41" w:space="0" w:color="4D5456"/>
              <w:right w:val="single" w:sz="41" w:space="0" w:color="4D5456"/>
            </w:tcBorders>
          </w:tcPr>
          <w:p>
            <w:pPr/>
          </w:p>
        </w:tc>
        <w:tc>
          <w:tcPr>
            <w:tcW w:w="1097" w:type="dxa"/>
            <w:shd w:val="clear" w:color="auto" w:fill="4D5456"/>
          </w:tcPr>
          <w:p>
            <w:pPr/>
          </w:p>
        </w:tc>
        <w:tc>
          <w:tcPr>
            <w:tcW w:w="269" w:type="dxa"/>
            <w:vMerge/>
            <w:tcBorders>
              <w:left w:val="single" w:sz="41" w:space="0" w:color="4D5456"/>
            </w:tcBorders>
          </w:tcPr>
          <w:p>
            <w:pPr/>
          </w:p>
        </w:tc>
        <w:tc>
          <w:tcPr>
            <w:tcW w:w="1061" w:type="dxa"/>
            <w:tcBorders>
              <w:right w:val="single" w:sz="41" w:space="0" w:color="4D5456"/>
            </w:tcBorders>
          </w:tcPr>
          <w:p>
            <w:pPr>
              <w:pStyle w:val="TableParagraph"/>
              <w:spacing w:before="2"/>
              <w:ind w:right="-19"/>
              <w:rPr>
                <w:sz w:val="24"/>
              </w:rPr>
            </w:pPr>
            <w:r>
              <w:rPr>
                <w:sz w:val="24"/>
              </w:rPr>
              <w:t>???</w:t>
            </w:r>
          </w:p>
        </w:tc>
        <w:tc>
          <w:tcPr>
            <w:tcW w:w="1234" w:type="dxa"/>
            <w:shd w:val="clear" w:color="auto" w:fill="4D5456"/>
          </w:tcPr>
          <w:p>
            <w:pPr/>
          </w:p>
        </w:tc>
        <w:tc>
          <w:tcPr>
            <w:tcW w:w="1095" w:type="dxa"/>
            <w:tcBorders>
              <w:left w:val="single" w:sz="41" w:space="0" w:color="4D5456"/>
            </w:tcBorders>
          </w:tcPr>
          <w:p>
            <w:pPr/>
          </w:p>
        </w:tc>
      </w:tr>
      <w:tr>
        <w:trPr>
          <w:trHeight w:val="302" w:hRule="exact"/>
        </w:trPr>
        <w:tc>
          <w:tcPr>
            <w:tcW w:w="2096" w:type="dxa"/>
            <w:gridSpan w:val="2"/>
            <w:tcBorders>
              <w:right w:val="single" w:sz="45" w:space="0" w:color="4D5456"/>
            </w:tcBorders>
          </w:tcPr>
          <w:p>
            <w:pPr>
              <w:pStyle w:val="TableParagraph"/>
              <w:spacing w:line="292" w:lineRule="exact"/>
              <w:rPr>
                <w:sz w:val="24"/>
              </w:rPr>
            </w:pPr>
            <w:r>
              <w:rPr>
                <w:sz w:val="24"/>
              </w:rPr>
              <w:t>Pastel, circular</w:t>
            </w:r>
          </w:p>
        </w:tc>
        <w:tc>
          <w:tcPr>
            <w:tcW w:w="1032" w:type="dxa"/>
            <w:shd w:val="clear" w:color="auto" w:fill="4D5456"/>
          </w:tcPr>
          <w:p>
            <w:pPr/>
          </w:p>
        </w:tc>
        <w:tc>
          <w:tcPr>
            <w:tcW w:w="1179" w:type="dxa"/>
            <w:tcBorders>
              <w:left w:val="single" w:sz="41" w:space="0" w:color="4D5456"/>
              <w:right w:val="single" w:sz="41" w:space="0" w:color="4D5456"/>
            </w:tcBorders>
          </w:tcPr>
          <w:p>
            <w:pPr/>
          </w:p>
        </w:tc>
        <w:tc>
          <w:tcPr>
            <w:tcW w:w="1097" w:type="dxa"/>
            <w:shd w:val="clear" w:color="auto" w:fill="4D5456"/>
          </w:tcPr>
          <w:p>
            <w:pPr/>
          </w:p>
        </w:tc>
        <w:tc>
          <w:tcPr>
            <w:tcW w:w="269" w:type="dxa"/>
            <w:vMerge/>
            <w:tcBorders>
              <w:left w:val="single" w:sz="41" w:space="0" w:color="4D5456"/>
            </w:tcBorders>
          </w:tcPr>
          <w:p>
            <w:pPr/>
          </w:p>
        </w:tc>
        <w:tc>
          <w:tcPr>
            <w:tcW w:w="1061" w:type="dxa"/>
          </w:tcPr>
          <w:p>
            <w:pPr>
              <w:pStyle w:val="TableParagraph"/>
              <w:spacing w:line="292" w:lineRule="exact"/>
              <w:ind w:right="264"/>
              <w:rPr>
                <w:sz w:val="24"/>
              </w:rPr>
            </w:pPr>
            <w:r>
              <w:rPr>
                <w:sz w:val="24"/>
              </w:rPr>
              <w:t>???</w:t>
            </w:r>
          </w:p>
        </w:tc>
        <w:tc>
          <w:tcPr>
            <w:tcW w:w="1234" w:type="dxa"/>
          </w:tcPr>
          <w:p>
            <w:pPr>
              <w:pStyle w:val="TableParagraph"/>
              <w:spacing w:line="292" w:lineRule="exact"/>
              <w:rPr>
                <w:sz w:val="24"/>
              </w:rPr>
            </w:pPr>
            <w:r>
              <w:rPr>
                <w:sz w:val="24"/>
              </w:rPr>
              <w:t>???</w:t>
            </w:r>
          </w:p>
        </w:tc>
        <w:tc>
          <w:tcPr>
            <w:tcW w:w="1095" w:type="dxa"/>
          </w:tcPr>
          <w:p>
            <w:pPr/>
          </w:p>
        </w:tc>
      </w:tr>
      <w:tr>
        <w:trPr>
          <w:trHeight w:val="595" w:hRule="exact"/>
        </w:trPr>
        <w:tc>
          <w:tcPr>
            <w:tcW w:w="962" w:type="dxa"/>
            <w:vMerge w:val="restart"/>
          </w:tcPr>
          <w:p>
            <w:pPr>
              <w:pStyle w:val="TableParagraph"/>
              <w:ind w:right="211"/>
              <w:rPr>
                <w:sz w:val="24"/>
              </w:rPr>
            </w:pPr>
            <w:r>
              <w:rPr>
                <w:sz w:val="24"/>
              </w:rPr>
              <w:t>Picto- grama</w:t>
            </w:r>
          </w:p>
        </w:tc>
        <w:tc>
          <w:tcPr>
            <w:tcW w:w="1133" w:type="dxa"/>
          </w:tcPr>
          <w:p>
            <w:pPr>
              <w:pStyle w:val="TableParagraph"/>
              <w:ind w:left="100" w:right="385"/>
              <w:rPr>
                <w:sz w:val="24"/>
              </w:rPr>
            </w:pPr>
            <w:r>
              <w:rPr>
                <w:sz w:val="24"/>
              </w:rPr>
              <w:t>Carto- grama</w:t>
            </w:r>
          </w:p>
        </w:tc>
        <w:tc>
          <w:tcPr>
            <w:tcW w:w="1032" w:type="dxa"/>
            <w:shd w:val="clear" w:color="auto" w:fill="4D5456"/>
          </w:tcPr>
          <w:p>
            <w:pPr/>
          </w:p>
        </w:tc>
        <w:tc>
          <w:tcPr>
            <w:tcW w:w="1179" w:type="dxa"/>
          </w:tcPr>
          <w:p>
            <w:pPr/>
          </w:p>
        </w:tc>
        <w:tc>
          <w:tcPr>
            <w:tcW w:w="1097" w:type="dxa"/>
          </w:tcPr>
          <w:p>
            <w:pPr/>
          </w:p>
        </w:tc>
        <w:tc>
          <w:tcPr>
            <w:tcW w:w="269" w:type="dxa"/>
            <w:vMerge/>
            <w:tcBorders>
              <w:left w:val="single" w:sz="41" w:space="0" w:color="4D5456"/>
            </w:tcBorders>
          </w:tcPr>
          <w:p>
            <w:pPr/>
          </w:p>
        </w:tc>
        <w:tc>
          <w:tcPr>
            <w:tcW w:w="1061" w:type="dxa"/>
          </w:tcPr>
          <w:p>
            <w:pPr/>
          </w:p>
        </w:tc>
        <w:tc>
          <w:tcPr>
            <w:tcW w:w="1234" w:type="dxa"/>
            <w:shd w:val="clear" w:color="auto" w:fill="4D5456"/>
          </w:tcPr>
          <w:p>
            <w:pPr/>
          </w:p>
        </w:tc>
        <w:tc>
          <w:tcPr>
            <w:tcW w:w="1095" w:type="dxa"/>
          </w:tcPr>
          <w:p>
            <w:pPr/>
          </w:p>
        </w:tc>
      </w:tr>
      <w:tr>
        <w:trPr>
          <w:trHeight w:val="302" w:hRule="exact"/>
        </w:trPr>
        <w:tc>
          <w:tcPr>
            <w:tcW w:w="962" w:type="dxa"/>
            <w:vMerge/>
          </w:tcPr>
          <w:p>
            <w:pPr/>
          </w:p>
        </w:tc>
        <w:tc>
          <w:tcPr>
            <w:tcW w:w="1133" w:type="dxa"/>
            <w:tcBorders>
              <w:right w:val="single" w:sz="45" w:space="0" w:color="4D5456"/>
            </w:tcBorders>
          </w:tcPr>
          <w:p>
            <w:pPr>
              <w:pStyle w:val="TableParagraph"/>
              <w:spacing w:line="292" w:lineRule="exact"/>
              <w:ind w:left="100"/>
              <w:rPr>
                <w:sz w:val="24"/>
              </w:rPr>
            </w:pPr>
            <w:r>
              <w:rPr>
                <w:sz w:val="24"/>
              </w:rPr>
              <w:t>Figu-ritas</w:t>
            </w:r>
          </w:p>
        </w:tc>
        <w:tc>
          <w:tcPr>
            <w:tcW w:w="1032" w:type="dxa"/>
            <w:shd w:val="clear" w:color="auto" w:fill="4D5456"/>
          </w:tcPr>
          <w:p>
            <w:pPr/>
          </w:p>
        </w:tc>
        <w:tc>
          <w:tcPr>
            <w:tcW w:w="1179" w:type="dxa"/>
            <w:tcBorders>
              <w:left w:val="single" w:sz="41" w:space="0" w:color="4D5456"/>
              <w:right w:val="single" w:sz="41" w:space="0" w:color="4D5456"/>
            </w:tcBorders>
          </w:tcPr>
          <w:p>
            <w:pPr/>
          </w:p>
        </w:tc>
        <w:tc>
          <w:tcPr>
            <w:tcW w:w="1097" w:type="dxa"/>
            <w:shd w:val="clear" w:color="auto" w:fill="4D5456"/>
          </w:tcPr>
          <w:p>
            <w:pPr/>
          </w:p>
        </w:tc>
        <w:tc>
          <w:tcPr>
            <w:tcW w:w="269" w:type="dxa"/>
            <w:vMerge/>
            <w:tcBorders>
              <w:left w:val="single" w:sz="41" w:space="0" w:color="4D5456"/>
            </w:tcBorders>
          </w:tcPr>
          <w:p>
            <w:pPr/>
          </w:p>
        </w:tc>
        <w:tc>
          <w:tcPr>
            <w:tcW w:w="1061" w:type="dxa"/>
          </w:tcPr>
          <w:p>
            <w:pPr/>
          </w:p>
        </w:tc>
        <w:tc>
          <w:tcPr>
            <w:tcW w:w="1234" w:type="dxa"/>
          </w:tcPr>
          <w:p>
            <w:pPr/>
          </w:p>
        </w:tc>
        <w:tc>
          <w:tcPr>
            <w:tcW w:w="1095" w:type="dxa"/>
          </w:tcPr>
          <w:p>
            <w:pPr/>
          </w:p>
        </w:tc>
      </w:tr>
      <w:tr>
        <w:trPr>
          <w:trHeight w:val="305" w:hRule="exact"/>
        </w:trPr>
        <w:tc>
          <w:tcPr>
            <w:tcW w:w="2096" w:type="dxa"/>
            <w:gridSpan w:val="2"/>
          </w:tcPr>
          <w:p>
            <w:pPr>
              <w:pStyle w:val="TableParagraph"/>
              <w:spacing w:before="2"/>
              <w:rPr>
                <w:sz w:val="24"/>
              </w:rPr>
            </w:pPr>
            <w:r>
              <w:rPr>
                <w:sz w:val="24"/>
              </w:rPr>
              <w:t>Histograma</w:t>
            </w:r>
          </w:p>
        </w:tc>
        <w:tc>
          <w:tcPr>
            <w:tcW w:w="1032" w:type="dxa"/>
            <w:tcBorders>
              <w:right w:val="single" w:sz="41" w:space="0" w:color="4D5456"/>
            </w:tcBorders>
          </w:tcPr>
          <w:p>
            <w:pPr/>
          </w:p>
        </w:tc>
        <w:tc>
          <w:tcPr>
            <w:tcW w:w="1179" w:type="dxa"/>
            <w:shd w:val="clear" w:color="auto" w:fill="4D5456"/>
          </w:tcPr>
          <w:p>
            <w:pPr/>
          </w:p>
        </w:tc>
        <w:tc>
          <w:tcPr>
            <w:tcW w:w="1097" w:type="dxa"/>
            <w:tcBorders>
              <w:left w:val="thickThinMediumGap" w:sz="23" w:space="0" w:color="4D5456"/>
            </w:tcBorders>
          </w:tcPr>
          <w:p>
            <w:pPr/>
          </w:p>
        </w:tc>
        <w:tc>
          <w:tcPr>
            <w:tcW w:w="269" w:type="dxa"/>
            <w:vMerge/>
            <w:tcBorders>
              <w:left w:val="single" w:sz="41" w:space="0" w:color="4D5456"/>
            </w:tcBorders>
          </w:tcPr>
          <w:p>
            <w:pPr/>
          </w:p>
        </w:tc>
        <w:tc>
          <w:tcPr>
            <w:tcW w:w="1061" w:type="dxa"/>
            <w:shd w:val="clear" w:color="auto" w:fill="4D5456"/>
          </w:tcPr>
          <w:p>
            <w:pPr/>
          </w:p>
        </w:tc>
        <w:tc>
          <w:tcPr>
            <w:tcW w:w="1234" w:type="dxa"/>
          </w:tcPr>
          <w:p>
            <w:pPr/>
          </w:p>
        </w:tc>
        <w:tc>
          <w:tcPr>
            <w:tcW w:w="1095" w:type="dxa"/>
          </w:tcPr>
          <w:p>
            <w:pPr/>
          </w:p>
        </w:tc>
      </w:tr>
      <w:tr>
        <w:trPr>
          <w:trHeight w:val="595" w:hRule="exact"/>
        </w:trPr>
        <w:tc>
          <w:tcPr>
            <w:tcW w:w="2096" w:type="dxa"/>
            <w:gridSpan w:val="2"/>
          </w:tcPr>
          <w:p>
            <w:pPr>
              <w:pStyle w:val="TableParagraph"/>
              <w:tabs>
                <w:tab w:pos="1734" w:val="left" w:leader="none"/>
              </w:tabs>
              <w:ind w:right="103"/>
              <w:rPr>
                <w:sz w:val="24"/>
              </w:rPr>
            </w:pPr>
            <w:r>
              <w:rPr>
                <w:sz w:val="24"/>
              </w:rPr>
              <w:t>Polígono</w:t>
              <w:tab/>
              <w:t>de frecuencia</w:t>
            </w:r>
          </w:p>
        </w:tc>
        <w:tc>
          <w:tcPr>
            <w:tcW w:w="1032" w:type="dxa"/>
          </w:tcPr>
          <w:p>
            <w:pPr/>
          </w:p>
        </w:tc>
        <w:tc>
          <w:tcPr>
            <w:tcW w:w="1179" w:type="dxa"/>
            <w:shd w:val="clear" w:color="auto" w:fill="4D5456"/>
          </w:tcPr>
          <w:p>
            <w:pPr/>
          </w:p>
        </w:tc>
        <w:tc>
          <w:tcPr>
            <w:tcW w:w="1097" w:type="dxa"/>
          </w:tcPr>
          <w:p>
            <w:pPr/>
          </w:p>
        </w:tc>
        <w:tc>
          <w:tcPr>
            <w:tcW w:w="269" w:type="dxa"/>
            <w:vMerge/>
            <w:tcBorders>
              <w:left w:val="single" w:sz="41" w:space="0" w:color="4D5456"/>
            </w:tcBorders>
          </w:tcPr>
          <w:p>
            <w:pPr/>
          </w:p>
        </w:tc>
        <w:tc>
          <w:tcPr>
            <w:tcW w:w="1061" w:type="dxa"/>
            <w:shd w:val="clear" w:color="auto" w:fill="4D5456"/>
          </w:tcPr>
          <w:p>
            <w:pPr/>
          </w:p>
        </w:tc>
        <w:tc>
          <w:tcPr>
            <w:tcW w:w="1234" w:type="dxa"/>
          </w:tcPr>
          <w:p>
            <w:pPr/>
          </w:p>
        </w:tc>
        <w:tc>
          <w:tcPr>
            <w:tcW w:w="1095" w:type="dxa"/>
          </w:tcPr>
          <w:p>
            <w:pPr/>
          </w:p>
        </w:tc>
      </w:tr>
      <w:tr>
        <w:trPr>
          <w:trHeight w:val="302" w:hRule="exact"/>
        </w:trPr>
        <w:tc>
          <w:tcPr>
            <w:tcW w:w="2096" w:type="dxa"/>
            <w:gridSpan w:val="2"/>
          </w:tcPr>
          <w:p>
            <w:pPr>
              <w:pStyle w:val="TableParagraph"/>
              <w:spacing w:line="292" w:lineRule="exact"/>
              <w:rPr>
                <w:sz w:val="24"/>
              </w:rPr>
            </w:pPr>
            <w:r>
              <w:rPr>
                <w:sz w:val="24"/>
              </w:rPr>
              <w:t>Curva integral</w:t>
            </w:r>
          </w:p>
        </w:tc>
        <w:tc>
          <w:tcPr>
            <w:tcW w:w="1032" w:type="dxa"/>
            <w:tcBorders>
              <w:right w:val="single" w:sz="41" w:space="0" w:color="4D5456"/>
            </w:tcBorders>
          </w:tcPr>
          <w:p>
            <w:pPr/>
          </w:p>
        </w:tc>
        <w:tc>
          <w:tcPr>
            <w:tcW w:w="1179" w:type="dxa"/>
            <w:shd w:val="clear" w:color="auto" w:fill="4D5456"/>
          </w:tcPr>
          <w:p>
            <w:pPr/>
          </w:p>
        </w:tc>
        <w:tc>
          <w:tcPr>
            <w:tcW w:w="1097" w:type="dxa"/>
            <w:tcBorders>
              <w:left w:val="thickThinMediumGap" w:sz="23" w:space="0" w:color="4D5456"/>
            </w:tcBorders>
          </w:tcPr>
          <w:p>
            <w:pPr/>
          </w:p>
        </w:tc>
        <w:tc>
          <w:tcPr>
            <w:tcW w:w="269" w:type="dxa"/>
            <w:vMerge/>
            <w:tcBorders>
              <w:left w:val="single" w:sz="41" w:space="0" w:color="4D5456"/>
            </w:tcBorders>
          </w:tcPr>
          <w:p>
            <w:pPr/>
          </w:p>
        </w:tc>
        <w:tc>
          <w:tcPr>
            <w:tcW w:w="1061" w:type="dxa"/>
            <w:shd w:val="clear" w:color="auto" w:fill="4D5456"/>
          </w:tcPr>
          <w:p>
            <w:pPr/>
          </w:p>
        </w:tc>
        <w:tc>
          <w:tcPr>
            <w:tcW w:w="1234" w:type="dxa"/>
          </w:tcPr>
          <w:p>
            <w:pPr/>
          </w:p>
        </w:tc>
        <w:tc>
          <w:tcPr>
            <w:tcW w:w="1095" w:type="dxa"/>
          </w:tcPr>
          <w:p>
            <w:pPr/>
          </w:p>
        </w:tc>
      </w:tr>
      <w:tr>
        <w:trPr>
          <w:trHeight w:val="598" w:hRule="exact"/>
        </w:trPr>
        <w:tc>
          <w:tcPr>
            <w:tcW w:w="2096" w:type="dxa"/>
            <w:gridSpan w:val="2"/>
          </w:tcPr>
          <w:p>
            <w:pPr>
              <w:pStyle w:val="TableParagraph"/>
              <w:ind w:right="842"/>
              <w:rPr>
                <w:sz w:val="24"/>
              </w:rPr>
            </w:pPr>
            <w:r>
              <w:rPr>
                <w:sz w:val="24"/>
              </w:rPr>
              <w:t>Correlación (nubes)</w:t>
            </w:r>
          </w:p>
        </w:tc>
        <w:tc>
          <w:tcPr>
            <w:tcW w:w="1032" w:type="dxa"/>
          </w:tcPr>
          <w:p>
            <w:pPr>
              <w:pStyle w:val="TableParagraph"/>
              <w:spacing w:line="292" w:lineRule="exact"/>
              <w:ind w:right="345"/>
              <w:rPr>
                <w:sz w:val="24"/>
              </w:rPr>
            </w:pPr>
            <w:r>
              <w:rPr>
                <w:sz w:val="24"/>
              </w:rPr>
              <w:t>???</w:t>
            </w:r>
          </w:p>
        </w:tc>
        <w:tc>
          <w:tcPr>
            <w:tcW w:w="1179" w:type="dxa"/>
          </w:tcPr>
          <w:p>
            <w:pPr>
              <w:pStyle w:val="TableParagraph"/>
              <w:spacing w:line="292" w:lineRule="exact"/>
              <w:rPr>
                <w:sz w:val="24"/>
              </w:rPr>
            </w:pPr>
            <w:r>
              <w:rPr>
                <w:sz w:val="24"/>
              </w:rPr>
              <w:t>???</w:t>
            </w:r>
          </w:p>
        </w:tc>
        <w:tc>
          <w:tcPr>
            <w:tcW w:w="1097" w:type="dxa"/>
          </w:tcPr>
          <w:p>
            <w:pPr>
              <w:pStyle w:val="TableParagraph"/>
              <w:spacing w:line="292" w:lineRule="exact"/>
              <w:ind w:left="100"/>
              <w:rPr>
                <w:sz w:val="24"/>
              </w:rPr>
            </w:pPr>
            <w:r>
              <w:rPr>
                <w:sz w:val="24"/>
              </w:rPr>
              <w:t>???</w:t>
            </w:r>
          </w:p>
        </w:tc>
        <w:tc>
          <w:tcPr>
            <w:tcW w:w="269" w:type="dxa"/>
            <w:vMerge/>
            <w:tcBorders>
              <w:left w:val="single" w:sz="41" w:space="0" w:color="4D5456"/>
            </w:tcBorders>
          </w:tcPr>
          <w:p>
            <w:pPr/>
          </w:p>
        </w:tc>
        <w:tc>
          <w:tcPr>
            <w:tcW w:w="1061" w:type="dxa"/>
          </w:tcPr>
          <w:p>
            <w:pPr/>
          </w:p>
        </w:tc>
        <w:tc>
          <w:tcPr>
            <w:tcW w:w="1234" w:type="dxa"/>
          </w:tcPr>
          <w:p>
            <w:pPr/>
          </w:p>
        </w:tc>
        <w:tc>
          <w:tcPr>
            <w:tcW w:w="1095" w:type="dxa"/>
            <w:shd w:val="clear" w:color="auto" w:fill="4D5456"/>
          </w:tcPr>
          <w:p>
            <w:pPr/>
          </w:p>
        </w:tc>
      </w:tr>
      <w:tr>
        <w:trPr>
          <w:trHeight w:val="302" w:hRule="exact"/>
        </w:trPr>
        <w:tc>
          <w:tcPr>
            <w:tcW w:w="2096" w:type="dxa"/>
            <w:gridSpan w:val="2"/>
          </w:tcPr>
          <w:p>
            <w:pPr>
              <w:pStyle w:val="TableParagraph"/>
              <w:spacing w:line="292" w:lineRule="exact"/>
              <w:rPr>
                <w:sz w:val="24"/>
              </w:rPr>
            </w:pPr>
            <w:r>
              <w:rPr>
                <w:sz w:val="24"/>
              </w:rPr>
              <w:t>Línea de regresión</w:t>
            </w:r>
          </w:p>
        </w:tc>
        <w:tc>
          <w:tcPr>
            <w:tcW w:w="1032" w:type="dxa"/>
          </w:tcPr>
          <w:p>
            <w:pPr>
              <w:pStyle w:val="TableParagraph"/>
              <w:spacing w:line="292" w:lineRule="exact"/>
              <w:ind w:right="345"/>
              <w:rPr>
                <w:sz w:val="24"/>
              </w:rPr>
            </w:pPr>
            <w:r>
              <w:rPr>
                <w:sz w:val="24"/>
              </w:rPr>
              <w:t>???</w:t>
            </w:r>
          </w:p>
        </w:tc>
        <w:tc>
          <w:tcPr>
            <w:tcW w:w="1179" w:type="dxa"/>
          </w:tcPr>
          <w:p>
            <w:pPr>
              <w:pStyle w:val="TableParagraph"/>
              <w:spacing w:line="292" w:lineRule="exact"/>
              <w:rPr>
                <w:sz w:val="24"/>
              </w:rPr>
            </w:pPr>
            <w:r>
              <w:rPr>
                <w:sz w:val="24"/>
              </w:rPr>
              <w:t>???</w:t>
            </w:r>
          </w:p>
        </w:tc>
        <w:tc>
          <w:tcPr>
            <w:tcW w:w="1097" w:type="dxa"/>
          </w:tcPr>
          <w:p>
            <w:pPr>
              <w:pStyle w:val="TableParagraph"/>
              <w:spacing w:line="292" w:lineRule="exact"/>
              <w:ind w:left="100"/>
              <w:rPr>
                <w:sz w:val="24"/>
              </w:rPr>
            </w:pPr>
            <w:r>
              <w:rPr>
                <w:sz w:val="24"/>
              </w:rPr>
              <w:t>???</w:t>
            </w:r>
          </w:p>
        </w:tc>
        <w:tc>
          <w:tcPr>
            <w:tcW w:w="269" w:type="dxa"/>
            <w:vMerge/>
            <w:tcBorders>
              <w:left w:val="single" w:sz="41" w:space="0" w:color="4D5456"/>
            </w:tcBorders>
          </w:tcPr>
          <w:p>
            <w:pPr/>
          </w:p>
        </w:tc>
        <w:tc>
          <w:tcPr>
            <w:tcW w:w="1061" w:type="dxa"/>
            <w:shd w:val="clear" w:color="auto" w:fill="4D5456"/>
          </w:tcPr>
          <w:p>
            <w:pPr/>
          </w:p>
        </w:tc>
        <w:tc>
          <w:tcPr>
            <w:tcW w:w="1234" w:type="dxa"/>
          </w:tcPr>
          <w:p>
            <w:pPr/>
          </w:p>
        </w:tc>
        <w:tc>
          <w:tcPr>
            <w:tcW w:w="1095" w:type="dxa"/>
            <w:shd w:val="clear" w:color="auto" w:fill="4D5456"/>
          </w:tcPr>
          <w:p>
            <w:pPr/>
          </w:p>
        </w:tc>
      </w:tr>
      <w:tr>
        <w:trPr>
          <w:trHeight w:val="302" w:hRule="exact"/>
        </w:trPr>
        <w:tc>
          <w:tcPr>
            <w:tcW w:w="2096" w:type="dxa"/>
            <w:gridSpan w:val="2"/>
          </w:tcPr>
          <w:p>
            <w:pPr>
              <w:pStyle w:val="TableParagraph"/>
              <w:spacing w:line="292" w:lineRule="exact"/>
              <w:rPr>
                <w:sz w:val="24"/>
              </w:rPr>
            </w:pPr>
            <w:r>
              <w:rPr>
                <w:sz w:val="24"/>
              </w:rPr>
              <w:t>Polar</w:t>
            </w:r>
          </w:p>
        </w:tc>
        <w:tc>
          <w:tcPr>
            <w:tcW w:w="1032" w:type="dxa"/>
          </w:tcPr>
          <w:p>
            <w:pPr/>
          </w:p>
        </w:tc>
        <w:tc>
          <w:tcPr>
            <w:tcW w:w="1179" w:type="dxa"/>
            <w:shd w:val="clear" w:color="auto" w:fill="4D5456"/>
          </w:tcPr>
          <w:p>
            <w:pPr/>
          </w:p>
        </w:tc>
        <w:tc>
          <w:tcPr>
            <w:tcW w:w="1097" w:type="dxa"/>
          </w:tcPr>
          <w:p>
            <w:pPr/>
          </w:p>
        </w:tc>
        <w:tc>
          <w:tcPr>
            <w:tcW w:w="269" w:type="dxa"/>
            <w:vMerge/>
            <w:tcBorders>
              <w:left w:val="single" w:sz="41" w:space="0" w:color="4D5456"/>
            </w:tcBorders>
          </w:tcPr>
          <w:p>
            <w:pPr/>
          </w:p>
        </w:tc>
        <w:tc>
          <w:tcPr>
            <w:tcW w:w="1061" w:type="dxa"/>
            <w:shd w:val="clear" w:color="auto" w:fill="4D5456"/>
          </w:tcPr>
          <w:p>
            <w:pPr/>
          </w:p>
        </w:tc>
        <w:tc>
          <w:tcPr>
            <w:tcW w:w="1234" w:type="dxa"/>
          </w:tcPr>
          <w:p>
            <w:pPr/>
          </w:p>
        </w:tc>
        <w:tc>
          <w:tcPr>
            <w:tcW w:w="1095" w:type="dxa"/>
          </w:tcPr>
          <w:p>
            <w:pPr/>
          </w:p>
        </w:tc>
      </w:tr>
      <w:tr>
        <w:trPr>
          <w:trHeight w:val="304" w:hRule="exact"/>
        </w:trPr>
        <w:tc>
          <w:tcPr>
            <w:tcW w:w="2096" w:type="dxa"/>
            <w:gridSpan w:val="2"/>
          </w:tcPr>
          <w:p>
            <w:pPr>
              <w:pStyle w:val="TableParagraph"/>
              <w:spacing w:line="292" w:lineRule="exact"/>
              <w:rPr>
                <w:sz w:val="24"/>
              </w:rPr>
            </w:pPr>
            <w:r>
              <w:rPr>
                <w:sz w:val="24"/>
              </w:rPr>
              <w:t>Semilogarítmica</w:t>
            </w:r>
          </w:p>
        </w:tc>
        <w:tc>
          <w:tcPr>
            <w:tcW w:w="1032" w:type="dxa"/>
          </w:tcPr>
          <w:p>
            <w:pPr/>
          </w:p>
        </w:tc>
        <w:tc>
          <w:tcPr>
            <w:tcW w:w="1179" w:type="dxa"/>
            <w:shd w:val="clear" w:color="auto" w:fill="4D5456"/>
          </w:tcPr>
          <w:p>
            <w:pPr/>
          </w:p>
        </w:tc>
        <w:tc>
          <w:tcPr>
            <w:tcW w:w="1097" w:type="dxa"/>
          </w:tcPr>
          <w:p>
            <w:pPr/>
          </w:p>
        </w:tc>
        <w:tc>
          <w:tcPr>
            <w:tcW w:w="269" w:type="dxa"/>
            <w:vMerge/>
            <w:tcBorders>
              <w:left w:val="single" w:sz="41" w:space="0" w:color="4D5456"/>
              <w:bottom w:val="nil"/>
            </w:tcBorders>
          </w:tcPr>
          <w:p>
            <w:pPr/>
          </w:p>
        </w:tc>
        <w:tc>
          <w:tcPr>
            <w:tcW w:w="1061" w:type="dxa"/>
            <w:shd w:val="clear" w:color="auto" w:fill="4D5456"/>
          </w:tcPr>
          <w:p>
            <w:pPr/>
          </w:p>
        </w:tc>
        <w:tc>
          <w:tcPr>
            <w:tcW w:w="1234" w:type="dxa"/>
          </w:tcPr>
          <w:p>
            <w:pPr/>
          </w:p>
        </w:tc>
        <w:tc>
          <w:tcPr>
            <w:tcW w:w="1095" w:type="dxa"/>
          </w:tcPr>
          <w:p>
            <w:pPr/>
          </w:p>
        </w:tc>
      </w:tr>
    </w:tbl>
    <w:p>
      <w:pPr>
        <w:pStyle w:val="BodyText"/>
        <w:rPr>
          <w:sz w:val="20"/>
        </w:rPr>
      </w:pPr>
    </w:p>
    <w:p>
      <w:pPr>
        <w:pStyle w:val="BodyText"/>
        <w:spacing w:before="8"/>
        <w:rPr>
          <w:sz w:val="19"/>
        </w:rPr>
      </w:pPr>
    </w:p>
    <w:p>
      <w:pPr>
        <w:pStyle w:val="BodyText"/>
        <w:tabs>
          <w:tab w:pos="5886" w:val="left" w:leader="none"/>
        </w:tabs>
        <w:spacing w:before="52" w:after="46"/>
        <w:ind w:left="222"/>
      </w:pPr>
      <w:r>
        <w:rPr/>
        <w:t>Presentacion</w:t>
      </w:r>
      <w:r>
        <w:rPr>
          <w:spacing w:val="-2"/>
        </w:rPr>
        <w:t> </w:t>
      </w:r>
      <w:r>
        <w:rPr/>
        <w:t>gráfica</w:t>
        <w:tab/>
        <w:t>guía para determinar la</w:t>
      </w:r>
      <w:r>
        <w:rPr>
          <w:spacing w:val="-11"/>
        </w:rPr>
        <w:t> </w:t>
      </w:r>
      <w:r>
        <w:rPr/>
        <w:t>grafica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5"/>
        <w:gridCol w:w="360"/>
        <w:gridCol w:w="238"/>
        <w:gridCol w:w="235"/>
        <w:gridCol w:w="300"/>
        <w:gridCol w:w="425"/>
        <w:gridCol w:w="3747"/>
      </w:tblGrid>
      <w:tr>
        <w:trPr>
          <w:trHeight w:val="302" w:hRule="exact"/>
        </w:trPr>
        <w:tc>
          <w:tcPr>
            <w:tcW w:w="3795" w:type="dxa"/>
            <w:vMerge w:val="restart"/>
            <w:textDirection w:val="btLr"/>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1"/>
              <w:ind w:left="0"/>
              <w:rPr>
                <w:sz w:val="22"/>
              </w:rPr>
            </w:pPr>
          </w:p>
          <w:p>
            <w:pPr>
              <w:pStyle w:val="TableParagraph"/>
              <w:ind w:left="1692" w:right="1693"/>
              <w:jc w:val="center"/>
              <w:rPr>
                <w:sz w:val="24"/>
              </w:rPr>
            </w:pPr>
            <w:r>
              <w:rPr>
                <w:sz w:val="24"/>
              </w:rPr>
              <w:t>Gra</w:t>
            </w:r>
            <w:r>
              <w:rPr>
                <w:spacing w:val="1"/>
                <w:sz w:val="24"/>
              </w:rPr>
              <w:t>f</w:t>
            </w:r>
            <w:r>
              <w:rPr>
                <w:sz w:val="24"/>
              </w:rPr>
              <w:t>i</w:t>
            </w:r>
            <w:r>
              <w:rPr>
                <w:spacing w:val="-1"/>
                <w:sz w:val="24"/>
              </w:rPr>
              <w:t>c</w:t>
            </w:r>
            <w:r>
              <w:rPr>
                <w:sz w:val="24"/>
              </w:rPr>
              <w:t>a</w:t>
            </w:r>
          </w:p>
        </w:tc>
        <w:tc>
          <w:tcPr>
            <w:tcW w:w="833" w:type="dxa"/>
            <w:gridSpan w:val="3"/>
          </w:tcPr>
          <w:p>
            <w:pPr>
              <w:pStyle w:val="TableParagraph"/>
              <w:spacing w:line="292" w:lineRule="exact"/>
              <w:rPr>
                <w:sz w:val="24"/>
              </w:rPr>
            </w:pPr>
            <w:r>
              <w:rPr>
                <w:sz w:val="24"/>
              </w:rPr>
              <w:t>Escala</w:t>
            </w:r>
          </w:p>
        </w:tc>
        <w:tc>
          <w:tcPr>
            <w:tcW w:w="725" w:type="dxa"/>
            <w:gridSpan w:val="2"/>
          </w:tcPr>
          <w:p>
            <w:pPr>
              <w:pStyle w:val="TableParagraph"/>
              <w:spacing w:line="292" w:lineRule="exact"/>
              <w:rPr>
                <w:sz w:val="24"/>
              </w:rPr>
            </w:pPr>
            <w:r>
              <w:rPr>
                <w:sz w:val="24"/>
              </w:rPr>
              <w:t>Serie</w:t>
            </w:r>
          </w:p>
        </w:tc>
        <w:tc>
          <w:tcPr>
            <w:tcW w:w="3747" w:type="dxa"/>
            <w:vMerge w:val="restart"/>
            <w:textDirection w:val="btLr"/>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1"/>
              <w:ind w:left="0"/>
              <w:rPr>
                <w:sz w:val="20"/>
              </w:rPr>
            </w:pPr>
          </w:p>
          <w:p>
            <w:pPr>
              <w:pStyle w:val="TableParagraph"/>
              <w:spacing w:before="1"/>
              <w:ind w:left="1692" w:right="1693"/>
              <w:jc w:val="center"/>
              <w:rPr>
                <w:sz w:val="24"/>
              </w:rPr>
            </w:pPr>
            <w:r>
              <w:rPr>
                <w:sz w:val="24"/>
              </w:rPr>
              <w:t>Gra</w:t>
            </w:r>
            <w:r>
              <w:rPr>
                <w:spacing w:val="1"/>
                <w:sz w:val="24"/>
              </w:rPr>
              <w:t>f</w:t>
            </w:r>
            <w:r>
              <w:rPr>
                <w:sz w:val="24"/>
              </w:rPr>
              <w:t>i</w:t>
            </w:r>
            <w:r>
              <w:rPr>
                <w:spacing w:val="-1"/>
                <w:sz w:val="24"/>
              </w:rPr>
              <w:t>c</w:t>
            </w:r>
            <w:r>
              <w:rPr>
                <w:sz w:val="24"/>
              </w:rPr>
              <w:t>a</w:t>
            </w:r>
          </w:p>
        </w:tc>
      </w:tr>
      <w:tr>
        <w:trPr>
          <w:trHeight w:val="1474" w:hRule="exact"/>
        </w:trPr>
        <w:tc>
          <w:tcPr>
            <w:tcW w:w="3795" w:type="dxa"/>
            <w:vMerge/>
            <w:textDirection w:val="btLr"/>
          </w:tcPr>
          <w:p>
            <w:pPr/>
          </w:p>
        </w:tc>
        <w:tc>
          <w:tcPr>
            <w:tcW w:w="360" w:type="dxa"/>
            <w:vMerge w:val="restart"/>
          </w:tcPr>
          <w:p>
            <w:pPr>
              <w:pStyle w:val="TableParagraph"/>
              <w:ind w:right="107"/>
              <w:jc w:val="both"/>
              <w:rPr>
                <w:sz w:val="24"/>
              </w:rPr>
            </w:pPr>
            <w:r>
              <w:rPr>
                <w:sz w:val="24"/>
              </w:rPr>
              <w:t>c u a li t a ti v a</w:t>
            </w:r>
          </w:p>
        </w:tc>
        <w:tc>
          <w:tcPr>
            <w:tcW w:w="473" w:type="dxa"/>
            <w:gridSpan w:val="2"/>
          </w:tcPr>
          <w:p>
            <w:pPr>
              <w:pStyle w:val="TableParagraph"/>
              <w:ind w:right="106"/>
              <w:jc w:val="both"/>
              <w:rPr>
                <w:sz w:val="24"/>
              </w:rPr>
            </w:pPr>
            <w:r>
              <w:rPr>
                <w:sz w:val="24"/>
              </w:rPr>
              <w:t>cu an tit ati va</w:t>
            </w:r>
          </w:p>
        </w:tc>
        <w:tc>
          <w:tcPr>
            <w:tcW w:w="300" w:type="dxa"/>
            <w:vMerge w:val="restart"/>
          </w:tcPr>
          <w:p>
            <w:pPr>
              <w:pStyle w:val="TableParagraph"/>
              <w:ind w:right="58"/>
              <w:jc w:val="both"/>
              <w:rPr>
                <w:sz w:val="24"/>
              </w:rPr>
            </w:pPr>
            <w:r>
              <w:rPr>
                <w:sz w:val="24"/>
              </w:rPr>
              <w:t>c r i o l ó g i c a</w:t>
            </w:r>
          </w:p>
        </w:tc>
        <w:tc>
          <w:tcPr>
            <w:tcW w:w="425" w:type="dxa"/>
            <w:vMerge w:val="restart"/>
          </w:tcPr>
          <w:p>
            <w:pPr>
              <w:pStyle w:val="TableParagraph"/>
              <w:spacing w:line="292" w:lineRule="exact"/>
              <w:jc w:val="both"/>
              <w:rPr>
                <w:sz w:val="24"/>
              </w:rPr>
            </w:pPr>
            <w:r>
              <w:rPr>
                <w:sz w:val="24"/>
              </w:rPr>
              <w:t>G</w:t>
            </w:r>
          </w:p>
          <w:p>
            <w:pPr>
              <w:pStyle w:val="TableParagraph"/>
              <w:ind w:right="113"/>
              <w:jc w:val="both"/>
              <w:rPr>
                <w:sz w:val="24"/>
              </w:rPr>
            </w:pPr>
            <w:r>
              <w:rPr>
                <w:sz w:val="24"/>
              </w:rPr>
              <w:t>e o gr áf ic a</w:t>
            </w:r>
          </w:p>
        </w:tc>
        <w:tc>
          <w:tcPr>
            <w:tcW w:w="3747" w:type="dxa"/>
            <w:vMerge/>
            <w:textDirection w:val="btLr"/>
          </w:tcPr>
          <w:p>
            <w:pPr/>
          </w:p>
        </w:tc>
      </w:tr>
      <w:tr>
        <w:trPr>
          <w:trHeight w:val="2355" w:hRule="exact"/>
        </w:trPr>
        <w:tc>
          <w:tcPr>
            <w:tcW w:w="3795" w:type="dxa"/>
            <w:vMerge/>
            <w:textDirection w:val="btLr"/>
          </w:tcPr>
          <w:p>
            <w:pPr/>
          </w:p>
        </w:tc>
        <w:tc>
          <w:tcPr>
            <w:tcW w:w="360" w:type="dxa"/>
            <w:vMerge/>
          </w:tcPr>
          <w:p>
            <w:pPr/>
          </w:p>
        </w:tc>
        <w:tc>
          <w:tcPr>
            <w:tcW w:w="238" w:type="dxa"/>
          </w:tcPr>
          <w:p>
            <w:pPr>
              <w:pStyle w:val="TableParagraph"/>
              <w:ind w:right="-2"/>
              <w:jc w:val="both"/>
              <w:rPr>
                <w:sz w:val="24"/>
              </w:rPr>
            </w:pPr>
            <w:r>
              <w:rPr>
                <w:sz w:val="24"/>
              </w:rPr>
              <w:t>c o n t i n u a</w:t>
            </w:r>
          </w:p>
        </w:tc>
        <w:tc>
          <w:tcPr>
            <w:tcW w:w="235" w:type="dxa"/>
          </w:tcPr>
          <w:p>
            <w:pPr>
              <w:pStyle w:val="TableParagraph"/>
              <w:ind w:left="100" w:right="-2"/>
              <w:jc w:val="both"/>
              <w:rPr>
                <w:sz w:val="24"/>
              </w:rPr>
            </w:pPr>
            <w:r>
              <w:rPr>
                <w:sz w:val="24"/>
              </w:rPr>
              <w:t>d i s c r e t a</w:t>
            </w:r>
          </w:p>
        </w:tc>
        <w:tc>
          <w:tcPr>
            <w:tcW w:w="300" w:type="dxa"/>
            <w:vMerge/>
          </w:tcPr>
          <w:p>
            <w:pPr/>
          </w:p>
        </w:tc>
        <w:tc>
          <w:tcPr>
            <w:tcW w:w="425" w:type="dxa"/>
            <w:vMerge/>
          </w:tcPr>
          <w:p>
            <w:pPr/>
          </w:p>
        </w:tc>
        <w:tc>
          <w:tcPr>
            <w:tcW w:w="3747" w:type="dxa"/>
            <w:vMerge/>
            <w:textDirection w:val="btLr"/>
          </w:tcPr>
          <w:p>
            <w:pPr/>
          </w:p>
        </w:tc>
      </w:tr>
      <w:tr>
        <w:trPr>
          <w:trHeight w:val="869" w:hRule="exact"/>
        </w:trPr>
        <w:tc>
          <w:tcPr>
            <w:tcW w:w="3795" w:type="dxa"/>
            <w:vMerge w:val="restart"/>
          </w:tcPr>
          <w:p>
            <w:pPr>
              <w:pStyle w:val="TableParagraph"/>
              <w:spacing w:line="292" w:lineRule="exact"/>
              <w:rPr>
                <w:sz w:val="24"/>
              </w:rPr>
            </w:pPr>
            <w:r>
              <w:rPr>
                <w:sz w:val="24"/>
              </w:rPr>
              <w:t>Barras</w:t>
            </w:r>
          </w:p>
        </w:tc>
        <w:tc>
          <w:tcPr>
            <w:tcW w:w="360" w:type="dxa"/>
            <w:shd w:val="clear" w:color="auto" w:fill="585858"/>
          </w:tcPr>
          <w:p>
            <w:pPr/>
          </w:p>
        </w:tc>
        <w:tc>
          <w:tcPr>
            <w:tcW w:w="238" w:type="dxa"/>
          </w:tcPr>
          <w:p>
            <w:pPr/>
          </w:p>
        </w:tc>
        <w:tc>
          <w:tcPr>
            <w:tcW w:w="235" w:type="dxa"/>
            <w:shd w:val="clear" w:color="auto" w:fill="585858"/>
          </w:tcPr>
          <w:p>
            <w:pPr/>
          </w:p>
        </w:tc>
        <w:tc>
          <w:tcPr>
            <w:tcW w:w="300" w:type="dxa"/>
            <w:shd w:val="clear" w:color="auto" w:fill="585858"/>
          </w:tcPr>
          <w:p>
            <w:pPr/>
          </w:p>
        </w:tc>
        <w:tc>
          <w:tcPr>
            <w:tcW w:w="425" w:type="dxa"/>
            <w:shd w:val="clear" w:color="auto" w:fill="585858"/>
          </w:tcPr>
          <w:p>
            <w:pPr/>
          </w:p>
        </w:tc>
        <w:tc>
          <w:tcPr>
            <w:tcW w:w="3747" w:type="dxa"/>
            <w:vMerge w:val="restart"/>
          </w:tcPr>
          <w:p>
            <w:pPr>
              <w:pStyle w:val="TableParagraph"/>
              <w:spacing w:line="292" w:lineRule="exact"/>
              <w:rPr>
                <w:sz w:val="24"/>
              </w:rPr>
            </w:pPr>
            <w:r>
              <w:rPr>
                <w:sz w:val="24"/>
              </w:rPr>
              <w:t>Pastel o secciones</w:t>
            </w:r>
          </w:p>
        </w:tc>
      </w:tr>
      <w:tr>
        <w:trPr>
          <w:trHeight w:val="934" w:hRule="exact"/>
        </w:trPr>
        <w:tc>
          <w:tcPr>
            <w:tcW w:w="3795" w:type="dxa"/>
            <w:vMerge/>
          </w:tcPr>
          <w:p>
            <w:pPr/>
          </w:p>
        </w:tc>
        <w:tc>
          <w:tcPr>
            <w:tcW w:w="360" w:type="dxa"/>
            <w:shd w:val="clear" w:color="auto" w:fill="585858"/>
          </w:tcPr>
          <w:p>
            <w:pPr/>
          </w:p>
        </w:tc>
        <w:tc>
          <w:tcPr>
            <w:tcW w:w="238" w:type="dxa"/>
          </w:tcPr>
          <w:p>
            <w:pPr/>
          </w:p>
        </w:tc>
        <w:tc>
          <w:tcPr>
            <w:tcW w:w="235" w:type="dxa"/>
            <w:shd w:val="clear" w:color="auto" w:fill="585858"/>
          </w:tcPr>
          <w:p>
            <w:pPr/>
          </w:p>
        </w:tc>
        <w:tc>
          <w:tcPr>
            <w:tcW w:w="300" w:type="dxa"/>
            <w:shd w:val="clear" w:color="auto" w:fill="585858"/>
          </w:tcPr>
          <w:p>
            <w:pPr/>
          </w:p>
        </w:tc>
        <w:tc>
          <w:tcPr>
            <w:tcW w:w="425" w:type="dxa"/>
            <w:shd w:val="clear" w:color="auto" w:fill="585858"/>
          </w:tcPr>
          <w:p>
            <w:pPr/>
          </w:p>
        </w:tc>
        <w:tc>
          <w:tcPr>
            <w:tcW w:w="3747" w:type="dxa"/>
            <w:vMerge/>
          </w:tcPr>
          <w:p>
            <w:pPr/>
          </w:p>
        </w:tc>
      </w:tr>
    </w:tbl>
    <w:p>
      <w:pPr>
        <w:spacing w:after="0"/>
        <w:sectPr>
          <w:pgSz w:w="12250" w:h="15850"/>
          <w:pgMar w:header="781" w:footer="1192" w:top="1420" w:bottom="1380" w:left="1480" w:right="1320"/>
        </w:sectPr>
      </w:pPr>
    </w:p>
    <w:p>
      <w:pPr>
        <w:pStyle w:val="BodyText"/>
        <w:spacing w:before="7"/>
        <w:rPr>
          <w:rFonts w:ascii="Times New Roman"/>
          <w:sz w:val="2"/>
        </w:rPr>
      </w:pPr>
      <w:r>
        <w:rPr/>
        <w:pict>
          <v:group style="position:absolute;margin-left:79.454002pt;margin-top:77.769997pt;width:457.1pt;height:522.35pt;mso-position-horizontal-relative:page;mso-position-vertical-relative:page;z-index:-246544" coordorigin="1589,1555" coordsize="9142,10447">
            <v:shape style="position:absolute;left:5394;top:1570;width:351;height:1056" coordorigin="5394,1570" coordsize="351,1056" path="m5745,1570l5641,1570,5497,1570,5394,1570,5394,2626,5745,2626,5745,1570e" filled="true" fillcolor="#585858" stroked="false">
              <v:path arrowok="t"/>
              <v:fill type="solid"/>
            </v:shape>
            <v:line style="position:absolute" from="1599,1565" to="5384,1565" stroked="true" strokeweight=".48pt" strokecolor="#000000"/>
            <v:line style="position:absolute" from="5394,1565" to="5745,1565" stroked="true" strokeweight=".48pt" strokecolor="#000000"/>
            <v:line style="position:absolute" from="5754,1565" to="5982,1565" stroked="true" strokeweight=".48pt" strokecolor="#000000"/>
            <v:line style="position:absolute" from="5992,1565" to="6217,1565" stroked="true" strokeweight=".48pt" strokecolor="#000000"/>
            <v:shape style="position:absolute;left:6527;top:1570;width:416;height:1056" coordorigin="6527,1570" coordsize="416,1056" path="m6942,1570l6839,1570,6630,1570,6527,1570,6527,2626,6942,2626,6942,1570e" filled="true" fillcolor="#585858" stroked="false">
              <v:path arrowok="t"/>
              <v:fill type="solid"/>
            </v:shape>
            <v:line style="position:absolute" from="6227,1565" to="6517,1565" stroked="true" strokeweight=".48pt" strokecolor="#000000"/>
            <v:line style="position:absolute" from="6527,1565" to="6942,1565" stroked="true" strokeweight=".48pt" strokecolor="#000000"/>
            <v:line style="position:absolute" from="6952,1565" to="10690,1565" stroked="true" strokeweight=".48pt" strokecolor="#000000"/>
            <v:shape style="position:absolute;left:5394;top:2636;width:824;height:908" coordorigin="5394,2636" coordsize="824,908" path="m5745,2636l5641,2636,5497,2636,5394,2636,5394,3543,5745,3543,5745,2636m6217,2636l5989,2636,5989,3543,6217,3543,6217,2636e" filled="true" fillcolor="#585858" stroked="false">
              <v:path arrowok="t"/>
              <v:fill type="solid"/>
            </v:shape>
            <v:line style="position:absolute" from="6103,2636" to="6103,2928" stroked="true" strokeweight="1.08pt" strokecolor="#585858"/>
            <v:rect style="position:absolute;left:6227;top:2636;width:290;height:907" filled="true" fillcolor="#585858" stroked="false">
              <v:fill type="solid"/>
            </v:rect>
            <v:line style="position:absolute" from="6372,2636" to="6372,2928" stroked="true" strokeweight="4.2pt" strokecolor="#585858"/>
            <v:shape style="position:absolute;left:6527;top:2636;width:416;height:908" coordorigin="6527,2636" coordsize="416,908" path="m6942,2636l6839,2636,6630,2636,6527,2636,6527,3543,6942,3543,6942,2636e" filled="true" fillcolor="#585858" stroked="false">
              <v:path arrowok="t"/>
              <v:fill type="solid"/>
            </v:shape>
            <v:line style="position:absolute" from="5394,2631" to="5745,2631" stroked="true" strokeweight=".48pt" strokecolor="#000000"/>
            <v:line style="position:absolute" from="5754,2631" to="5982,2631" stroked="true" strokeweight=".48pt" strokecolor="#000000"/>
            <v:line style="position:absolute" from="5992,2631" to="6217,2631" stroked="true" strokeweight=".48pt" strokecolor="#000000"/>
            <v:line style="position:absolute" from="6227,2631" to="6517,2631" stroked="true" strokeweight=".48pt" strokecolor="#000000"/>
            <v:line style="position:absolute" from="6527,2631" to="6942,2631" stroked="true" strokeweight=".48pt" strokecolor="#000000"/>
            <v:rect style="position:absolute;left:5754;top:3553;width:226;height:1212" filled="true" fillcolor="#585858" stroked="false">
              <v:fill type="solid"/>
            </v:rect>
            <v:line style="position:absolute" from="5867,3552" to="5867,3845" stroked="true" strokeweight=".95999pt" strokecolor="#585858"/>
            <v:rect style="position:absolute;left:6227;top:3553;width:290;height:1212" filled="true" fillcolor="#585858" stroked="false">
              <v:fill type="solid"/>
            </v:rect>
            <v:line style="position:absolute" from="6372,3552" to="6372,3845" stroked="true" strokeweight="4.2pt" strokecolor="#585858"/>
            <v:line style="position:absolute" from="1599,3548" to="5384,3548" stroked="true" strokeweight=".48001pt" strokecolor="#000000"/>
            <v:line style="position:absolute" from="5394,3548" to="5745,3548" stroked="true" strokeweight=".48001pt" strokecolor="#000000"/>
            <v:line style="position:absolute" from="5754,3548" to="5982,3548" stroked="true" strokeweight=".48001pt" strokecolor="#000000"/>
            <v:line style="position:absolute" from="5992,3548" to="6217,3548" stroked="true" strokeweight=".48001pt" strokecolor="#000000"/>
            <v:line style="position:absolute" from="6227,3548" to="6517,3548" stroked="true" strokeweight=".48001pt" strokecolor="#000000"/>
            <v:line style="position:absolute" from="6527,3548" to="6942,3548" stroked="true" strokeweight=".48001pt" strokecolor="#000000"/>
            <v:line style="position:absolute" from="6952,3548" to="10690,3548" stroked="true" strokeweight=".48001pt" strokecolor="#000000"/>
            <v:rect style="position:absolute;left:5754;top:4775;width:226;height:871" filled="true" fillcolor="#585858" stroked="false">
              <v:fill type="solid"/>
            </v:rect>
            <v:line style="position:absolute" from="5867,4775" to="5867,5067" stroked="true" strokeweight=".95999pt" strokecolor="#585858"/>
            <v:rect style="position:absolute;left:6227;top:4775;width:290;height:871" filled="true" fillcolor="#585858" stroked="false">
              <v:fill type="solid"/>
            </v:rect>
            <v:line style="position:absolute" from="6372,4775" to="6372,5067" stroked="true" strokeweight="4.2pt" strokecolor="#585858"/>
            <v:line style="position:absolute" from="5394,4770" to="5745,4770" stroked="true" strokeweight=".48pt" strokecolor="#000000"/>
            <v:line style="position:absolute" from="5754,4770" to="5982,4770" stroked="true" strokeweight=".48pt" strokecolor="#000000"/>
            <v:line style="position:absolute" from="5992,4770" to="6217,4770" stroked="true" strokeweight=".48pt" strokecolor="#000000"/>
            <v:line style="position:absolute" from="6227,4770" to="6517,4770" stroked="true" strokeweight=".48pt" strokecolor="#000000"/>
            <v:line style="position:absolute" from="6527,4770" to="6942,4770" stroked="true" strokeweight=".48pt" strokecolor="#000000"/>
            <v:rect style="position:absolute;left:5754;top:5658;width:226;height:1212" filled="true" fillcolor="#585858" stroked="false">
              <v:fill type="solid"/>
            </v:rect>
            <v:line style="position:absolute" from="5867,5658" to="5867,5951" stroked="true" strokeweight=".95999pt" strokecolor="#585858"/>
            <v:rect style="position:absolute;left:5989;top:5658;width:228;height:1212" filled="true" fillcolor="#585858" stroked="false">
              <v:fill type="solid"/>
            </v:rect>
            <v:line style="position:absolute" from="1599,5651" to="5384,5651" stroked="true" strokeweight=".48001pt" strokecolor="#000000"/>
            <v:line style="position:absolute" from="5394,5651" to="5745,5651" stroked="true" strokeweight=".48001pt" strokecolor="#000000"/>
            <v:line style="position:absolute" from="5754,5651" to="5982,5651" stroked="true" strokeweight=".48001pt" strokecolor="#000000"/>
            <v:line style="position:absolute" from="5992,5651" to="6217,5651" stroked="true" strokeweight=".48001pt" strokecolor="#000000"/>
            <v:line style="position:absolute" from="6227,5651" to="6517,5651" stroked="true" strokeweight=".48001pt" strokecolor="#000000"/>
            <v:line style="position:absolute" from="6527,5651" to="6942,5651" stroked="true" strokeweight=".48001pt" strokecolor="#000000"/>
            <v:line style="position:absolute" from="6952,5651" to="10690,5651" stroked="true" strokeweight=".48001pt" strokecolor="#000000"/>
            <v:rect style="position:absolute;left:5754;top:6879;width:226;height:1052" filled="true" fillcolor="#585858" stroked="false">
              <v:fill type="solid"/>
            </v:rect>
            <v:line style="position:absolute" from="5867,6879" to="5867,7172" stroked="true" strokeweight=".95999pt" strokecolor="#585858"/>
            <v:rect style="position:absolute;left:6227;top:6879;width:290;height:1052" filled="true" fillcolor="#585858" stroked="false">
              <v:fill type="solid"/>
            </v:rect>
            <v:line style="position:absolute" from="6372,6879" to="6372,7172" stroked="true" strokeweight="4.2pt" strokecolor="#585858"/>
            <v:line style="position:absolute" from="5394,6875" to="5745,6875" stroked="true" strokeweight=".48001pt" strokecolor="#000000"/>
            <v:line style="position:absolute" from="5754,6875" to="5982,6875" stroked="true" strokeweight=".48001pt" strokecolor="#000000"/>
            <v:line style="position:absolute" from="5992,6875" to="6217,6875" stroked="true" strokeweight=".48001pt" strokecolor="#000000"/>
            <v:line style="position:absolute" from="6227,6875" to="6517,6875" stroked="true" strokeweight=".48001pt" strokecolor="#000000"/>
            <v:line style="position:absolute" from="6527,6875" to="6942,6875" stroked="true" strokeweight=".48001pt" strokecolor="#000000"/>
            <v:shape style="position:absolute;left:5754;top:7941;width:764;height:1061" coordorigin="5754,7941" coordsize="764,1061" path="m5980,7941l5754,7941,5754,9001,5980,9001,5980,7941m6517,7941l6227,7941,6227,9001,6517,9001,6517,7941e" filled="true" fillcolor="#585858" stroked="false">
              <v:path arrowok="t"/>
              <v:fill type="solid"/>
            </v:shape>
            <v:line style="position:absolute" from="6372,7941" to="6372,8233" stroked="true" strokeweight="4.2pt" strokecolor="#585858"/>
            <v:line style="position:absolute" from="1599,7936" to="5384,7936" stroked="true" strokeweight=".48001pt" strokecolor="#000000"/>
            <v:line style="position:absolute" from="5394,7936" to="5745,7936" stroked="true" strokeweight=".48001pt" strokecolor="#000000"/>
            <v:line style="position:absolute" from="5754,7936" to="5982,7936" stroked="true" strokeweight=".48001pt" strokecolor="#000000"/>
            <v:line style="position:absolute" from="5992,7936" to="6217,7936" stroked="true" strokeweight=".48001pt" strokecolor="#000000"/>
            <v:line style="position:absolute" from="6227,7936" to="6517,7936" stroked="true" strokeweight=".48001pt" strokecolor="#000000"/>
            <v:line style="position:absolute" from="6527,7936" to="6942,7936" stroked="true" strokeweight=".48001pt" strokecolor="#000000"/>
            <v:line style="position:absolute" from="6952,7936" to="10690,7936" stroked="true" strokeweight=".48001pt" strokecolor="#000000"/>
            <v:rect style="position:absolute;left:6227;top:9011;width:290;height:871" filled="true" fillcolor="#585858" stroked="false">
              <v:fill type="solid"/>
            </v:rect>
            <v:line style="position:absolute" from="6372,9011" to="6372,9304" stroked="true" strokeweight="4.2pt" strokecolor="#585858"/>
            <v:line style="position:absolute" from="5394,9006" to="5745,9006" stroked="true" strokeweight=".48001pt" strokecolor="#000000"/>
            <v:line style="position:absolute" from="5754,9006" to="5982,9006" stroked="true" strokeweight=".48001pt" strokecolor="#000000"/>
            <v:line style="position:absolute" from="5992,9006" to="6217,9006" stroked="true" strokeweight=".48001pt" strokecolor="#000000"/>
            <v:line style="position:absolute" from="6227,9006" to="6517,9006" stroked="true" strokeweight=".48001pt" strokecolor="#000000"/>
            <v:line style="position:absolute" from="6527,9006" to="6942,9006" stroked="true" strokeweight=".48001pt" strokecolor="#000000"/>
            <v:rect style="position:absolute;left:6227;top:9894;width:290;height:1025" filled="true" fillcolor="#585858" stroked="false">
              <v:fill type="solid"/>
            </v:rect>
            <v:line style="position:absolute" from="6372,9894" to="6372,10187" stroked="true" strokeweight="4.2pt" strokecolor="#585858"/>
            <v:line style="position:absolute" from="1599,9887" to="5384,9887" stroked="true" strokeweight=".48001pt" strokecolor="#000000"/>
            <v:line style="position:absolute" from="5394,9887" to="5745,9887" stroked="true" strokeweight=".48001pt" strokecolor="#000000"/>
            <v:line style="position:absolute" from="5754,9887" to="5982,9887" stroked="true" strokeweight=".48001pt" strokecolor="#000000"/>
            <v:line style="position:absolute" from="5992,9887" to="6217,9887" stroked="true" strokeweight=".48001pt" strokecolor="#000000"/>
            <v:line style="position:absolute" from="6227,9887" to="6517,9887" stroked="true" strokeweight=".48001pt" strokecolor="#000000"/>
            <v:line style="position:absolute" from="6527,9887" to="6942,9887" stroked="true" strokeweight=".48001pt" strokecolor="#000000"/>
            <v:line style="position:absolute" from="6952,9887" to="10690,9887" stroked="true" strokeweight=".48001pt" strokecolor="#000000"/>
            <v:rect style="position:absolute;left:6227;top:10929;width:290;height:1058" filled="true" fillcolor="#585858" stroked="false">
              <v:fill type="solid"/>
            </v:rect>
            <v:line style="position:absolute" from="6372,10929" to="6372,11222" stroked="true" strokeweight="4.2pt" strokecolor="#585858"/>
            <v:shape style="position:absolute;left:6527;top:10929;width:416;height:1059" coordorigin="6527,10929" coordsize="416,1059" path="m6942,10929l6839,10929,6630,10929,6527,10929,6527,11988,6942,11988,6942,10929e" filled="true" fillcolor="#585858" stroked="false">
              <v:path arrowok="t"/>
              <v:fill type="solid"/>
            </v:shape>
            <v:line style="position:absolute" from="5394,10924" to="5745,10924" stroked="true" strokeweight=".47998pt" strokecolor="#000000"/>
            <v:line style="position:absolute" from="5754,10924" to="5982,10924" stroked="true" strokeweight=".47998pt" strokecolor="#000000"/>
            <v:line style="position:absolute" from="5992,10924" to="6217,10924" stroked="true" strokeweight=".47998pt" strokecolor="#000000"/>
            <v:line style="position:absolute" from="6227,10924" to="6517,10924" stroked="true" strokeweight=".47998pt" strokecolor="#000000"/>
            <v:line style="position:absolute" from="6527,10924" to="6942,10924" stroked="true" strokeweight=".47998pt" strokecolor="#000000"/>
            <v:line style="position:absolute" from="1594,1560" to="1594,11997" stroked="true" strokeweight=".48pt" strokecolor="#000000"/>
            <v:line style="position:absolute" from="1599,11992" to="5384,11992" stroked="true" strokeweight=".48004pt" strokecolor="#000000"/>
            <v:line style="position:absolute" from="5389,1560" to="5389,11997" stroked="true" strokeweight=".47998pt" strokecolor="#000000"/>
            <v:line style="position:absolute" from="5394,11992" to="5745,11992" stroked="true" strokeweight=".48004pt" strokecolor="#000000"/>
            <v:line style="position:absolute" from="5749,1560" to="5749,11997" stroked="true" strokeweight=".48001pt" strokecolor="#000000"/>
            <v:line style="position:absolute" from="5754,11992" to="5982,11992" stroked="true" strokeweight=".48004pt" strokecolor="#000000"/>
            <v:line style="position:absolute" from="5987,1560" to="5987,11997" stroked="true" strokeweight=".48001pt" strokecolor="#000000"/>
            <v:line style="position:absolute" from="5992,11992" to="6217,11992" stroked="true" strokeweight=".48004pt" strokecolor="#000000"/>
            <v:line style="position:absolute" from="6222,1560" to="6222,11997" stroked="true" strokeweight=".47998pt" strokecolor="#000000"/>
            <v:line style="position:absolute" from="6227,11992" to="6517,11992" stroked="true" strokeweight=".48004pt" strokecolor="#000000"/>
            <v:line style="position:absolute" from="6522,1560" to="6522,11997" stroked="true" strokeweight=".47998pt" strokecolor="#000000"/>
            <v:line style="position:absolute" from="6527,11992" to="6942,11992" stroked="true" strokeweight=".48004pt" strokecolor="#000000"/>
            <v:line style="position:absolute" from="6947,1560" to="6947,11997" stroked="true" strokeweight=".48001pt" strokecolor="#000000"/>
            <v:line style="position:absolute" from="6952,11992" to="10690,11992" stroked="true" strokeweight=".48004pt" strokecolor="#000000"/>
            <v:line style="position:absolute" from="10694,1560" to="10694,11997" stroked="true" strokeweight=".48004pt" strokecolor="#000000"/>
            <v:shape style="position:absolute;left:1701;top:1863;width:3086;height:1620" type="#_x0000_t75" stroked="false">
              <v:imagedata r:id="rId50" o:title=""/>
            </v:shape>
            <v:shape style="position:absolute;left:7054;top:1863;width:3086;height:1671" type="#_x0000_t75" stroked="false">
              <v:imagedata r:id="rId51" o:title=""/>
            </v:shape>
            <v:shape style="position:absolute;left:1701;top:3846;width:3783;height:1697" type="#_x0000_t75" stroked="false">
              <v:imagedata r:id="rId52" o:title=""/>
            </v:shape>
            <v:shape style="position:absolute;left:7054;top:3846;width:3677;height:1799" type="#_x0000_t75" stroked="false">
              <v:imagedata r:id="rId53" o:title=""/>
            </v:shape>
            <v:shape style="position:absolute;left:1701;top:5949;width:3677;height:1980" type="#_x0000_t75" stroked="false">
              <v:imagedata r:id="rId54" o:title=""/>
            </v:shape>
            <v:shape style="position:absolute;left:7054;top:5949;width:3626;height:1929" type="#_x0000_t75" stroked="false">
              <v:imagedata r:id="rId55" o:title=""/>
            </v:shape>
            <v:shape style="position:absolute;left:1701;top:8232;width:3783;height:1646" type="#_x0000_t75" stroked="false">
              <v:imagedata r:id="rId56" o:title=""/>
            </v:shape>
            <v:shape style="position:absolute;left:7054;top:8232;width:3343;height:1594" type="#_x0000_t75" stroked="false">
              <v:imagedata r:id="rId57" o:title=""/>
            </v:shape>
            <v:shape style="position:absolute;left:1701;top:10185;width:2906;height:1749" type="#_x0000_t75" stroked="false">
              <v:imagedata r:id="rId58" o:title=""/>
            </v:shape>
            <v:shape style="position:absolute;left:7054;top:10185;width:3189;height:1800" type="#_x0000_t75" stroked="false">
              <v:imagedata r:id="rId59" o:title=""/>
            </v:shape>
            <w10:wrap type="none"/>
          </v:group>
        </w:pict>
      </w: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5"/>
        <w:gridCol w:w="360"/>
        <w:gridCol w:w="118"/>
        <w:gridCol w:w="120"/>
        <w:gridCol w:w="116"/>
        <w:gridCol w:w="119"/>
        <w:gridCol w:w="300"/>
        <w:gridCol w:w="425"/>
        <w:gridCol w:w="2630"/>
      </w:tblGrid>
      <w:tr>
        <w:trPr>
          <w:trHeight w:val="1365" w:hRule="exact"/>
        </w:trPr>
        <w:tc>
          <w:tcPr>
            <w:tcW w:w="3795" w:type="dxa"/>
          </w:tcPr>
          <w:p>
            <w:pPr>
              <w:pStyle w:val="TableParagraph"/>
              <w:spacing w:before="4"/>
              <w:ind w:left="0"/>
              <w:rPr>
                <w:rFonts w:ascii="Times New Roman"/>
                <w:sz w:val="26"/>
              </w:rPr>
            </w:pPr>
          </w:p>
          <w:p>
            <w:pPr>
              <w:pStyle w:val="TableParagraph"/>
              <w:ind w:left="107"/>
              <w:rPr>
                <w:sz w:val="24"/>
              </w:rPr>
            </w:pPr>
            <w:r>
              <w:rPr>
                <w:sz w:val="24"/>
              </w:rPr>
              <w:t>Cartograma</w:t>
            </w:r>
          </w:p>
        </w:tc>
        <w:tc>
          <w:tcPr>
            <w:tcW w:w="360" w:type="dxa"/>
          </w:tcPr>
          <w:p>
            <w:pPr/>
          </w:p>
        </w:tc>
        <w:tc>
          <w:tcPr>
            <w:tcW w:w="118" w:type="dxa"/>
          </w:tcPr>
          <w:p>
            <w:pPr/>
          </w:p>
        </w:tc>
        <w:tc>
          <w:tcPr>
            <w:tcW w:w="120" w:type="dxa"/>
          </w:tcPr>
          <w:p>
            <w:pPr/>
          </w:p>
        </w:tc>
        <w:tc>
          <w:tcPr>
            <w:tcW w:w="116" w:type="dxa"/>
          </w:tcPr>
          <w:p>
            <w:pPr/>
          </w:p>
        </w:tc>
        <w:tc>
          <w:tcPr>
            <w:tcW w:w="119" w:type="dxa"/>
          </w:tcPr>
          <w:p>
            <w:pPr/>
          </w:p>
        </w:tc>
        <w:tc>
          <w:tcPr>
            <w:tcW w:w="300" w:type="dxa"/>
          </w:tcPr>
          <w:p>
            <w:pPr/>
          </w:p>
        </w:tc>
        <w:tc>
          <w:tcPr>
            <w:tcW w:w="425" w:type="dxa"/>
          </w:tcPr>
          <w:p>
            <w:pPr/>
          </w:p>
        </w:tc>
        <w:tc>
          <w:tcPr>
            <w:tcW w:w="2630" w:type="dxa"/>
          </w:tcPr>
          <w:p>
            <w:pPr>
              <w:pStyle w:val="TableParagraph"/>
              <w:spacing w:before="4"/>
              <w:ind w:left="0"/>
              <w:rPr>
                <w:rFonts w:ascii="Times New Roman"/>
                <w:sz w:val="26"/>
              </w:rPr>
            </w:pPr>
          </w:p>
          <w:p>
            <w:pPr>
              <w:pStyle w:val="TableParagraph"/>
              <w:ind w:left="107"/>
              <w:rPr>
                <w:sz w:val="24"/>
              </w:rPr>
            </w:pPr>
            <w:r>
              <w:rPr>
                <w:sz w:val="24"/>
              </w:rPr>
              <w:t>Pictograma – figuras</w:t>
            </w:r>
          </w:p>
        </w:tc>
      </w:tr>
      <w:tr>
        <w:trPr>
          <w:trHeight w:val="917" w:hRule="exact"/>
        </w:trPr>
        <w:tc>
          <w:tcPr>
            <w:tcW w:w="3795" w:type="dxa"/>
          </w:tcPr>
          <w:p>
            <w:pPr/>
          </w:p>
        </w:tc>
        <w:tc>
          <w:tcPr>
            <w:tcW w:w="360" w:type="dxa"/>
            <w:shd w:val="clear" w:color="auto" w:fill="585858"/>
          </w:tcPr>
          <w:p>
            <w:pPr/>
          </w:p>
        </w:tc>
        <w:tc>
          <w:tcPr>
            <w:tcW w:w="118" w:type="dxa"/>
          </w:tcPr>
          <w:p>
            <w:pPr/>
          </w:p>
        </w:tc>
        <w:tc>
          <w:tcPr>
            <w:tcW w:w="120" w:type="dxa"/>
          </w:tcPr>
          <w:p>
            <w:pPr/>
          </w:p>
        </w:tc>
        <w:tc>
          <w:tcPr>
            <w:tcW w:w="116" w:type="dxa"/>
            <w:shd w:val="clear" w:color="auto" w:fill="585858"/>
          </w:tcPr>
          <w:p>
            <w:pPr/>
          </w:p>
        </w:tc>
        <w:tc>
          <w:tcPr>
            <w:tcW w:w="119" w:type="dxa"/>
            <w:shd w:val="clear" w:color="auto" w:fill="585858"/>
          </w:tcPr>
          <w:p>
            <w:pPr/>
          </w:p>
        </w:tc>
        <w:tc>
          <w:tcPr>
            <w:tcW w:w="300" w:type="dxa"/>
            <w:shd w:val="clear" w:color="auto" w:fill="585858"/>
          </w:tcPr>
          <w:p>
            <w:pPr/>
          </w:p>
        </w:tc>
        <w:tc>
          <w:tcPr>
            <w:tcW w:w="425" w:type="dxa"/>
            <w:shd w:val="clear" w:color="auto" w:fill="585858"/>
          </w:tcPr>
          <w:p>
            <w:pPr/>
          </w:p>
        </w:tc>
        <w:tc>
          <w:tcPr>
            <w:tcW w:w="2630" w:type="dxa"/>
          </w:tcPr>
          <w:p>
            <w:pPr/>
          </w:p>
        </w:tc>
      </w:tr>
      <w:tr>
        <w:trPr>
          <w:trHeight w:val="1222" w:hRule="exact"/>
        </w:trPr>
        <w:tc>
          <w:tcPr>
            <w:tcW w:w="3795" w:type="dxa"/>
          </w:tcPr>
          <w:p>
            <w:pPr>
              <w:pStyle w:val="TableParagraph"/>
              <w:spacing w:before="4"/>
              <w:ind w:left="107"/>
              <w:rPr>
                <w:sz w:val="24"/>
              </w:rPr>
            </w:pPr>
            <w:r>
              <w:rPr>
                <w:sz w:val="24"/>
              </w:rPr>
              <w:t>Histograma</w:t>
            </w:r>
          </w:p>
        </w:tc>
        <w:tc>
          <w:tcPr>
            <w:tcW w:w="360" w:type="dxa"/>
          </w:tcPr>
          <w:p>
            <w:pPr/>
          </w:p>
        </w:tc>
        <w:tc>
          <w:tcPr>
            <w:tcW w:w="118" w:type="dxa"/>
            <w:shd w:val="clear" w:color="auto" w:fill="585858"/>
          </w:tcPr>
          <w:p>
            <w:pPr/>
          </w:p>
        </w:tc>
        <w:tc>
          <w:tcPr>
            <w:tcW w:w="120" w:type="dxa"/>
            <w:shd w:val="clear" w:color="auto" w:fill="585858"/>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Style w:val="TableParagraph"/>
              <w:spacing w:before="4"/>
              <w:ind w:left="107"/>
              <w:rPr>
                <w:sz w:val="24"/>
              </w:rPr>
            </w:pPr>
            <w:r>
              <w:rPr>
                <w:sz w:val="24"/>
              </w:rPr>
              <w:t>Polígono de frecuencias</w:t>
            </w:r>
          </w:p>
        </w:tc>
      </w:tr>
      <w:tr>
        <w:trPr>
          <w:trHeight w:val="881" w:hRule="exact"/>
        </w:trPr>
        <w:tc>
          <w:tcPr>
            <w:tcW w:w="3795" w:type="dxa"/>
          </w:tcPr>
          <w:p>
            <w:pPr/>
          </w:p>
        </w:tc>
        <w:tc>
          <w:tcPr>
            <w:tcW w:w="360" w:type="dxa"/>
          </w:tcPr>
          <w:p>
            <w:pPr/>
          </w:p>
        </w:tc>
        <w:tc>
          <w:tcPr>
            <w:tcW w:w="118" w:type="dxa"/>
            <w:shd w:val="clear" w:color="auto" w:fill="585858"/>
          </w:tcPr>
          <w:p>
            <w:pPr/>
          </w:p>
        </w:tc>
        <w:tc>
          <w:tcPr>
            <w:tcW w:w="120" w:type="dxa"/>
            <w:shd w:val="clear" w:color="auto" w:fill="585858"/>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
        </w:tc>
      </w:tr>
      <w:tr>
        <w:trPr>
          <w:trHeight w:val="1224" w:hRule="exact"/>
        </w:trPr>
        <w:tc>
          <w:tcPr>
            <w:tcW w:w="3795" w:type="dxa"/>
          </w:tcPr>
          <w:p>
            <w:pPr>
              <w:pStyle w:val="TableParagraph"/>
              <w:spacing w:before="6"/>
              <w:ind w:left="107"/>
              <w:rPr>
                <w:sz w:val="24"/>
              </w:rPr>
            </w:pPr>
            <w:r>
              <w:rPr>
                <w:sz w:val="24"/>
              </w:rPr>
              <w:t>Correlación o asociación (Nubes)</w:t>
            </w:r>
          </w:p>
        </w:tc>
        <w:tc>
          <w:tcPr>
            <w:tcW w:w="360" w:type="dxa"/>
          </w:tcPr>
          <w:p>
            <w:pPr/>
          </w:p>
        </w:tc>
        <w:tc>
          <w:tcPr>
            <w:tcW w:w="118" w:type="dxa"/>
            <w:shd w:val="clear" w:color="auto" w:fill="585858"/>
          </w:tcPr>
          <w:p>
            <w:pPr/>
          </w:p>
        </w:tc>
        <w:tc>
          <w:tcPr>
            <w:tcW w:w="120" w:type="dxa"/>
            <w:shd w:val="clear" w:color="auto" w:fill="585858"/>
          </w:tcPr>
          <w:p>
            <w:pPr/>
          </w:p>
        </w:tc>
        <w:tc>
          <w:tcPr>
            <w:tcW w:w="116" w:type="dxa"/>
            <w:shd w:val="clear" w:color="auto" w:fill="585858"/>
          </w:tcPr>
          <w:p>
            <w:pPr/>
          </w:p>
        </w:tc>
        <w:tc>
          <w:tcPr>
            <w:tcW w:w="119" w:type="dxa"/>
            <w:shd w:val="clear" w:color="auto" w:fill="585858"/>
          </w:tcPr>
          <w:p>
            <w:pPr/>
          </w:p>
        </w:tc>
        <w:tc>
          <w:tcPr>
            <w:tcW w:w="300" w:type="dxa"/>
          </w:tcPr>
          <w:p>
            <w:pPr/>
          </w:p>
        </w:tc>
        <w:tc>
          <w:tcPr>
            <w:tcW w:w="425" w:type="dxa"/>
          </w:tcPr>
          <w:p>
            <w:pPr/>
          </w:p>
        </w:tc>
        <w:tc>
          <w:tcPr>
            <w:tcW w:w="2630" w:type="dxa"/>
          </w:tcPr>
          <w:p>
            <w:pPr>
              <w:pStyle w:val="TableParagraph"/>
              <w:spacing w:before="6"/>
              <w:ind w:left="107"/>
              <w:rPr>
                <w:sz w:val="24"/>
              </w:rPr>
            </w:pPr>
            <w:r>
              <w:rPr>
                <w:sz w:val="24"/>
              </w:rPr>
              <w:t>Curva integral (Ojiva)</w:t>
            </w:r>
          </w:p>
        </w:tc>
      </w:tr>
      <w:tr>
        <w:trPr>
          <w:trHeight w:val="1061" w:hRule="exact"/>
        </w:trPr>
        <w:tc>
          <w:tcPr>
            <w:tcW w:w="3795" w:type="dxa"/>
          </w:tcPr>
          <w:p>
            <w:pPr/>
          </w:p>
        </w:tc>
        <w:tc>
          <w:tcPr>
            <w:tcW w:w="360" w:type="dxa"/>
          </w:tcPr>
          <w:p>
            <w:pPr/>
          </w:p>
        </w:tc>
        <w:tc>
          <w:tcPr>
            <w:tcW w:w="118" w:type="dxa"/>
            <w:shd w:val="clear" w:color="auto" w:fill="585858"/>
          </w:tcPr>
          <w:p>
            <w:pPr/>
          </w:p>
        </w:tc>
        <w:tc>
          <w:tcPr>
            <w:tcW w:w="120" w:type="dxa"/>
            <w:shd w:val="clear" w:color="auto" w:fill="585858"/>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
        </w:tc>
      </w:tr>
      <w:tr>
        <w:trPr>
          <w:trHeight w:val="1070" w:hRule="exact"/>
        </w:trPr>
        <w:tc>
          <w:tcPr>
            <w:tcW w:w="3795" w:type="dxa"/>
          </w:tcPr>
          <w:p>
            <w:pPr>
              <w:pStyle w:val="TableParagraph"/>
              <w:spacing w:before="4"/>
              <w:ind w:left="107"/>
              <w:rPr>
                <w:sz w:val="24"/>
              </w:rPr>
            </w:pPr>
            <w:r>
              <w:rPr>
                <w:sz w:val="24"/>
              </w:rPr>
              <w:t>Regresión – monograma</w:t>
            </w:r>
          </w:p>
        </w:tc>
        <w:tc>
          <w:tcPr>
            <w:tcW w:w="360" w:type="dxa"/>
          </w:tcPr>
          <w:p>
            <w:pPr/>
          </w:p>
        </w:tc>
        <w:tc>
          <w:tcPr>
            <w:tcW w:w="118" w:type="dxa"/>
            <w:shd w:val="clear" w:color="auto" w:fill="585858"/>
          </w:tcPr>
          <w:p>
            <w:pPr/>
          </w:p>
        </w:tc>
        <w:tc>
          <w:tcPr>
            <w:tcW w:w="120" w:type="dxa"/>
            <w:shd w:val="clear" w:color="auto" w:fill="585858"/>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Style w:val="TableParagraph"/>
              <w:spacing w:before="4"/>
              <w:ind w:left="107"/>
              <w:rPr>
                <w:sz w:val="24"/>
              </w:rPr>
            </w:pPr>
            <w:r>
              <w:rPr>
                <w:sz w:val="24"/>
              </w:rPr>
              <w:t>Polar</w:t>
            </w:r>
          </w:p>
        </w:tc>
      </w:tr>
      <w:tr>
        <w:trPr>
          <w:trHeight w:val="881" w:hRule="exact"/>
        </w:trPr>
        <w:tc>
          <w:tcPr>
            <w:tcW w:w="3795" w:type="dxa"/>
          </w:tcPr>
          <w:p>
            <w:pPr/>
          </w:p>
        </w:tc>
        <w:tc>
          <w:tcPr>
            <w:tcW w:w="360" w:type="dxa"/>
          </w:tcPr>
          <w:p>
            <w:pPr/>
          </w:p>
        </w:tc>
        <w:tc>
          <w:tcPr>
            <w:tcW w:w="118" w:type="dxa"/>
          </w:tcPr>
          <w:p>
            <w:pPr/>
          </w:p>
        </w:tc>
        <w:tc>
          <w:tcPr>
            <w:tcW w:w="120" w:type="dxa"/>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
        </w:tc>
      </w:tr>
      <w:tr>
        <w:trPr>
          <w:trHeight w:val="295" w:hRule="exact"/>
        </w:trPr>
        <w:tc>
          <w:tcPr>
            <w:tcW w:w="3795" w:type="dxa"/>
          </w:tcPr>
          <w:p>
            <w:pPr>
              <w:pStyle w:val="TableParagraph"/>
              <w:spacing w:before="6"/>
              <w:ind w:left="107"/>
              <w:rPr>
                <w:sz w:val="24"/>
              </w:rPr>
            </w:pPr>
            <w:r>
              <w:rPr>
                <w:sz w:val="24"/>
              </w:rPr>
              <w:t>Semilogaritmica</w:t>
            </w:r>
          </w:p>
        </w:tc>
        <w:tc>
          <w:tcPr>
            <w:tcW w:w="360" w:type="dxa"/>
          </w:tcPr>
          <w:p>
            <w:pPr/>
          </w:p>
        </w:tc>
        <w:tc>
          <w:tcPr>
            <w:tcW w:w="118" w:type="dxa"/>
          </w:tcPr>
          <w:p>
            <w:pPr/>
          </w:p>
        </w:tc>
        <w:tc>
          <w:tcPr>
            <w:tcW w:w="120" w:type="dxa"/>
          </w:tcPr>
          <w:p>
            <w:pPr/>
          </w:p>
        </w:tc>
        <w:tc>
          <w:tcPr>
            <w:tcW w:w="116" w:type="dxa"/>
          </w:tcPr>
          <w:p>
            <w:pPr/>
          </w:p>
        </w:tc>
        <w:tc>
          <w:tcPr>
            <w:tcW w:w="119" w:type="dxa"/>
          </w:tcPr>
          <w:p>
            <w:pPr/>
          </w:p>
        </w:tc>
        <w:tc>
          <w:tcPr>
            <w:tcW w:w="300" w:type="dxa"/>
            <w:shd w:val="clear" w:color="auto" w:fill="585858"/>
          </w:tcPr>
          <w:p>
            <w:pPr/>
          </w:p>
        </w:tc>
        <w:tc>
          <w:tcPr>
            <w:tcW w:w="425" w:type="dxa"/>
          </w:tcPr>
          <w:p>
            <w:pPr/>
          </w:p>
        </w:tc>
        <w:tc>
          <w:tcPr>
            <w:tcW w:w="2630" w:type="dxa"/>
          </w:tcPr>
          <w:p>
            <w:pPr>
              <w:pStyle w:val="TableParagraph"/>
              <w:spacing w:before="6"/>
              <w:ind w:left="107"/>
              <w:rPr>
                <w:sz w:val="24"/>
              </w:rPr>
            </w:pPr>
            <w:r>
              <w:rPr>
                <w:sz w:val="24"/>
              </w:rPr>
              <w:t>Pictograma – otra</w:t>
            </w:r>
          </w:p>
        </w:tc>
      </w:tr>
    </w:tbl>
    <w:p>
      <w:pPr>
        <w:spacing w:after="0"/>
        <w:rPr>
          <w:sz w:val="24"/>
        </w:rPr>
        <w:sectPr>
          <w:pgSz w:w="12250" w:h="15850"/>
          <w:pgMar w:header="781" w:footer="1192" w:top="1220" w:bottom="1380" w:left="1480" w:right="1320"/>
        </w:sectPr>
      </w:pPr>
    </w:p>
    <w:p>
      <w:pPr>
        <w:pStyle w:val="BodyText"/>
        <w:spacing w:before="10"/>
        <w:rPr>
          <w:rFonts w:ascii="Times New Roman"/>
          <w:sz w:val="8"/>
        </w:rPr>
      </w:pPr>
    </w:p>
    <w:p>
      <w:pPr>
        <w:pStyle w:val="Heading1"/>
        <w:ind w:left="2956" w:right="1775"/>
        <w:jc w:val="left"/>
      </w:pPr>
      <w:bookmarkStart w:name="_bookmark19" w:id="20"/>
      <w:bookmarkEnd w:id="20"/>
      <w:r>
        <w:rPr>
          <w:b w:val="0"/>
        </w:rPr>
      </w:r>
      <w:r>
        <w:rPr/>
        <w:t>Análisis de la información</w:t>
      </w:r>
    </w:p>
    <w:p>
      <w:pPr>
        <w:pStyle w:val="BodyText"/>
        <w:spacing w:before="3"/>
        <w:rPr>
          <w:b/>
          <w:sz w:val="32"/>
        </w:rPr>
      </w:pPr>
    </w:p>
    <w:p>
      <w:pPr>
        <w:spacing w:before="0"/>
        <w:ind w:left="102" w:right="1775" w:firstLine="0"/>
        <w:jc w:val="left"/>
        <w:rPr>
          <w:b/>
          <w:sz w:val="26"/>
        </w:rPr>
      </w:pPr>
      <w:bookmarkStart w:name="_bookmark20" w:id="21"/>
      <w:bookmarkEnd w:id="21"/>
      <w:r>
        <w:rPr/>
      </w:r>
      <w:r>
        <w:rPr>
          <w:b/>
          <w:sz w:val="26"/>
        </w:rPr>
        <w:t>Significado de algunos símbolos y términos</w:t>
      </w:r>
    </w:p>
    <w:p>
      <w:pPr>
        <w:pStyle w:val="BodyText"/>
        <w:spacing w:before="2"/>
        <w:rPr>
          <w:b/>
          <w:sz w:val="20"/>
        </w:rPr>
      </w:pPr>
    </w:p>
    <w:p>
      <w:pPr>
        <w:pStyle w:val="BodyText"/>
        <w:ind w:left="102" w:right="1775"/>
      </w:pPr>
      <w:r>
        <w:rPr/>
        <w:t>N UNIVERSO</w:t>
      </w:r>
    </w:p>
    <w:p>
      <w:pPr>
        <w:pStyle w:val="BodyText"/>
        <w:spacing w:line="290" w:lineRule="exact" w:before="159"/>
        <w:ind w:left="102" w:right="115"/>
      </w:pPr>
      <w:r>
        <w:rPr/>
        <w:t>Número de elementos estudiados o a estudiar, en una investigación, considerando al total de la población (N).</w:t>
      </w:r>
    </w:p>
    <w:p>
      <w:pPr>
        <w:pStyle w:val="BodyText"/>
        <w:spacing w:before="164"/>
        <w:ind w:left="102" w:right="1775"/>
      </w:pPr>
      <w:r>
        <w:rPr/>
        <w:t>n TAMAÑO DE LA MUESTRA</w:t>
      </w:r>
    </w:p>
    <w:p>
      <w:pPr>
        <w:pStyle w:val="BodyText"/>
        <w:spacing w:line="372" w:lineRule="auto" w:before="161"/>
        <w:ind w:left="102" w:right="700"/>
      </w:pPr>
      <w:r>
        <w:rPr/>
        <w:t>Número de elementos estudiados o a estudiar, como parte (n) de toda (N) la población. EJEMPLO:</w:t>
      </w:r>
    </w:p>
    <w:p>
      <w:pPr>
        <w:pStyle w:val="BodyText"/>
        <w:spacing w:line="369" w:lineRule="auto"/>
        <w:ind w:left="102" w:right="1091"/>
      </w:pPr>
      <w:r>
        <w:rPr/>
        <w:t>El Estado de México cuenta con 12 446 846 habitantes, para el 30 de junio de 1988. Se encuestan a 12 737 habitantes.</w:t>
      </w:r>
    </w:p>
    <w:p>
      <w:pPr>
        <w:pStyle w:val="BodyText"/>
        <w:spacing w:before="2"/>
        <w:ind w:left="102" w:right="1775"/>
      </w:pPr>
      <w:r>
        <w:rPr/>
        <w:t>En et caso: N= 12 446 846</w:t>
      </w:r>
    </w:p>
    <w:p>
      <w:pPr>
        <w:pStyle w:val="BodyText"/>
        <w:spacing w:before="160"/>
        <w:ind w:left="1299" w:right="1775"/>
      </w:pPr>
      <w:r>
        <w:rPr/>
        <w:t>n= 12 737</w:t>
      </w:r>
    </w:p>
    <w:p>
      <w:pPr>
        <w:pStyle w:val="BodyText"/>
        <w:tabs>
          <w:tab w:pos="641" w:val="left" w:leader="none"/>
        </w:tabs>
        <w:spacing w:before="151"/>
        <w:ind w:left="102" w:right="1775"/>
      </w:pPr>
      <w:r>
        <w:rPr>
          <w:rFonts w:ascii="Cambria Math" w:hAnsi="Cambria Math"/>
          <w:position w:val="1"/>
        </w:rPr>
        <w:t>∑</w:t>
        <w:tab/>
      </w:r>
      <w:r>
        <w:rPr/>
        <w:t>Sumatoria</w:t>
      </w:r>
    </w:p>
    <w:p>
      <w:pPr>
        <w:pStyle w:val="BodyText"/>
        <w:spacing w:line="372" w:lineRule="auto" w:before="158"/>
        <w:ind w:left="102" w:right="1612"/>
      </w:pPr>
      <w:r>
        <w:rPr/>
        <w:t>Indica que es la suma de los valores observados, en los elementos del estudio. EJEMPLO:</w:t>
      </w:r>
    </w:p>
    <w:p>
      <w:pPr>
        <w:pStyle w:val="BodyText"/>
        <w:spacing w:before="1"/>
        <w:rPr>
          <w:sz w:val="17"/>
        </w:rPr>
      </w:pPr>
    </w:p>
    <w:tbl>
      <w:tblPr>
        <w:tblW w:w="0" w:type="auto"/>
        <w:jc w:val="left"/>
        <w:tblInd w:w="35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0"/>
        <w:gridCol w:w="1107"/>
      </w:tblGrid>
      <w:tr>
        <w:trPr>
          <w:trHeight w:val="347" w:hRule="exact"/>
        </w:trPr>
        <w:tc>
          <w:tcPr>
            <w:tcW w:w="1030" w:type="dxa"/>
          </w:tcPr>
          <w:p>
            <w:pPr>
              <w:pStyle w:val="TableParagraph"/>
              <w:spacing w:line="244" w:lineRule="exact"/>
              <w:ind w:left="200"/>
              <w:rPr>
                <w:sz w:val="24"/>
              </w:rPr>
            </w:pPr>
            <w:r>
              <w:rPr>
                <w:sz w:val="24"/>
              </w:rPr>
              <w:t>Pedro</w:t>
            </w:r>
          </w:p>
        </w:tc>
        <w:tc>
          <w:tcPr>
            <w:tcW w:w="1107" w:type="dxa"/>
          </w:tcPr>
          <w:p>
            <w:pPr>
              <w:pStyle w:val="TableParagraph"/>
              <w:spacing w:line="244" w:lineRule="exact"/>
              <w:ind w:left="147"/>
              <w:rPr>
                <w:sz w:val="24"/>
              </w:rPr>
            </w:pPr>
            <w:r>
              <w:rPr>
                <w:sz w:val="24"/>
              </w:rPr>
              <w:t>17 años</w:t>
            </w:r>
          </w:p>
        </w:tc>
      </w:tr>
      <w:tr>
        <w:trPr>
          <w:trHeight w:val="373" w:hRule="exact"/>
        </w:trPr>
        <w:tc>
          <w:tcPr>
            <w:tcW w:w="1030" w:type="dxa"/>
          </w:tcPr>
          <w:p>
            <w:pPr>
              <w:pStyle w:val="TableParagraph"/>
              <w:spacing w:before="58"/>
              <w:ind w:left="200"/>
              <w:rPr>
                <w:sz w:val="24"/>
              </w:rPr>
            </w:pPr>
            <w:r>
              <w:rPr>
                <w:sz w:val="24"/>
              </w:rPr>
              <w:t>Jacinto</w:t>
            </w:r>
          </w:p>
        </w:tc>
        <w:tc>
          <w:tcPr>
            <w:tcW w:w="1107" w:type="dxa"/>
          </w:tcPr>
          <w:p>
            <w:pPr>
              <w:pStyle w:val="TableParagraph"/>
              <w:spacing w:before="58"/>
              <w:ind w:left="147"/>
              <w:rPr>
                <w:sz w:val="24"/>
              </w:rPr>
            </w:pPr>
            <w:r>
              <w:rPr>
                <w:sz w:val="24"/>
              </w:rPr>
              <w:t>49 años</w:t>
            </w:r>
          </w:p>
        </w:tc>
      </w:tr>
      <w:tr>
        <w:trPr>
          <w:trHeight w:val="266" w:hRule="exact"/>
        </w:trPr>
        <w:tc>
          <w:tcPr>
            <w:tcW w:w="1030" w:type="dxa"/>
          </w:tcPr>
          <w:p>
            <w:pPr>
              <w:pStyle w:val="TableParagraph"/>
              <w:spacing w:line="271" w:lineRule="exact"/>
              <w:ind w:left="200"/>
              <w:rPr>
                <w:sz w:val="24"/>
              </w:rPr>
            </w:pPr>
            <w:r>
              <w:rPr>
                <w:sz w:val="24"/>
              </w:rPr>
              <w:t>teresa</w:t>
            </w:r>
          </w:p>
        </w:tc>
        <w:tc>
          <w:tcPr>
            <w:tcW w:w="1107" w:type="dxa"/>
          </w:tcPr>
          <w:p>
            <w:pPr>
              <w:pStyle w:val="TableParagraph"/>
              <w:spacing w:line="271" w:lineRule="exact"/>
              <w:ind w:left="147"/>
              <w:rPr>
                <w:sz w:val="24"/>
              </w:rPr>
            </w:pPr>
            <w:r>
              <w:rPr>
                <w:sz w:val="24"/>
              </w:rPr>
              <w:t>23 años</w:t>
            </w:r>
          </w:p>
        </w:tc>
      </w:tr>
    </w:tbl>
    <w:p>
      <w:pPr>
        <w:pStyle w:val="BodyText"/>
        <w:spacing w:before="4"/>
        <w:ind w:left="810" w:right="1775"/>
      </w:pPr>
      <w:r>
        <w:rPr/>
        <w:t>N= 3 elementos (individuos) estudiados.</w:t>
      </w:r>
    </w:p>
    <w:p>
      <w:pPr>
        <w:pStyle w:val="BodyText"/>
        <w:spacing w:before="36"/>
        <w:ind w:left="699" w:right="1775"/>
      </w:pPr>
      <w:r>
        <w:rPr>
          <w:rFonts w:ascii="Cambria Math" w:hAnsi="Cambria Math"/>
          <w:position w:val="1"/>
        </w:rPr>
        <w:t>∑ </w:t>
      </w:r>
      <w:r>
        <w:rPr>
          <w:rFonts w:ascii="Cambria Math" w:hAnsi="Cambria Math"/>
        </w:rPr>
        <w:t>= </w:t>
      </w:r>
      <w:r>
        <w:rPr/>
        <w:t>89 años, que suman entre los 3 individuos.</w:t>
      </w:r>
    </w:p>
    <w:p>
      <w:pPr>
        <w:pStyle w:val="BodyText"/>
        <w:rPr>
          <w:sz w:val="31"/>
        </w:rPr>
      </w:pPr>
    </w:p>
    <w:p>
      <w:pPr>
        <w:pStyle w:val="Heading7"/>
        <w:jc w:val="both"/>
      </w:pPr>
      <w:r>
        <w:rPr/>
        <w:t>Indicadores y estimadores</w:t>
      </w:r>
    </w:p>
    <w:p>
      <w:pPr>
        <w:pStyle w:val="BodyText"/>
        <w:rPr>
          <w:b/>
          <w:sz w:val="20"/>
        </w:rPr>
      </w:pPr>
    </w:p>
    <w:p>
      <w:pPr>
        <w:pStyle w:val="BodyText"/>
        <w:ind w:left="102" w:right="116"/>
        <w:jc w:val="both"/>
      </w:pPr>
      <w:r>
        <w:rPr/>
        <w:t>Dentro de la estadística, ya hemos visto que se maneja la estadística descriptiva y la inferencial. Por otro lado existen infinidad de fórmulas de mayor o menor complejidad, sin embargo, deseo tratar, solamente algunas de ellas.</w:t>
      </w:r>
    </w:p>
    <w:p>
      <w:pPr>
        <w:spacing w:after="0"/>
        <w:jc w:val="both"/>
        <w:sectPr>
          <w:pgSz w:w="12250" w:h="15850"/>
          <w:pgMar w:header="781" w:footer="1192" w:top="1420" w:bottom="1380" w:left="1600" w:right="13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44"/>
        <w:gridCol w:w="3573"/>
      </w:tblGrid>
      <w:tr>
        <w:trPr>
          <w:trHeight w:val="1051" w:hRule="exact"/>
        </w:trPr>
        <w:tc>
          <w:tcPr>
            <w:tcW w:w="7717" w:type="dxa"/>
            <w:gridSpan w:val="2"/>
          </w:tcPr>
          <w:p>
            <w:pPr>
              <w:pStyle w:val="TableParagraph"/>
              <w:spacing w:before="1"/>
              <w:ind w:left="0"/>
              <w:rPr>
                <w:sz w:val="24"/>
              </w:rPr>
            </w:pPr>
          </w:p>
          <w:p>
            <w:pPr>
              <w:pStyle w:val="TableParagraph"/>
              <w:ind w:left="3200"/>
              <w:rPr>
                <w:b/>
                <w:sz w:val="32"/>
              </w:rPr>
            </w:pPr>
            <w:bookmarkStart w:name="_bookmark21" w:id="22"/>
            <w:bookmarkEnd w:id="22"/>
            <w:r>
              <w:rPr/>
            </w:r>
            <w:r>
              <w:rPr>
                <w:b/>
                <w:sz w:val="32"/>
              </w:rPr>
              <w:t>Descripción de datos</w:t>
            </w:r>
          </w:p>
        </w:tc>
      </w:tr>
      <w:tr>
        <w:trPr>
          <w:trHeight w:val="638" w:hRule="exact"/>
        </w:trPr>
        <w:tc>
          <w:tcPr>
            <w:tcW w:w="4144" w:type="dxa"/>
          </w:tcPr>
          <w:p>
            <w:pPr>
              <w:pStyle w:val="TableParagraph"/>
              <w:spacing w:before="5"/>
              <w:ind w:left="0"/>
              <w:rPr>
                <w:sz w:val="26"/>
              </w:rPr>
            </w:pPr>
          </w:p>
          <w:p>
            <w:pPr>
              <w:pStyle w:val="TableParagraph"/>
              <w:spacing w:before="1"/>
              <w:ind w:left="200"/>
              <w:rPr>
                <w:sz w:val="24"/>
              </w:rPr>
            </w:pPr>
            <w:r>
              <w:rPr>
                <w:sz w:val="24"/>
              </w:rPr>
              <w:t>1. Clase</w:t>
            </w:r>
          </w:p>
        </w:tc>
        <w:tc>
          <w:tcPr>
            <w:tcW w:w="3573" w:type="dxa"/>
          </w:tcPr>
          <w:p>
            <w:pPr>
              <w:pStyle w:val="TableParagraph"/>
              <w:spacing w:before="5"/>
              <w:ind w:left="0"/>
              <w:rPr>
                <w:sz w:val="26"/>
              </w:rPr>
            </w:pPr>
          </w:p>
          <w:p>
            <w:pPr>
              <w:pStyle w:val="TableParagraph"/>
              <w:spacing w:before="1"/>
              <w:ind w:left="544"/>
              <w:rPr>
                <w:sz w:val="24"/>
              </w:rPr>
            </w:pPr>
            <w:r>
              <w:rPr>
                <w:sz w:val="24"/>
              </w:rPr>
              <w:t>2. Límite de clase</w:t>
            </w:r>
          </w:p>
        </w:tc>
      </w:tr>
      <w:tr>
        <w:trPr>
          <w:trHeight w:val="293" w:hRule="exact"/>
        </w:trPr>
        <w:tc>
          <w:tcPr>
            <w:tcW w:w="4144" w:type="dxa"/>
          </w:tcPr>
          <w:p>
            <w:pPr>
              <w:pStyle w:val="TableParagraph"/>
              <w:spacing w:line="271" w:lineRule="exact"/>
              <w:ind w:left="200"/>
              <w:rPr>
                <w:sz w:val="24"/>
              </w:rPr>
            </w:pPr>
            <w:r>
              <w:rPr>
                <w:sz w:val="24"/>
              </w:rPr>
              <w:t>3. Rango</w:t>
            </w:r>
          </w:p>
        </w:tc>
        <w:tc>
          <w:tcPr>
            <w:tcW w:w="3573" w:type="dxa"/>
          </w:tcPr>
          <w:p>
            <w:pPr>
              <w:pStyle w:val="TableParagraph"/>
              <w:spacing w:line="271" w:lineRule="exact"/>
              <w:ind w:left="544"/>
              <w:rPr>
                <w:sz w:val="24"/>
              </w:rPr>
            </w:pPr>
            <w:r>
              <w:rPr>
                <w:sz w:val="24"/>
              </w:rPr>
              <w:t>4. Amplitud</w:t>
            </w:r>
          </w:p>
        </w:tc>
      </w:tr>
      <w:tr>
        <w:trPr>
          <w:trHeight w:val="293" w:hRule="exact"/>
        </w:trPr>
        <w:tc>
          <w:tcPr>
            <w:tcW w:w="4144" w:type="dxa"/>
          </w:tcPr>
          <w:p>
            <w:pPr>
              <w:pStyle w:val="TableParagraph"/>
              <w:spacing w:line="271" w:lineRule="exact"/>
              <w:ind w:left="200"/>
              <w:rPr>
                <w:sz w:val="24"/>
              </w:rPr>
            </w:pPr>
            <w:r>
              <w:rPr>
                <w:sz w:val="24"/>
              </w:rPr>
              <w:t>5. Centro de clase</w:t>
            </w:r>
          </w:p>
        </w:tc>
        <w:tc>
          <w:tcPr>
            <w:tcW w:w="3573" w:type="dxa"/>
          </w:tcPr>
          <w:p>
            <w:pPr/>
          </w:p>
        </w:tc>
      </w:tr>
      <w:tr>
        <w:trPr>
          <w:trHeight w:val="439" w:hRule="exact"/>
        </w:trPr>
        <w:tc>
          <w:tcPr>
            <w:tcW w:w="4144" w:type="dxa"/>
          </w:tcPr>
          <w:p>
            <w:pPr>
              <w:pStyle w:val="TableParagraph"/>
              <w:spacing w:line="271" w:lineRule="exact"/>
              <w:ind w:left="200"/>
              <w:rPr>
                <w:b/>
                <w:sz w:val="24"/>
              </w:rPr>
            </w:pPr>
            <w:r>
              <w:rPr>
                <w:b/>
                <w:sz w:val="24"/>
              </w:rPr>
              <w:t>DESCRIPTIVA</w:t>
            </w:r>
          </w:p>
        </w:tc>
        <w:tc>
          <w:tcPr>
            <w:tcW w:w="3573" w:type="dxa"/>
          </w:tcPr>
          <w:p>
            <w:pPr/>
          </w:p>
        </w:tc>
      </w:tr>
      <w:tr>
        <w:trPr>
          <w:trHeight w:val="440" w:hRule="exact"/>
        </w:trPr>
        <w:tc>
          <w:tcPr>
            <w:tcW w:w="4144" w:type="dxa"/>
          </w:tcPr>
          <w:p>
            <w:pPr>
              <w:pStyle w:val="TableParagraph"/>
              <w:spacing w:before="124"/>
              <w:ind w:left="200"/>
              <w:rPr>
                <w:sz w:val="24"/>
              </w:rPr>
            </w:pPr>
            <w:r>
              <w:rPr>
                <w:sz w:val="24"/>
              </w:rPr>
              <w:t>6. Razón</w:t>
            </w:r>
          </w:p>
        </w:tc>
        <w:tc>
          <w:tcPr>
            <w:tcW w:w="3573" w:type="dxa"/>
          </w:tcPr>
          <w:p>
            <w:pPr>
              <w:pStyle w:val="TableParagraph"/>
              <w:spacing w:before="124"/>
              <w:ind w:left="544"/>
              <w:rPr>
                <w:sz w:val="24"/>
              </w:rPr>
            </w:pPr>
            <w:r>
              <w:rPr>
                <w:sz w:val="24"/>
              </w:rPr>
              <w:t>17. Cuartil (a)  (O)</w:t>
            </w:r>
          </w:p>
        </w:tc>
      </w:tr>
      <w:tr>
        <w:trPr>
          <w:trHeight w:val="293" w:hRule="exact"/>
        </w:trPr>
        <w:tc>
          <w:tcPr>
            <w:tcW w:w="4144" w:type="dxa"/>
          </w:tcPr>
          <w:p>
            <w:pPr>
              <w:pStyle w:val="TableParagraph"/>
              <w:spacing w:line="271" w:lineRule="exact"/>
              <w:ind w:left="200"/>
              <w:rPr>
                <w:sz w:val="24"/>
              </w:rPr>
            </w:pPr>
            <w:r>
              <w:rPr>
                <w:sz w:val="24"/>
              </w:rPr>
              <w:t>7. Proporción</w:t>
            </w:r>
          </w:p>
        </w:tc>
        <w:tc>
          <w:tcPr>
            <w:tcW w:w="3573" w:type="dxa"/>
          </w:tcPr>
          <w:p>
            <w:pPr>
              <w:pStyle w:val="TableParagraph"/>
              <w:tabs>
                <w:tab w:pos="2023" w:val="left" w:leader="none"/>
              </w:tabs>
              <w:spacing w:line="271" w:lineRule="exact"/>
              <w:ind w:left="544"/>
              <w:rPr>
                <w:sz w:val="24"/>
              </w:rPr>
            </w:pPr>
            <w:r>
              <w:rPr>
                <w:sz w:val="24"/>
              </w:rPr>
              <w:t>18.</w:t>
            </w:r>
            <w:r>
              <w:rPr>
                <w:spacing w:val="-1"/>
                <w:sz w:val="24"/>
              </w:rPr>
              <w:t> </w:t>
            </w:r>
            <w:r>
              <w:rPr>
                <w:sz w:val="24"/>
              </w:rPr>
              <w:t>Decil</w:t>
            </w:r>
            <w:r>
              <w:rPr>
                <w:spacing w:val="-2"/>
                <w:sz w:val="24"/>
              </w:rPr>
              <w:t> </w:t>
            </w:r>
            <w:r>
              <w:rPr>
                <w:sz w:val="24"/>
              </w:rPr>
              <w:t>(a)</w:t>
              <w:tab/>
              <w:t>(D)</w:t>
            </w:r>
          </w:p>
        </w:tc>
      </w:tr>
      <w:tr>
        <w:trPr>
          <w:trHeight w:val="293" w:hRule="exact"/>
        </w:trPr>
        <w:tc>
          <w:tcPr>
            <w:tcW w:w="4144" w:type="dxa"/>
          </w:tcPr>
          <w:p>
            <w:pPr>
              <w:pStyle w:val="TableParagraph"/>
              <w:spacing w:line="271" w:lineRule="exact"/>
              <w:ind w:left="200"/>
              <w:rPr>
                <w:sz w:val="24"/>
              </w:rPr>
            </w:pPr>
            <w:r>
              <w:rPr>
                <w:sz w:val="24"/>
              </w:rPr>
              <w:t>8. Porcentaje (%)</w:t>
            </w:r>
          </w:p>
        </w:tc>
        <w:tc>
          <w:tcPr>
            <w:tcW w:w="3573" w:type="dxa"/>
          </w:tcPr>
          <w:p>
            <w:pPr>
              <w:pStyle w:val="TableParagraph"/>
              <w:spacing w:line="271" w:lineRule="exact"/>
              <w:ind w:left="544"/>
              <w:rPr>
                <w:sz w:val="24"/>
              </w:rPr>
            </w:pPr>
            <w:r>
              <w:rPr>
                <w:sz w:val="24"/>
              </w:rPr>
              <w:t>19. Percentil (a) (P)</w:t>
            </w:r>
          </w:p>
        </w:tc>
      </w:tr>
      <w:tr>
        <w:trPr>
          <w:trHeight w:val="293" w:hRule="exact"/>
        </w:trPr>
        <w:tc>
          <w:tcPr>
            <w:tcW w:w="4144" w:type="dxa"/>
          </w:tcPr>
          <w:p>
            <w:pPr>
              <w:pStyle w:val="TableParagraph"/>
              <w:spacing w:line="271" w:lineRule="exact"/>
              <w:ind w:left="200"/>
              <w:rPr>
                <w:sz w:val="24"/>
              </w:rPr>
            </w:pPr>
            <w:r>
              <w:rPr>
                <w:sz w:val="24"/>
              </w:rPr>
              <w:t>9. Prorrateo</w:t>
            </w:r>
          </w:p>
        </w:tc>
        <w:tc>
          <w:tcPr>
            <w:tcW w:w="3573" w:type="dxa"/>
          </w:tcPr>
          <w:p>
            <w:pPr>
              <w:pStyle w:val="TableParagraph"/>
              <w:spacing w:line="271" w:lineRule="exact"/>
              <w:ind w:left="544"/>
              <w:rPr>
                <w:sz w:val="24"/>
              </w:rPr>
            </w:pPr>
            <w:r>
              <w:rPr>
                <w:sz w:val="24"/>
              </w:rPr>
              <w:t>20. Momento</w:t>
            </w:r>
          </w:p>
        </w:tc>
      </w:tr>
      <w:tr>
        <w:trPr>
          <w:trHeight w:val="305" w:hRule="exact"/>
        </w:trPr>
        <w:tc>
          <w:tcPr>
            <w:tcW w:w="4144" w:type="dxa"/>
          </w:tcPr>
          <w:p>
            <w:pPr>
              <w:pStyle w:val="TableParagraph"/>
              <w:spacing w:line="271" w:lineRule="exact"/>
              <w:ind w:left="200"/>
              <w:rPr>
                <w:sz w:val="24"/>
              </w:rPr>
            </w:pPr>
            <w:r>
              <w:rPr>
                <w:sz w:val="24"/>
              </w:rPr>
              <w:t>10. Tasa</w:t>
            </w:r>
          </w:p>
        </w:tc>
        <w:tc>
          <w:tcPr>
            <w:tcW w:w="3573" w:type="dxa"/>
          </w:tcPr>
          <w:p>
            <w:pPr>
              <w:pStyle w:val="TableParagraph"/>
              <w:spacing w:line="271" w:lineRule="exact"/>
              <w:ind w:left="544"/>
              <w:rPr>
                <w:sz w:val="24"/>
              </w:rPr>
            </w:pPr>
            <w:r>
              <w:rPr>
                <w:sz w:val="24"/>
              </w:rPr>
              <w:t>21. Sesgo</w:t>
            </w:r>
          </w:p>
        </w:tc>
      </w:tr>
      <w:tr>
        <w:trPr>
          <w:trHeight w:val="281" w:hRule="exact"/>
        </w:trPr>
        <w:tc>
          <w:tcPr>
            <w:tcW w:w="4144" w:type="dxa"/>
          </w:tcPr>
          <w:p>
            <w:pPr>
              <w:pStyle w:val="TableParagraph"/>
              <w:spacing w:line="253" w:lineRule="exact"/>
              <w:ind w:left="200"/>
              <w:rPr>
                <w:sz w:val="24"/>
              </w:rPr>
            </w:pPr>
            <w:r>
              <w:rPr>
                <w:sz w:val="24"/>
              </w:rPr>
              <w:t>11. Media (</w:t>
            </w:r>
            <w:r>
              <w:rPr>
                <w:rFonts w:ascii="Cambria Math" w:eastAsia="Cambria Math"/>
                <w:sz w:val="24"/>
              </w:rPr>
              <w:t>� �</w:t>
            </w:r>
            <w:r>
              <w:rPr>
                <w:sz w:val="24"/>
              </w:rPr>
              <w:t>)</w:t>
            </w:r>
          </w:p>
        </w:tc>
        <w:tc>
          <w:tcPr>
            <w:tcW w:w="3573" w:type="dxa"/>
          </w:tcPr>
          <w:p>
            <w:pPr>
              <w:pStyle w:val="TableParagraph"/>
              <w:spacing w:line="259" w:lineRule="exact"/>
              <w:ind w:left="544"/>
              <w:rPr>
                <w:sz w:val="24"/>
              </w:rPr>
            </w:pPr>
            <w:r>
              <w:rPr>
                <w:sz w:val="24"/>
              </w:rPr>
              <w:t>22. Curtosis</w:t>
            </w:r>
          </w:p>
        </w:tc>
      </w:tr>
      <w:tr>
        <w:trPr>
          <w:trHeight w:val="293" w:hRule="exact"/>
        </w:trPr>
        <w:tc>
          <w:tcPr>
            <w:tcW w:w="4144" w:type="dxa"/>
          </w:tcPr>
          <w:p>
            <w:pPr>
              <w:pStyle w:val="TableParagraph"/>
              <w:spacing w:line="271" w:lineRule="exact"/>
              <w:ind w:left="200"/>
              <w:rPr>
                <w:sz w:val="24"/>
              </w:rPr>
            </w:pPr>
            <w:r>
              <w:rPr>
                <w:sz w:val="24"/>
              </w:rPr>
              <w:t>12. Mediana (Md)</w:t>
            </w:r>
          </w:p>
        </w:tc>
        <w:tc>
          <w:tcPr>
            <w:tcW w:w="3573" w:type="dxa"/>
          </w:tcPr>
          <w:p>
            <w:pPr>
              <w:pStyle w:val="TableParagraph"/>
              <w:spacing w:line="271" w:lineRule="exact"/>
              <w:ind w:left="544"/>
              <w:rPr>
                <w:sz w:val="24"/>
              </w:rPr>
            </w:pPr>
            <w:r>
              <w:rPr>
                <w:sz w:val="24"/>
              </w:rPr>
              <w:t>23. Índice de correlación (I´)</w:t>
            </w:r>
          </w:p>
        </w:tc>
      </w:tr>
      <w:tr>
        <w:trPr>
          <w:trHeight w:val="293" w:hRule="exact"/>
        </w:trPr>
        <w:tc>
          <w:tcPr>
            <w:tcW w:w="4144" w:type="dxa"/>
          </w:tcPr>
          <w:p>
            <w:pPr>
              <w:pStyle w:val="TableParagraph"/>
              <w:spacing w:line="271" w:lineRule="exact"/>
              <w:ind w:left="200"/>
              <w:rPr>
                <w:sz w:val="24"/>
              </w:rPr>
            </w:pPr>
            <w:r>
              <w:rPr>
                <w:sz w:val="24"/>
              </w:rPr>
              <w:t>13. Moda (Mo)</w:t>
            </w:r>
          </w:p>
        </w:tc>
        <w:tc>
          <w:tcPr>
            <w:tcW w:w="3573" w:type="dxa"/>
          </w:tcPr>
          <w:p>
            <w:pPr>
              <w:pStyle w:val="TableParagraph"/>
              <w:spacing w:line="271" w:lineRule="exact"/>
              <w:ind w:left="544"/>
              <w:rPr>
                <w:sz w:val="24"/>
              </w:rPr>
            </w:pPr>
            <w:r>
              <w:rPr>
                <w:sz w:val="24"/>
              </w:rPr>
              <w:t>24. Asociación</w:t>
            </w:r>
          </w:p>
        </w:tc>
      </w:tr>
      <w:tr>
        <w:trPr>
          <w:trHeight w:val="271" w:hRule="exact"/>
        </w:trPr>
        <w:tc>
          <w:tcPr>
            <w:tcW w:w="4144" w:type="dxa"/>
          </w:tcPr>
          <w:p>
            <w:pPr>
              <w:pStyle w:val="TableParagraph"/>
              <w:spacing w:line="271" w:lineRule="exact"/>
              <w:ind w:left="200"/>
              <w:rPr>
                <w:sz w:val="24"/>
              </w:rPr>
            </w:pPr>
            <w:r>
              <w:rPr>
                <w:sz w:val="24"/>
              </w:rPr>
              <w:t>14. Coeficiente de verificación (CV)</w:t>
            </w:r>
          </w:p>
        </w:tc>
        <w:tc>
          <w:tcPr>
            <w:tcW w:w="3573" w:type="dxa"/>
          </w:tcPr>
          <w:p>
            <w:pPr>
              <w:pStyle w:val="TableParagraph"/>
              <w:spacing w:line="271" w:lineRule="exact"/>
              <w:ind w:left="544"/>
              <w:rPr>
                <w:sz w:val="24"/>
              </w:rPr>
            </w:pPr>
            <w:r>
              <w:rPr>
                <w:sz w:val="24"/>
              </w:rPr>
              <w:t>25. Regresión</w:t>
            </w:r>
          </w:p>
        </w:tc>
      </w:tr>
      <w:tr>
        <w:trPr>
          <w:trHeight w:val="310" w:hRule="exact"/>
        </w:trPr>
        <w:tc>
          <w:tcPr>
            <w:tcW w:w="4144" w:type="dxa"/>
          </w:tcPr>
          <w:p>
            <w:pPr>
              <w:pStyle w:val="TableParagraph"/>
              <w:spacing w:line="296" w:lineRule="exact"/>
              <w:ind w:left="200"/>
              <w:rPr>
                <w:sz w:val="24"/>
              </w:rPr>
            </w:pPr>
            <w:r>
              <w:rPr>
                <w:w w:val="95"/>
                <w:sz w:val="24"/>
              </w:rPr>
              <w:t>15. Varianza (</w:t>
            </w:r>
            <w:r>
              <w:rPr>
                <w:rFonts w:ascii="Cambria Math" w:eastAsia="Cambria Math"/>
                <w:w w:val="95"/>
                <w:sz w:val="24"/>
              </w:rPr>
              <w:t>𝑆</w:t>
            </w:r>
            <w:r>
              <w:rPr>
                <w:rFonts w:ascii="Cambria Math" w:eastAsia="Cambria Math"/>
                <w:w w:val="95"/>
                <w:position w:val="9"/>
                <w:sz w:val="17"/>
              </w:rPr>
              <w:t>2   </w:t>
            </w:r>
            <w:r>
              <w:rPr>
                <w:rFonts w:ascii="Cambria Math" w:eastAsia="Cambria Math"/>
                <w:w w:val="95"/>
                <w:sz w:val="24"/>
              </w:rPr>
              <w:t>� 𝜎</w:t>
            </w:r>
            <w:r>
              <w:rPr>
                <w:rFonts w:ascii="Cambria Math" w:eastAsia="Cambria Math"/>
                <w:w w:val="95"/>
                <w:position w:val="9"/>
                <w:sz w:val="17"/>
              </w:rPr>
              <w:t>2</w:t>
            </w:r>
            <w:r>
              <w:rPr>
                <w:w w:val="95"/>
                <w:sz w:val="24"/>
              </w:rPr>
              <w:t>)</w:t>
            </w:r>
          </w:p>
        </w:tc>
        <w:tc>
          <w:tcPr>
            <w:tcW w:w="3573" w:type="dxa"/>
          </w:tcPr>
          <w:p>
            <w:pPr>
              <w:pStyle w:val="TableParagraph"/>
              <w:spacing w:before="2"/>
              <w:ind w:left="544"/>
              <w:rPr>
                <w:sz w:val="24"/>
              </w:rPr>
            </w:pPr>
            <w:r>
              <w:rPr>
                <w:sz w:val="24"/>
              </w:rPr>
              <w:t>26. Calculo de población</w:t>
            </w:r>
          </w:p>
        </w:tc>
      </w:tr>
      <w:tr>
        <w:trPr>
          <w:trHeight w:val="448" w:hRule="exact"/>
        </w:trPr>
        <w:tc>
          <w:tcPr>
            <w:tcW w:w="4144" w:type="dxa"/>
          </w:tcPr>
          <w:p>
            <w:pPr>
              <w:pStyle w:val="TableParagraph"/>
              <w:spacing w:line="278" w:lineRule="exact"/>
              <w:ind w:left="200"/>
              <w:rPr>
                <w:sz w:val="24"/>
              </w:rPr>
            </w:pPr>
            <w:r>
              <w:rPr>
                <w:sz w:val="24"/>
              </w:rPr>
              <w:t>16. Desviación estándar (S o </w:t>
            </w:r>
            <w:r>
              <w:rPr>
                <w:rFonts w:ascii="Cambria Math" w:hAnsi="Cambria Math" w:eastAsia="Cambria Math"/>
                <w:sz w:val="24"/>
              </w:rPr>
              <w:t>𝜎</w:t>
            </w:r>
            <w:r>
              <w:rPr>
                <w:sz w:val="24"/>
              </w:rPr>
              <w:t>)</w:t>
            </w:r>
          </w:p>
        </w:tc>
        <w:tc>
          <w:tcPr>
            <w:tcW w:w="3573" w:type="dxa"/>
          </w:tcPr>
          <w:p>
            <w:pPr>
              <w:pStyle w:val="TableParagraph"/>
              <w:spacing w:line="278" w:lineRule="exact"/>
              <w:ind w:left="544"/>
              <w:rPr>
                <w:sz w:val="24"/>
              </w:rPr>
            </w:pPr>
            <w:r>
              <w:rPr>
                <w:sz w:val="24"/>
              </w:rPr>
              <w:t>27. Índice endémico</w:t>
            </w:r>
          </w:p>
        </w:tc>
      </w:tr>
      <w:tr>
        <w:trPr>
          <w:trHeight w:val="587" w:hRule="exact"/>
        </w:trPr>
        <w:tc>
          <w:tcPr>
            <w:tcW w:w="4144" w:type="dxa"/>
          </w:tcPr>
          <w:p>
            <w:pPr>
              <w:pStyle w:val="TableParagraph"/>
              <w:spacing w:before="125"/>
              <w:ind w:left="200"/>
              <w:rPr>
                <w:b/>
                <w:sz w:val="24"/>
              </w:rPr>
            </w:pPr>
            <w:r>
              <w:rPr>
                <w:b/>
                <w:sz w:val="24"/>
              </w:rPr>
              <w:t>INFERENCIAL</w:t>
            </w:r>
          </w:p>
        </w:tc>
        <w:tc>
          <w:tcPr>
            <w:tcW w:w="3573" w:type="dxa"/>
          </w:tcPr>
          <w:p>
            <w:pPr/>
          </w:p>
        </w:tc>
      </w:tr>
      <w:tr>
        <w:trPr>
          <w:trHeight w:val="439" w:hRule="exact"/>
        </w:trPr>
        <w:tc>
          <w:tcPr>
            <w:tcW w:w="4144" w:type="dxa"/>
          </w:tcPr>
          <w:p>
            <w:pPr>
              <w:pStyle w:val="TableParagraph"/>
              <w:spacing w:before="124"/>
              <w:ind w:left="200"/>
              <w:rPr>
                <w:sz w:val="24"/>
              </w:rPr>
            </w:pPr>
            <w:r>
              <w:rPr>
                <w:sz w:val="24"/>
              </w:rPr>
              <w:t>28. Estadístico o indicador</w:t>
            </w:r>
          </w:p>
        </w:tc>
        <w:tc>
          <w:tcPr>
            <w:tcW w:w="3573" w:type="dxa"/>
          </w:tcPr>
          <w:p>
            <w:pPr>
              <w:pStyle w:val="TableParagraph"/>
              <w:spacing w:before="124"/>
              <w:ind w:left="544"/>
              <w:rPr>
                <w:sz w:val="24"/>
              </w:rPr>
            </w:pPr>
            <w:r>
              <w:rPr>
                <w:sz w:val="24"/>
              </w:rPr>
              <w:t>38. Probabilidad. Normal</w:t>
            </w:r>
          </w:p>
        </w:tc>
      </w:tr>
      <w:tr>
        <w:trPr>
          <w:trHeight w:val="293" w:hRule="exact"/>
        </w:trPr>
        <w:tc>
          <w:tcPr>
            <w:tcW w:w="4144" w:type="dxa"/>
          </w:tcPr>
          <w:p>
            <w:pPr>
              <w:pStyle w:val="TableParagraph"/>
              <w:spacing w:line="271" w:lineRule="exact"/>
              <w:ind w:left="200"/>
              <w:rPr>
                <w:sz w:val="24"/>
              </w:rPr>
            </w:pPr>
            <w:r>
              <w:rPr>
                <w:sz w:val="24"/>
              </w:rPr>
              <w:t>29. Parámetro</w:t>
            </w:r>
          </w:p>
        </w:tc>
        <w:tc>
          <w:tcPr>
            <w:tcW w:w="3573" w:type="dxa"/>
          </w:tcPr>
          <w:p>
            <w:pPr>
              <w:pStyle w:val="TableParagraph"/>
              <w:spacing w:line="271" w:lineRule="exact"/>
              <w:ind w:left="544"/>
              <w:rPr>
                <w:sz w:val="24"/>
              </w:rPr>
            </w:pPr>
            <w:r>
              <w:rPr>
                <w:sz w:val="24"/>
              </w:rPr>
              <w:t>39. Probabilidad. Binomial</w:t>
            </w:r>
          </w:p>
        </w:tc>
      </w:tr>
      <w:tr>
        <w:trPr>
          <w:trHeight w:val="293" w:hRule="exact"/>
        </w:trPr>
        <w:tc>
          <w:tcPr>
            <w:tcW w:w="4144" w:type="dxa"/>
          </w:tcPr>
          <w:p>
            <w:pPr>
              <w:pStyle w:val="TableParagraph"/>
              <w:spacing w:line="271" w:lineRule="exact"/>
              <w:ind w:left="200"/>
              <w:rPr>
                <w:sz w:val="24"/>
              </w:rPr>
            </w:pPr>
            <w:r>
              <w:rPr>
                <w:sz w:val="24"/>
              </w:rPr>
              <w:t>30. Estimadores</w:t>
            </w:r>
          </w:p>
        </w:tc>
        <w:tc>
          <w:tcPr>
            <w:tcW w:w="3573" w:type="dxa"/>
          </w:tcPr>
          <w:p>
            <w:pPr>
              <w:pStyle w:val="TableParagraph"/>
              <w:spacing w:line="271" w:lineRule="exact"/>
              <w:ind w:left="544"/>
              <w:rPr>
                <w:sz w:val="24"/>
              </w:rPr>
            </w:pPr>
            <w:r>
              <w:rPr>
                <w:sz w:val="24"/>
              </w:rPr>
              <w:t>40. Probabilidad. Poisson</w:t>
            </w:r>
          </w:p>
        </w:tc>
      </w:tr>
      <w:tr>
        <w:trPr>
          <w:trHeight w:val="293" w:hRule="exact"/>
        </w:trPr>
        <w:tc>
          <w:tcPr>
            <w:tcW w:w="4144" w:type="dxa"/>
          </w:tcPr>
          <w:p>
            <w:pPr>
              <w:pStyle w:val="TableParagraph"/>
              <w:spacing w:line="271" w:lineRule="exact"/>
              <w:ind w:left="200"/>
              <w:rPr>
                <w:sz w:val="24"/>
              </w:rPr>
            </w:pPr>
            <w:r>
              <w:rPr>
                <w:sz w:val="24"/>
              </w:rPr>
              <w:t>31. Tamaño de muestra (n)</w:t>
            </w:r>
          </w:p>
        </w:tc>
        <w:tc>
          <w:tcPr>
            <w:tcW w:w="3573" w:type="dxa"/>
          </w:tcPr>
          <w:p>
            <w:pPr>
              <w:pStyle w:val="TableParagraph"/>
              <w:spacing w:line="271" w:lineRule="exact"/>
              <w:ind w:left="544"/>
              <w:rPr>
                <w:sz w:val="24"/>
              </w:rPr>
            </w:pPr>
            <w:r>
              <w:rPr>
                <w:sz w:val="24"/>
              </w:rPr>
              <w:t>41. Pruebas de significancia</w:t>
            </w:r>
          </w:p>
        </w:tc>
      </w:tr>
      <w:tr>
        <w:trPr>
          <w:trHeight w:val="286" w:hRule="exact"/>
        </w:trPr>
        <w:tc>
          <w:tcPr>
            <w:tcW w:w="4144" w:type="dxa"/>
          </w:tcPr>
          <w:p>
            <w:pPr>
              <w:pStyle w:val="TableParagraph"/>
              <w:spacing w:line="271" w:lineRule="exact"/>
              <w:ind w:left="200"/>
              <w:rPr>
                <w:sz w:val="24"/>
              </w:rPr>
            </w:pPr>
            <w:r>
              <w:rPr>
                <w:sz w:val="24"/>
              </w:rPr>
              <w:t>32. Grado de significancia</w:t>
            </w:r>
          </w:p>
        </w:tc>
        <w:tc>
          <w:tcPr>
            <w:tcW w:w="3573" w:type="dxa"/>
          </w:tcPr>
          <w:p>
            <w:pPr>
              <w:pStyle w:val="TableParagraph"/>
              <w:spacing w:line="271" w:lineRule="exact"/>
              <w:ind w:left="544"/>
              <w:rPr>
                <w:sz w:val="24"/>
              </w:rPr>
            </w:pPr>
            <w:r>
              <w:rPr>
                <w:sz w:val="24"/>
              </w:rPr>
              <w:t>42. Hipótesis nula (Ho)</w:t>
            </w:r>
          </w:p>
        </w:tc>
      </w:tr>
      <w:tr>
        <w:trPr>
          <w:trHeight w:val="310" w:hRule="exact"/>
        </w:trPr>
        <w:tc>
          <w:tcPr>
            <w:tcW w:w="4144" w:type="dxa"/>
          </w:tcPr>
          <w:p>
            <w:pPr>
              <w:pStyle w:val="TableParagraph"/>
              <w:spacing w:line="278" w:lineRule="exact"/>
              <w:ind w:left="200"/>
              <w:rPr>
                <w:sz w:val="24"/>
              </w:rPr>
            </w:pPr>
            <w:r>
              <w:rPr>
                <w:sz w:val="24"/>
              </w:rPr>
              <w:t>33. Grado de libertad (v)</w:t>
            </w:r>
          </w:p>
        </w:tc>
        <w:tc>
          <w:tcPr>
            <w:tcW w:w="3573" w:type="dxa"/>
          </w:tcPr>
          <w:p>
            <w:pPr>
              <w:pStyle w:val="TableParagraph"/>
              <w:spacing w:line="301" w:lineRule="exact"/>
              <w:ind w:left="544"/>
              <w:rPr>
                <w:sz w:val="24"/>
              </w:rPr>
            </w:pPr>
            <w:r>
              <w:rPr>
                <w:sz w:val="24"/>
              </w:rPr>
              <w:t>43. Hipótesis alternativa (</w:t>
            </w:r>
            <w:r>
              <w:rPr>
                <w:rFonts w:ascii="Cambria Math" w:hAnsi="Cambria Math" w:eastAsia="Cambria Math"/>
                <w:sz w:val="24"/>
              </w:rPr>
              <w:t>𝐻</w:t>
            </w:r>
            <w:r>
              <w:rPr>
                <w:rFonts w:ascii="Cambria Math" w:hAnsi="Cambria Math" w:eastAsia="Cambria Math"/>
                <w:position w:val="-4"/>
                <w:sz w:val="17"/>
              </w:rPr>
              <w:t>1</w:t>
            </w:r>
            <w:r>
              <w:rPr>
                <w:sz w:val="24"/>
              </w:rPr>
              <w:t>)</w:t>
            </w:r>
          </w:p>
        </w:tc>
      </w:tr>
      <w:tr>
        <w:trPr>
          <w:trHeight w:val="259" w:hRule="exact"/>
        </w:trPr>
        <w:tc>
          <w:tcPr>
            <w:tcW w:w="4144" w:type="dxa"/>
          </w:tcPr>
          <w:p>
            <w:pPr>
              <w:pStyle w:val="TableParagraph"/>
              <w:spacing w:line="261" w:lineRule="exact"/>
              <w:ind w:left="200"/>
              <w:rPr>
                <w:sz w:val="24"/>
              </w:rPr>
            </w:pPr>
            <w:r>
              <w:rPr>
                <w:sz w:val="24"/>
              </w:rPr>
              <w:t>34. Nivel de confianza (z)</w:t>
            </w:r>
          </w:p>
        </w:tc>
        <w:tc>
          <w:tcPr>
            <w:tcW w:w="3573" w:type="dxa"/>
          </w:tcPr>
          <w:p>
            <w:pPr>
              <w:pStyle w:val="TableParagraph"/>
              <w:spacing w:line="261" w:lineRule="exact"/>
              <w:ind w:left="544"/>
              <w:rPr>
                <w:sz w:val="24"/>
              </w:rPr>
            </w:pPr>
            <w:r>
              <w:rPr>
                <w:sz w:val="24"/>
              </w:rPr>
              <w:t>44. Tipos de error</w:t>
            </w:r>
          </w:p>
        </w:tc>
      </w:tr>
      <w:tr>
        <w:trPr>
          <w:trHeight w:val="321" w:hRule="exact"/>
        </w:trPr>
        <w:tc>
          <w:tcPr>
            <w:tcW w:w="4144" w:type="dxa"/>
          </w:tcPr>
          <w:p>
            <w:pPr>
              <w:pStyle w:val="TableParagraph"/>
              <w:spacing w:before="1"/>
              <w:ind w:left="200"/>
              <w:rPr>
                <w:sz w:val="24"/>
              </w:rPr>
            </w:pPr>
            <w:r>
              <w:rPr>
                <w:w w:val="95"/>
                <w:sz w:val="24"/>
              </w:rPr>
              <w:t>35. Error estándar (EE, </w:t>
            </w:r>
            <w:r>
              <w:rPr>
                <w:rFonts w:ascii="Cambria Math" w:hAnsi="Cambria Math" w:eastAsia="Cambria Math"/>
                <w:w w:val="95"/>
                <w:sz w:val="24"/>
              </w:rPr>
              <w:t>𝜎</w:t>
            </w:r>
            <w:r>
              <w:rPr>
                <w:rFonts w:ascii="Cambria Math" w:hAnsi="Cambria Math" w:eastAsia="Cambria Math"/>
                <w:w w:val="95"/>
                <w:position w:val="-4"/>
                <w:sz w:val="17"/>
              </w:rPr>
              <w:t>�</w:t>
            </w:r>
            <w:r>
              <w:rPr>
                <w:w w:val="95"/>
                <w:sz w:val="24"/>
              </w:rPr>
              <w:t>)</w:t>
            </w:r>
          </w:p>
        </w:tc>
        <w:tc>
          <w:tcPr>
            <w:tcW w:w="3573" w:type="dxa"/>
          </w:tcPr>
          <w:p>
            <w:pPr>
              <w:pStyle w:val="TableParagraph"/>
              <w:spacing w:line="295" w:lineRule="exact"/>
              <w:ind w:left="544"/>
              <w:rPr>
                <w:sz w:val="24"/>
              </w:rPr>
            </w:pPr>
            <w:r>
              <w:rPr>
                <w:sz w:val="24"/>
              </w:rPr>
              <w:t>45. Ji cuadrada (</w:t>
            </w:r>
            <w:r>
              <w:rPr>
                <w:rFonts w:ascii="Cambria Math" w:eastAsia="Cambria Math"/>
                <w:sz w:val="24"/>
              </w:rPr>
              <w:t>�</w:t>
            </w:r>
            <w:r>
              <w:rPr>
                <w:rFonts w:ascii="Cambria Math" w:eastAsia="Cambria Math"/>
                <w:position w:val="9"/>
                <w:sz w:val="17"/>
              </w:rPr>
              <w:t>2</w:t>
            </w:r>
            <w:r>
              <w:rPr>
                <w:sz w:val="24"/>
              </w:rPr>
              <w:t>)</w:t>
            </w:r>
          </w:p>
        </w:tc>
      </w:tr>
      <w:tr>
        <w:trPr>
          <w:trHeight w:val="291" w:hRule="exact"/>
        </w:trPr>
        <w:tc>
          <w:tcPr>
            <w:tcW w:w="4144" w:type="dxa"/>
          </w:tcPr>
          <w:p>
            <w:pPr>
              <w:pStyle w:val="TableParagraph"/>
              <w:spacing w:line="269" w:lineRule="exact"/>
              <w:ind w:left="200"/>
              <w:rPr>
                <w:sz w:val="24"/>
              </w:rPr>
            </w:pPr>
            <w:r>
              <w:rPr>
                <w:sz w:val="24"/>
              </w:rPr>
              <w:t>36. Elementos del binomio (a+b )</w:t>
            </w:r>
          </w:p>
        </w:tc>
        <w:tc>
          <w:tcPr>
            <w:tcW w:w="3573" w:type="dxa"/>
          </w:tcPr>
          <w:p>
            <w:pPr>
              <w:pStyle w:val="TableParagraph"/>
              <w:spacing w:line="269" w:lineRule="exact"/>
              <w:ind w:left="544"/>
              <w:rPr>
                <w:sz w:val="24"/>
              </w:rPr>
            </w:pPr>
            <w:r>
              <w:rPr>
                <w:sz w:val="24"/>
              </w:rPr>
              <w:t>46. T de Student (</w:t>
            </w:r>
            <w:r>
              <w:rPr>
                <w:rFonts w:ascii="Cambria Math" w:eastAsia="Cambria Math"/>
                <w:sz w:val="24"/>
              </w:rPr>
              <w:t>�</w:t>
            </w:r>
            <w:r>
              <w:rPr>
                <w:sz w:val="24"/>
              </w:rPr>
              <w:t>)</w:t>
            </w:r>
          </w:p>
        </w:tc>
      </w:tr>
      <w:tr>
        <w:trPr>
          <w:trHeight w:val="266" w:hRule="exact"/>
        </w:trPr>
        <w:tc>
          <w:tcPr>
            <w:tcW w:w="4144" w:type="dxa"/>
          </w:tcPr>
          <w:p>
            <w:pPr>
              <w:pStyle w:val="TableParagraph"/>
              <w:spacing w:line="271" w:lineRule="exact"/>
              <w:ind w:left="200"/>
              <w:rPr>
                <w:sz w:val="24"/>
              </w:rPr>
            </w:pPr>
            <w:r>
              <w:rPr>
                <w:sz w:val="24"/>
              </w:rPr>
              <w:t>37. Probabilidad (Pr)</w:t>
            </w:r>
          </w:p>
        </w:tc>
        <w:tc>
          <w:tcPr>
            <w:tcW w:w="3573" w:type="dxa"/>
          </w:tcPr>
          <w:p>
            <w:pPr/>
          </w:p>
        </w:tc>
      </w:tr>
    </w:tbl>
    <w:p>
      <w:pPr>
        <w:pStyle w:val="BodyText"/>
        <w:rPr>
          <w:sz w:val="20"/>
        </w:rPr>
      </w:pPr>
    </w:p>
    <w:p>
      <w:pPr>
        <w:pStyle w:val="BodyText"/>
        <w:spacing w:before="10"/>
        <w:rPr>
          <w:sz w:val="16"/>
        </w:rPr>
      </w:pPr>
    </w:p>
    <w:p>
      <w:pPr>
        <w:pStyle w:val="BodyText"/>
        <w:spacing w:before="51"/>
        <w:ind w:left="302" w:right="102"/>
        <w:jc w:val="both"/>
      </w:pPr>
      <w:r>
        <w:rPr/>
        <w:t>Ahora trataré de explicar o dar interpretación del significado de cada uno de los conceptos anteriores para que cuando nos encontremos con alguno de ellos, sepamos de qué se trata. Así mismo se expresará la fórmula y algún ejemplo.</w:t>
      </w:r>
    </w:p>
    <w:p>
      <w:pPr>
        <w:pStyle w:val="Heading7"/>
        <w:spacing w:before="163"/>
        <w:ind w:left="302"/>
        <w:jc w:val="both"/>
      </w:pPr>
      <w:r>
        <w:rPr/>
        <w:t>Guía para la selección de analizar</w:t>
      </w:r>
    </w:p>
    <w:p>
      <w:pPr>
        <w:pStyle w:val="BodyText"/>
        <w:rPr>
          <w:b/>
          <w:sz w:val="20"/>
        </w:rPr>
      </w:pPr>
    </w:p>
    <w:p>
      <w:pPr>
        <w:pStyle w:val="BodyText"/>
        <w:spacing w:before="1"/>
        <w:ind w:left="302" w:right="99"/>
        <w:jc w:val="both"/>
      </w:pPr>
      <w:r>
        <w:rPr/>
        <w:t>NOTA: Resultará difícil que en este momento se puede entender plenamente esta guía: es recomendable que se lea someramente este capítulo de la clasificación y determinante de indicadores, o aún que no se lea y después de revisar los conceptos de los indicadores y su aplicación se regrese a estudiar esta parte para poderse entender con mayor facilidad.</w:t>
      </w:r>
    </w:p>
    <w:p>
      <w:pPr>
        <w:spacing w:after="0"/>
        <w:jc w:val="both"/>
        <w:sectPr>
          <w:pgSz w:w="12250" w:h="15850"/>
          <w:pgMar w:header="781" w:footer="1192" w:top="1220" w:bottom="1380" w:left="1400" w:right="1320"/>
        </w:sectPr>
      </w:pPr>
    </w:p>
    <w:p>
      <w:pPr>
        <w:pStyle w:val="BodyText"/>
        <w:spacing w:line="290" w:lineRule="exact" w:before="133"/>
        <w:ind w:left="222" w:right="122"/>
        <w:jc w:val="both"/>
      </w:pPr>
      <w:r>
        <w:rPr/>
        <w:t>Lo más importante es haber clasificado la variable o determinando el uso que le voy a dar los datos, según el análisis que requiero.</w:t>
      </w:r>
    </w:p>
    <w:p>
      <w:pPr>
        <w:pStyle w:val="BodyText"/>
        <w:spacing w:before="169"/>
        <w:ind w:left="222" w:right="112"/>
        <w:jc w:val="both"/>
      </w:pPr>
      <w:r>
        <w:rPr/>
        <w:t>El cuadro siguiente pretende ayudar a determinar el analizador que necesito, según la característica variable o dato. Al determinar la escala o uso del dato encontrare enseguida las diferentes alternativas a seleccionar y aplicar el analizador. Estas alternativas están señaladas como un número que corresponde a la relación de indicaciones que se enlistaron con anterioridad y que cada uno está identificado con el número que le antecede, así por ejemplo el “cuartil) tiene el número 17. Con este número, pués, identificaremos los identificadores y solamente señalaremos el o los números después de la clasificación o las posibilidades de análisis, para seleccionar justamente lo que necesitamos, pués no se tiene que analizar un dato con todos los indicadores o procesos que se enumeran.</w:t>
      </w:r>
    </w:p>
    <w:p>
      <w:pPr>
        <w:pStyle w:val="BodyText"/>
        <w:rPr>
          <w:sz w:val="20"/>
        </w:rPr>
      </w:pPr>
    </w:p>
    <w:p>
      <w:pPr>
        <w:pStyle w:val="BodyText"/>
        <w:spacing w:before="1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2"/>
        <w:gridCol w:w="5389"/>
      </w:tblGrid>
      <w:tr>
        <w:trPr>
          <w:trHeight w:val="890" w:hRule="exact"/>
        </w:trPr>
        <w:tc>
          <w:tcPr>
            <w:tcW w:w="1952" w:type="dxa"/>
          </w:tcPr>
          <w:p>
            <w:pPr>
              <w:pStyle w:val="TableParagraph"/>
              <w:spacing w:before="1"/>
              <w:ind w:left="0"/>
              <w:rPr>
                <w:sz w:val="24"/>
              </w:rPr>
            </w:pPr>
          </w:p>
          <w:p>
            <w:pPr>
              <w:pStyle w:val="TableParagraph"/>
              <w:rPr>
                <w:b/>
                <w:sz w:val="24"/>
              </w:rPr>
            </w:pPr>
            <w:r>
              <w:rPr>
                <w:b/>
                <w:sz w:val="24"/>
              </w:rPr>
              <w:t>Cualitativa</w:t>
            </w:r>
          </w:p>
        </w:tc>
        <w:tc>
          <w:tcPr>
            <w:tcW w:w="5389" w:type="dxa"/>
          </w:tcPr>
          <w:p>
            <w:pPr>
              <w:pStyle w:val="TableParagraph"/>
              <w:spacing w:before="2"/>
              <w:rPr>
                <w:sz w:val="24"/>
              </w:rPr>
            </w:pPr>
            <w:r>
              <w:rPr>
                <w:sz w:val="24"/>
              </w:rPr>
              <w:t>6, 7, 8, 9, 10, 24, 25, 26, 27.</w:t>
            </w:r>
          </w:p>
          <w:p>
            <w:pPr>
              <w:pStyle w:val="TableParagraph"/>
              <w:rPr>
                <w:sz w:val="24"/>
              </w:rPr>
            </w:pPr>
            <w:r>
              <w:rPr>
                <w:sz w:val="24"/>
              </w:rPr>
              <w:t>28, 29, 30, 31, 32, 33, 34, 35, 36, 37, 38, 39, 40,</w:t>
            </w:r>
          </w:p>
          <w:p>
            <w:pPr>
              <w:pStyle w:val="TableParagraph"/>
              <w:rPr>
                <w:sz w:val="24"/>
              </w:rPr>
            </w:pPr>
            <w:r>
              <w:rPr>
                <w:sz w:val="24"/>
              </w:rPr>
              <w:t>41, 42, 43, 44, 45, 46, 47, 48</w:t>
            </w:r>
          </w:p>
        </w:tc>
      </w:tr>
      <w:tr>
        <w:trPr>
          <w:trHeight w:val="1181" w:hRule="exact"/>
        </w:trPr>
        <w:tc>
          <w:tcPr>
            <w:tcW w:w="1952" w:type="dxa"/>
          </w:tcPr>
          <w:p>
            <w:pPr>
              <w:pStyle w:val="TableParagraph"/>
              <w:spacing w:before="11"/>
              <w:ind w:left="0"/>
              <w:rPr>
                <w:sz w:val="23"/>
              </w:rPr>
            </w:pPr>
          </w:p>
          <w:p>
            <w:pPr>
              <w:pStyle w:val="TableParagraph"/>
              <w:rPr>
                <w:b/>
                <w:sz w:val="24"/>
              </w:rPr>
            </w:pPr>
            <w:r>
              <w:rPr>
                <w:b/>
                <w:sz w:val="24"/>
              </w:rPr>
              <w:t>Cuantitativa</w:t>
            </w:r>
          </w:p>
        </w:tc>
        <w:tc>
          <w:tcPr>
            <w:tcW w:w="5389" w:type="dxa"/>
          </w:tcPr>
          <w:p>
            <w:pPr>
              <w:pStyle w:val="TableParagraph"/>
              <w:spacing w:line="292" w:lineRule="exact"/>
              <w:rPr>
                <w:sz w:val="24"/>
              </w:rPr>
            </w:pPr>
            <w:r>
              <w:rPr>
                <w:sz w:val="24"/>
              </w:rPr>
              <w:t>6, 8, 9, 11, 12, 13, 14, 15, 16, 17, 18, 19</w:t>
            </w:r>
          </w:p>
          <w:p>
            <w:pPr>
              <w:pStyle w:val="TableParagraph"/>
              <w:rPr>
                <w:sz w:val="24"/>
              </w:rPr>
            </w:pPr>
            <w:r>
              <w:rPr>
                <w:sz w:val="24"/>
              </w:rPr>
              <w:t>20, 21, 22, 23, 25</w:t>
            </w:r>
          </w:p>
          <w:p>
            <w:pPr>
              <w:pStyle w:val="TableParagraph"/>
              <w:rPr>
                <w:sz w:val="24"/>
              </w:rPr>
            </w:pPr>
            <w:r>
              <w:rPr>
                <w:sz w:val="24"/>
              </w:rPr>
              <w:t>28,29, 30, 31, 32, 33, 34, 35, 36, 37, 38</w:t>
            </w:r>
          </w:p>
          <w:p>
            <w:pPr>
              <w:pStyle w:val="TableParagraph"/>
              <w:rPr>
                <w:sz w:val="24"/>
              </w:rPr>
            </w:pPr>
            <w:r>
              <w:rPr>
                <w:sz w:val="24"/>
              </w:rPr>
              <w:t>39, 40, 41, 42, 43, 44, 45, 46, 47, 48</w:t>
            </w:r>
          </w:p>
        </w:tc>
      </w:tr>
    </w:tbl>
    <w:p>
      <w:pPr>
        <w:pStyle w:val="BodyText"/>
        <w:rPr>
          <w:sz w:val="20"/>
        </w:rPr>
      </w:pPr>
    </w:p>
    <w:p>
      <w:pPr>
        <w:pStyle w:val="BodyText"/>
        <w:spacing w:before="5"/>
        <w:rPr>
          <w:sz w:val="16"/>
        </w:rPr>
      </w:pPr>
    </w:p>
    <w:p>
      <w:pPr>
        <w:pStyle w:val="BodyText"/>
        <w:spacing w:before="52"/>
        <w:ind w:left="222"/>
        <w:jc w:val="both"/>
      </w:pPr>
      <w:r>
        <w:rPr/>
        <w:t>Por ejemplo: Necesito analizar un cuadro que tiene las variables de edad  y sexo.</w:t>
      </w:r>
    </w:p>
    <w:p>
      <w:pPr>
        <w:pStyle w:val="BodyText"/>
        <w:spacing w:before="160"/>
        <w:ind w:left="941" w:right="115" w:hanging="360"/>
        <w:jc w:val="both"/>
      </w:pPr>
      <w:r>
        <w:rPr/>
        <w:drawing>
          <wp:inline distT="0" distB="0" distL="0" distR="0">
            <wp:extent cx="156844" cy="127000"/>
            <wp:effectExtent l="0" t="0" r="0" b="0"/>
            <wp:docPr id="269" name="image32.jpeg" descr=""/>
            <wp:cNvGraphicFramePr>
              <a:graphicFrameLocks noChangeAspect="1"/>
            </wp:cNvGraphicFramePr>
            <a:graphic>
              <a:graphicData uri="http://schemas.openxmlformats.org/drawingml/2006/picture">
                <pic:pic>
                  <pic:nvPicPr>
                    <pic:cNvPr id="270"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Para la variable edad determino primero que corresponde a la escala cuantitativa, por lo tanto, puede elegir entre los indicadores 6, 8, 9, 11, 12, 13, 14, 15, etc…, que significan razón, porcentaje, prorrateo, media, mediana, etc…, respectivamente. En el caso concreto si me interesa analizar el porcentaje con que se distribuyen las edades; por lo tanto, deberé contemplar una columna más en el cuadro para presentar los mismos; por otro lado, el análisis más importante será el sacar promedio de edad de la distribución el cual se obtendrá por separado y para utilizarse, dentro de la redacción, del análisis que se haga al</w:t>
      </w:r>
      <w:r>
        <w:rPr>
          <w:spacing w:val="-11"/>
        </w:rPr>
        <w:t> </w:t>
      </w:r>
      <w:r>
        <w:rPr/>
        <w:t>cuadro.</w:t>
      </w:r>
    </w:p>
    <w:p>
      <w:pPr>
        <w:pStyle w:val="BodyText"/>
        <w:spacing w:before="160"/>
        <w:ind w:left="222" w:right="113"/>
        <w:jc w:val="both"/>
      </w:pPr>
      <w:r>
        <w:rPr/>
        <w:t>Como se obtiene media, como medida de tendencia central, es lógico que se tendrá que obtener las medidas de dispersión para el adecuado análisis y por supuesto el coeficiente de variación (14) para determinar si fue adecuado o no el uso de la media o debiera usarse la mediana. De esto último se estudiara más adelante, ahora lo importante será saber manejar la guía de selección de indicador o analizador.</w:t>
      </w:r>
    </w:p>
    <w:p>
      <w:pPr>
        <w:pStyle w:val="BodyText"/>
        <w:spacing w:before="163"/>
        <w:ind w:left="222" w:right="121"/>
        <w:jc w:val="both"/>
      </w:pPr>
      <w:r>
        <w:rPr/>
        <w:t>b) para la variable, sexo, se determina primero que corresponde a la escala CUALITATIVA: de todas las diferentes alternativas que tengo para analizar esta variable, según la guía, solo me interesa el porcentaje (8)</w:t>
      </w:r>
    </w:p>
    <w:p>
      <w:pPr>
        <w:spacing w:after="0"/>
        <w:jc w:val="both"/>
        <w:sectPr>
          <w:pgSz w:w="12250" w:h="15850"/>
          <w:pgMar w:header="781" w:footer="1192" w:top="1420" w:bottom="1380" w:left="1480" w:right="1300"/>
        </w:sectPr>
      </w:pPr>
    </w:p>
    <w:p>
      <w:pPr>
        <w:pStyle w:val="BodyText"/>
        <w:spacing w:before="4"/>
        <w:rPr>
          <w:sz w:val="8"/>
        </w:rPr>
      </w:pPr>
    </w:p>
    <w:p>
      <w:pPr>
        <w:pStyle w:val="Heading1"/>
        <w:ind w:left="3"/>
      </w:pPr>
      <w:bookmarkStart w:name="_bookmark22" w:id="23"/>
      <w:bookmarkEnd w:id="23"/>
      <w:r>
        <w:rPr>
          <w:b w:val="0"/>
        </w:rPr>
      </w:r>
      <w:r>
        <w:rPr/>
        <w:t>Análisis</w:t>
      </w:r>
    </w:p>
    <w:p>
      <w:pPr>
        <w:pStyle w:val="BodyText"/>
        <w:spacing w:before="5"/>
        <w:rPr>
          <w:b/>
          <w:sz w:val="28"/>
        </w:rPr>
      </w:pPr>
    </w:p>
    <w:p>
      <w:pPr>
        <w:spacing w:before="47"/>
        <w:ind w:left="102" w:right="1775" w:firstLine="0"/>
        <w:jc w:val="left"/>
        <w:rPr>
          <w:b/>
          <w:sz w:val="26"/>
        </w:rPr>
      </w:pPr>
      <w:bookmarkStart w:name="_bookmark23" w:id="24"/>
      <w:bookmarkEnd w:id="24"/>
      <w:r>
        <w:rPr/>
      </w:r>
      <w:r>
        <w:rPr>
          <w:b/>
          <w:sz w:val="26"/>
        </w:rPr>
        <w:t>VALORES RELATIVOS</w:t>
      </w:r>
    </w:p>
    <w:p>
      <w:pPr>
        <w:spacing w:before="50"/>
        <w:ind w:left="102" w:right="1775" w:firstLine="0"/>
        <w:jc w:val="left"/>
        <w:rPr>
          <w:b/>
          <w:sz w:val="26"/>
        </w:rPr>
      </w:pPr>
      <w:bookmarkStart w:name="_bookmark24" w:id="25"/>
      <w:bookmarkEnd w:id="25"/>
      <w:r>
        <w:rPr/>
      </w:r>
      <w:r>
        <w:rPr>
          <w:b/>
          <w:sz w:val="26"/>
        </w:rPr>
        <w:t>DATOS DE ESCALA CUALITATIVA</w:t>
      </w:r>
    </w:p>
    <w:p>
      <w:pPr>
        <w:pStyle w:val="BodyText"/>
        <w:spacing w:line="290" w:lineRule="exact" w:before="202"/>
        <w:ind w:left="102" w:right="115"/>
      </w:pPr>
      <w:r>
        <w:rPr/>
        <w:t>NOTA: es probable que en algunos ejemplos, de los que se manejan en este documento sean absolutamente ficticios; lo importante es que tengamos algunos valores para ejemplificar.</w:t>
      </w:r>
    </w:p>
    <w:p>
      <w:pPr>
        <w:pStyle w:val="Heading1"/>
        <w:spacing w:before="170"/>
        <w:ind w:left="4"/>
      </w:pPr>
      <w:bookmarkStart w:name="_bookmark25" w:id="26"/>
      <w:bookmarkEnd w:id="26"/>
      <w:r>
        <w:rPr>
          <w:b w:val="0"/>
        </w:rPr>
      </w:r>
      <w:r>
        <w:rPr/>
        <w:t>Razón</w:t>
      </w:r>
    </w:p>
    <w:p>
      <w:pPr>
        <w:pStyle w:val="BodyText"/>
        <w:spacing w:before="3"/>
        <w:rPr>
          <w:b/>
          <w:sz w:val="32"/>
        </w:rPr>
      </w:pPr>
    </w:p>
    <w:p>
      <w:pPr>
        <w:pStyle w:val="BodyText"/>
        <w:ind w:left="102" w:right="1775"/>
      </w:pPr>
      <w:r>
        <w:rPr/>
        <w:t>Es la relación que existe entre 2 cantidades</w:t>
      </w:r>
    </w:p>
    <w:p>
      <w:pPr>
        <w:pStyle w:val="BodyText"/>
        <w:spacing w:line="290" w:lineRule="exact" w:before="157"/>
        <w:ind w:left="102" w:right="115"/>
      </w:pPr>
      <w:r>
        <w:rPr/>
        <w:t>Al realizar la división entre dos valores, se obtendrá un cociente, con esto se hace más fácil la comprensión de este valor en relación al otro, para una interpretación más clara</w:t>
      </w:r>
    </w:p>
    <w:p>
      <w:pPr>
        <w:spacing w:line="123" w:lineRule="exact" w:before="126"/>
        <w:ind w:left="0" w:right="7066" w:firstLine="0"/>
        <w:jc w:val="center"/>
        <w:rPr>
          <w:rFonts w:ascii="Cambria Math" w:eastAsia="Cambria Math"/>
          <w:sz w:val="17"/>
        </w:rPr>
      </w:pPr>
      <w:r>
        <w:rPr>
          <w:rFonts w:ascii="Cambria Math" w:eastAsia="Cambria Math"/>
          <w:w w:val="95"/>
          <w:sz w:val="17"/>
        </w:rPr>
        <w:t>�</w:t>
      </w:r>
    </w:p>
    <w:p>
      <w:pPr>
        <w:pStyle w:val="BodyText"/>
        <w:spacing w:line="191" w:lineRule="exact"/>
        <w:ind w:left="102" w:right="1775"/>
      </w:pPr>
      <w:r>
        <w:rPr/>
        <w:pict>
          <v:line style="position:absolute;mso-position-horizontal-relative:page;mso-position-vertical-relative:paragraph;z-index:1384" from="134.179993pt,5.58pt" to="139.699993pt,5.58pt" stroked="true" strokeweight=".84pt" strokecolor="#000000">
            <w10:wrap type="none"/>
          </v:line>
        </w:pict>
      </w:r>
      <w:r>
        <w:rPr/>
        <w:t>Formula:</w:t>
      </w:r>
    </w:p>
    <w:p>
      <w:pPr>
        <w:spacing w:line="146" w:lineRule="exact" w:before="0"/>
        <w:ind w:left="1086" w:right="0" w:firstLine="0"/>
        <w:jc w:val="left"/>
        <w:rPr>
          <w:rFonts w:ascii="Cambria Math" w:eastAsia="Cambria Math"/>
          <w:sz w:val="17"/>
        </w:rPr>
      </w:pPr>
      <w:r>
        <w:rPr>
          <w:rFonts w:ascii="Cambria Math" w:eastAsia="Cambria Math"/>
          <w:w w:val="91"/>
          <w:sz w:val="17"/>
        </w:rPr>
        <w:t>�</w:t>
      </w:r>
    </w:p>
    <w:p>
      <w:pPr>
        <w:pStyle w:val="BodyText"/>
        <w:spacing w:before="122"/>
        <w:ind w:left="102" w:right="1775"/>
      </w:pPr>
      <w:r>
        <w:rPr/>
        <w:t>Ejemplo:</w:t>
      </w:r>
    </w:p>
    <w:p>
      <w:pPr>
        <w:pStyle w:val="BodyText"/>
        <w:spacing w:before="1"/>
        <w:rPr>
          <w:sz w:val="9"/>
        </w:rPr>
      </w:pPr>
    </w:p>
    <w:p>
      <w:pPr>
        <w:pStyle w:val="BodyText"/>
        <w:spacing w:line="290" w:lineRule="exact" w:before="48"/>
        <w:ind w:left="102" w:right="115"/>
      </w:pPr>
      <w:r>
        <w:rPr/>
        <w:t>Supongamos que en un grupo se encontraron 68 personas de las cuales 42 eran mujeres y 26 hombres</w:t>
      </w:r>
    </w:p>
    <w:p>
      <w:pPr>
        <w:pStyle w:val="BodyText"/>
        <w:spacing w:before="167"/>
        <w:ind w:left="102" w:right="1775"/>
      </w:pPr>
      <w:r>
        <w:rPr/>
        <w:t>42/26=1.62</w:t>
      </w:r>
    </w:p>
    <w:p>
      <w:pPr>
        <w:pStyle w:val="BodyText"/>
        <w:spacing w:line="290" w:lineRule="exact" w:before="159"/>
        <w:ind w:left="102" w:right="241"/>
      </w:pPr>
      <w:r>
        <w:rPr/>
        <w:t>Esto significa que por cada hombre presente, en este grupo, había 1.62 mujeres. Esta es la relación de un sexo en relación al otro.</w:t>
      </w:r>
    </w:p>
    <w:p>
      <w:pPr>
        <w:pStyle w:val="BodyText"/>
        <w:spacing w:before="10"/>
        <w:rPr>
          <w:sz w:val="10"/>
        </w:rPr>
      </w:pPr>
    </w:p>
    <w:p>
      <w:pPr>
        <w:pStyle w:val="Heading1"/>
        <w:ind w:left="1"/>
      </w:pPr>
      <w:bookmarkStart w:name="_bookmark26" w:id="27"/>
      <w:bookmarkEnd w:id="27"/>
      <w:r>
        <w:rPr>
          <w:b w:val="0"/>
        </w:rPr>
      </w:r>
      <w:r>
        <w:rPr/>
        <w:t>Proporción</w:t>
      </w:r>
    </w:p>
    <w:p>
      <w:pPr>
        <w:pStyle w:val="BodyText"/>
        <w:spacing w:before="2"/>
        <w:rPr>
          <w:b/>
          <w:sz w:val="32"/>
        </w:rPr>
      </w:pPr>
    </w:p>
    <w:p>
      <w:pPr>
        <w:pStyle w:val="BodyText"/>
        <w:spacing w:before="1"/>
        <w:ind w:left="102" w:right="1775"/>
      </w:pPr>
      <w:r>
        <w:rPr/>
        <w:t>Es la igualdad o relación que existe entre dos razones.</w:t>
      </w:r>
    </w:p>
    <w:p>
      <w:pPr>
        <w:pStyle w:val="BodyText"/>
        <w:spacing w:before="163"/>
        <w:ind w:left="102" w:right="115"/>
      </w:pPr>
      <w:r>
        <w:rPr/>
        <w:t>Nos sirve para apreciar si es poco, o basta señalar la diferencia que existe entre dos cocientes de las razones que se comparan y con esto se aprecia la proporción que existe entre ambas.</w:t>
      </w:r>
    </w:p>
    <w:p>
      <w:pPr>
        <w:spacing w:after="0"/>
        <w:sectPr>
          <w:pgSz w:w="12250" w:h="15850"/>
          <w:pgMar w:header="781" w:footer="1192" w:top="1420" w:bottom="1380" w:left="1600" w:right="1300"/>
        </w:sectPr>
      </w:pPr>
    </w:p>
    <w:p>
      <w:pPr>
        <w:tabs>
          <w:tab w:pos="1462" w:val="left" w:leader="none"/>
        </w:tabs>
        <w:spacing w:line="137" w:lineRule="exact" w:before="117"/>
        <w:ind w:left="1028" w:right="0" w:firstLine="0"/>
        <w:jc w:val="left"/>
        <w:rPr>
          <w:rFonts w:ascii="Cambria Math" w:eastAsia="Cambria Math"/>
          <w:sz w:val="17"/>
        </w:rPr>
      </w:pPr>
      <w:r>
        <w:rPr/>
        <w:pict>
          <v:shape style="position:absolute;margin-left:140.300003pt;margin-top:11.280714pt;width:9pt;height:12pt;mso-position-horizontal-relative:page;mso-position-vertical-relative:paragraph;z-index:-246400" type="#_x0000_t202" filled="false" stroked="false">
            <v:textbox inset="0,0,0,0">
              <w:txbxContent>
                <w:p>
                  <w:pPr>
                    <w:pStyle w:val="BodyText"/>
                    <w:spacing w:line="240" w:lineRule="exact"/>
                    <w:rPr>
                      <w:rFonts w:ascii="Cambria Math"/>
                    </w:rPr>
                  </w:pPr>
                  <w:r>
                    <w:rPr>
                      <w:rFonts w:ascii="Cambria Math"/>
                      <w:w w:val="99"/>
                    </w:rPr>
                    <w:t>=</w:t>
                  </w:r>
                </w:p>
              </w:txbxContent>
            </v:textbox>
            <w10:wrap type="none"/>
          </v:shape>
        </w:pict>
      </w:r>
      <w:r>
        <w:rPr>
          <w:rFonts w:ascii="Cambria Math" w:eastAsia="Cambria Math"/>
          <w:w w:val="95"/>
          <w:sz w:val="17"/>
        </w:rPr>
        <w:t>�</w:t>
        <w:tab/>
        <w:t> �</w:t>
      </w:r>
    </w:p>
    <w:p>
      <w:pPr>
        <w:pStyle w:val="BodyText"/>
        <w:spacing w:line="178" w:lineRule="exact"/>
        <w:ind w:left="102"/>
      </w:pPr>
      <w:r>
        <w:rPr/>
        <w:pict>
          <v:line style="position:absolute;mso-position-horizontal-relative:page;mso-position-vertical-relative:paragraph;z-index:1408" from="131.419998pt,4.888663pt" to="136.939998pt,4.888663pt" stroked="true" strokeweight=".84003pt" strokecolor="#000000">
            <w10:wrap type="none"/>
          </v:line>
        </w:pict>
      </w:r>
      <w:r>
        <w:rPr/>
        <w:pict>
          <v:line style="position:absolute;mso-position-horizontal-relative:page;mso-position-vertical-relative:paragraph;z-index:1432" from="152.539993pt,4.888663pt" to="158.299993pt,4.888663pt" stroked="true" strokeweight=".84003pt" strokecolor="#000000">
            <w10:wrap type="none"/>
          </v:line>
        </w:pict>
      </w:r>
      <w:r>
        <w:rPr/>
        <w:t>Formula:</w:t>
      </w:r>
    </w:p>
    <w:p>
      <w:pPr>
        <w:tabs>
          <w:tab w:pos="1450" w:val="left" w:leader="none"/>
        </w:tabs>
        <w:spacing w:line="146" w:lineRule="exact" w:before="0"/>
        <w:ind w:left="1030" w:right="0" w:firstLine="0"/>
        <w:jc w:val="left"/>
        <w:rPr>
          <w:rFonts w:ascii="Cambria Math" w:eastAsia="Cambria Math"/>
          <w:sz w:val="17"/>
        </w:rPr>
      </w:pPr>
      <w:r>
        <w:rPr>
          <w:rFonts w:ascii="Cambria Math" w:eastAsia="Cambria Math"/>
          <w:sz w:val="17"/>
        </w:rPr>
        <w:t>�</w:t>
        <w:tab/>
        <w:t> �</w:t>
      </w:r>
    </w:p>
    <w:p>
      <w:pPr>
        <w:pStyle w:val="BodyText"/>
        <w:spacing w:before="125"/>
        <w:ind w:left="102"/>
      </w:pPr>
      <w:r>
        <w:rPr/>
        <w:t>Ejemplo:</w:t>
      </w:r>
    </w:p>
    <w:p>
      <w:pPr>
        <w:pStyle w:val="BodyText"/>
        <w:spacing w:before="192"/>
        <w:ind w:left="76"/>
      </w:pPr>
      <w:r>
        <w:rPr/>
        <w:br w:type="column"/>
      </w:r>
      <w:r>
        <w:rPr/>
        <w:t>o a:b::c:d</w:t>
      </w:r>
    </w:p>
    <w:p>
      <w:pPr>
        <w:spacing w:after="0"/>
        <w:sectPr>
          <w:type w:val="continuous"/>
          <w:pgSz w:w="12250" w:h="15850"/>
          <w:pgMar w:top="1500" w:bottom="280" w:left="1600" w:right="1300"/>
          <w:cols w:num="2" w:equalWidth="0">
            <w:col w:w="1560" w:space="40"/>
            <w:col w:w="7750"/>
          </w:cols>
        </w:sectPr>
      </w:pPr>
    </w:p>
    <w:p>
      <w:pPr>
        <w:pStyle w:val="BodyText"/>
        <w:spacing w:before="11"/>
        <w:rPr>
          <w:sz w:val="8"/>
        </w:rPr>
      </w:pPr>
    </w:p>
    <w:p>
      <w:pPr>
        <w:pStyle w:val="BodyText"/>
        <w:spacing w:line="290" w:lineRule="exact" w:before="48"/>
        <w:ind w:left="102" w:right="241"/>
      </w:pPr>
      <w:r>
        <w:rPr/>
        <w:t>En el mismo grupo se encontraban individuos de diferentes edades pero destacaremos que, de 27 años, había 21 personas, y de 24 años se encontraban 13 personas.</w:t>
      </w:r>
    </w:p>
    <w:p>
      <w:pPr>
        <w:pStyle w:val="BodyText"/>
        <w:spacing w:line="290" w:lineRule="exact" w:before="166"/>
        <w:ind w:left="102" w:right="115"/>
      </w:pPr>
      <w:r>
        <w:rPr/>
        <w:t>Ahora comparo la proporción de las 2 variables (la edad y sexo) y aplico la fórmula: para esto debo tomar las 2 “razones” de ambas variables: 42 y 26, para sexo; 21 y 13 para la edad.</w:t>
      </w:r>
    </w:p>
    <w:p>
      <w:pPr>
        <w:pStyle w:val="BodyText"/>
        <w:spacing w:before="11"/>
        <w:rPr>
          <w:sz w:val="11"/>
        </w:rPr>
      </w:pPr>
    </w:p>
    <w:p>
      <w:pPr>
        <w:tabs>
          <w:tab w:pos="2351" w:val="left" w:leader="none"/>
        </w:tabs>
        <w:spacing w:line="137" w:lineRule="exact" w:before="0"/>
        <w:ind w:left="1840" w:right="1775" w:firstLine="0"/>
        <w:jc w:val="left"/>
        <w:rPr>
          <w:rFonts w:ascii="Cambria Math"/>
          <w:sz w:val="17"/>
        </w:rPr>
      </w:pPr>
      <w:r>
        <w:rPr/>
        <w:pict>
          <v:shape style="position:absolute;margin-left:185.210007pt;margin-top:5.430717pt;width:9pt;height:12pt;mso-position-horizontal-relative:page;mso-position-vertical-relative:paragraph;z-index:-246376" type="#_x0000_t202" filled="false" stroked="false">
            <v:textbox inset="0,0,0,0">
              <w:txbxContent>
                <w:p>
                  <w:pPr>
                    <w:pStyle w:val="BodyText"/>
                    <w:spacing w:line="240" w:lineRule="exact"/>
                    <w:rPr>
                      <w:rFonts w:ascii="Cambria Math"/>
                    </w:rPr>
                  </w:pPr>
                  <w:r>
                    <w:rPr>
                      <w:rFonts w:ascii="Cambria Math"/>
                      <w:w w:val="99"/>
                    </w:rPr>
                    <w:t>=</w:t>
                  </w:r>
                </w:p>
              </w:txbxContent>
            </v:textbox>
            <w10:wrap type="none"/>
          </v:shape>
        </w:pict>
      </w:r>
      <w:r>
        <w:rPr>
          <w:rFonts w:ascii="Cambria Math"/>
          <w:w w:val="105"/>
          <w:sz w:val="17"/>
        </w:rPr>
        <w:t>21</w:t>
        <w:tab/>
        <w:t>42</w:t>
      </w:r>
    </w:p>
    <w:p>
      <w:pPr>
        <w:pStyle w:val="BodyText"/>
        <w:spacing w:line="178" w:lineRule="exact"/>
        <w:ind w:left="102" w:right="1775"/>
      </w:pPr>
      <w:r>
        <w:rPr/>
        <w:pict>
          <v:line style="position:absolute;mso-position-horizontal-relative:page;mso-position-vertical-relative:paragraph;z-index:1456" from="172.009995pt,4.888694pt" to="181.849995pt,4.888694pt" stroked="true" strokeweight=".83997pt" strokecolor="#000000">
            <w10:wrap type="none"/>
          </v:line>
        </w:pict>
      </w:r>
      <w:r>
        <w:rPr/>
        <w:pict>
          <v:line style="position:absolute;mso-position-horizontal-relative:page;mso-position-vertical-relative:paragraph;z-index:1480" from="197.570007pt,4.888694pt" to="207.410007pt,4.888694pt" stroked="true" strokeweight=".83997pt" strokecolor="#000000">
            <w10:wrap type="none"/>
          </v:line>
        </w:pict>
      </w:r>
      <w:r>
        <w:rPr/>
        <w:t>21:13 :: 42 : 26</w:t>
      </w:r>
      <w:r>
        <w:rPr>
          <w:spacing w:val="52"/>
        </w:rPr>
        <w:t> </w:t>
      </w:r>
      <w:r>
        <w:rPr/>
        <w:t>o</w:t>
      </w:r>
    </w:p>
    <w:p>
      <w:pPr>
        <w:tabs>
          <w:tab w:pos="2351" w:val="left" w:leader="none"/>
        </w:tabs>
        <w:spacing w:line="146" w:lineRule="exact" w:before="0"/>
        <w:ind w:left="1840" w:right="1775" w:firstLine="0"/>
        <w:jc w:val="left"/>
        <w:rPr>
          <w:rFonts w:ascii="Cambria Math"/>
          <w:sz w:val="17"/>
        </w:rPr>
      </w:pPr>
      <w:r>
        <w:rPr>
          <w:rFonts w:ascii="Cambria Math"/>
          <w:w w:val="105"/>
          <w:sz w:val="17"/>
        </w:rPr>
        <w:t>13</w:t>
        <w:tab/>
        <w:t>26</w:t>
      </w:r>
    </w:p>
    <w:p>
      <w:pPr>
        <w:spacing w:after="0" w:line="146" w:lineRule="exact"/>
        <w:jc w:val="left"/>
        <w:rPr>
          <w:rFonts w:ascii="Cambria Math"/>
          <w:sz w:val="17"/>
        </w:rPr>
        <w:sectPr>
          <w:type w:val="continuous"/>
          <w:pgSz w:w="12250" w:h="15850"/>
          <w:pgMar w:top="1500" w:bottom="280" w:left="1600" w:right="1300"/>
        </w:sectPr>
      </w:pPr>
    </w:p>
    <w:p>
      <w:pPr>
        <w:pStyle w:val="BodyText"/>
        <w:spacing w:line="290" w:lineRule="exact" w:before="133"/>
        <w:ind w:left="102" w:right="120"/>
        <w:jc w:val="both"/>
      </w:pPr>
      <w:r>
        <w:rPr/>
        <w:t>Podemos interpretar que: “en ese grupo, se presentó el caso de que la misma proporción de hombres y mujeres (1.62), fue para los individuos de 27 y 24 años (1.62)”.</w:t>
      </w:r>
    </w:p>
    <w:p>
      <w:pPr>
        <w:pStyle w:val="Heading7"/>
        <w:spacing w:before="169"/>
        <w:jc w:val="both"/>
      </w:pPr>
      <w:r>
        <w:rPr/>
        <w:t>8.-Porcentaje %</w:t>
      </w:r>
    </w:p>
    <w:p>
      <w:pPr>
        <w:pStyle w:val="BodyText"/>
        <w:spacing w:before="10"/>
        <w:rPr>
          <w:b/>
          <w:sz w:val="19"/>
        </w:rPr>
      </w:pPr>
    </w:p>
    <w:p>
      <w:pPr>
        <w:pStyle w:val="BodyText"/>
        <w:ind w:left="102"/>
        <w:jc w:val="both"/>
      </w:pPr>
      <w:r>
        <w:rPr/>
        <w:t>Es la parte proporcional, en relación a 100, que representa una cantidad, en relación a otra.</w:t>
      </w:r>
    </w:p>
    <w:p>
      <w:pPr>
        <w:pStyle w:val="BodyText"/>
        <w:spacing w:before="160"/>
        <w:ind w:left="102" w:right="114"/>
        <w:jc w:val="both"/>
      </w:pPr>
      <w:r>
        <w:rPr/>
        <w:t>Es la expresión que facilita la interpretación: en virtud de que, comparar el valor absoluto con otro, sobre todo si es de cierta magnitud, no se4ria apreciado tanto, como cuando relacionamos una cifra comparándola con 100. Esto nos facilita la apreciación de un valor con respecto a otro, expresado en proporción de 100. Si nos damos cuenta esto sería, en su conjunto, una proporción ya que una razón seria el conjunto de 100 y la parte proporcional de</w:t>
      </w:r>
      <w:r>
        <w:rPr>
          <w:spacing w:val="-4"/>
        </w:rPr>
        <w:t> </w:t>
      </w:r>
      <w:r>
        <w:rPr/>
        <w:t>estos.</w:t>
      </w:r>
    </w:p>
    <w:p>
      <w:pPr>
        <w:pStyle w:val="BodyText"/>
        <w:spacing w:before="158"/>
        <w:ind w:left="102"/>
        <w:jc w:val="both"/>
      </w:pPr>
      <w:r>
        <w:rPr/>
        <w:t>Formula:</w:t>
      </w:r>
    </w:p>
    <w:p>
      <w:pPr>
        <w:pStyle w:val="BodyText"/>
        <w:spacing w:line="290" w:lineRule="exact" w:before="159"/>
        <w:ind w:left="102" w:right="116"/>
        <w:jc w:val="both"/>
      </w:pPr>
      <w:r>
        <w:rPr/>
        <w:t>Es la aplicación de la regla de 3 simple o la misma que acabamos de ver en la proporción, nada más que ahora una de las dos “razones” se refiere exclusivamente a 100.</w:t>
      </w:r>
    </w:p>
    <w:p>
      <w:pPr>
        <w:pStyle w:val="BodyText"/>
        <w:spacing w:line="290" w:lineRule="exact" w:before="166"/>
        <w:ind w:left="102" w:right="122"/>
        <w:jc w:val="both"/>
      </w:pPr>
      <w:r>
        <w:rPr/>
        <w:pict>
          <v:shape style="position:absolute;margin-left:185.690002pt;margin-top:45.819988pt;width:121.35pt;height:52.35pt;mso-position-horizontal-relative:page;mso-position-vertical-relative:paragraph;z-index:15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7"/>
                    <w:gridCol w:w="1205"/>
                  </w:tblGrid>
                  <w:tr>
                    <w:trPr>
                      <w:trHeight w:val="358" w:hRule="exact"/>
                    </w:trPr>
                    <w:tc>
                      <w:tcPr>
                        <w:tcW w:w="1207" w:type="dxa"/>
                      </w:tcPr>
                      <w:p>
                        <w:pPr>
                          <w:pStyle w:val="TableParagraph"/>
                          <w:spacing w:line="292" w:lineRule="exact"/>
                          <w:rPr>
                            <w:sz w:val="24"/>
                          </w:rPr>
                        </w:pPr>
                        <w:r>
                          <w:rPr>
                            <w:sz w:val="24"/>
                          </w:rPr>
                          <w:t>Cantidad</w:t>
                        </w:r>
                      </w:p>
                    </w:tc>
                    <w:tc>
                      <w:tcPr>
                        <w:tcW w:w="1205" w:type="dxa"/>
                      </w:tcPr>
                      <w:p>
                        <w:pPr>
                          <w:pStyle w:val="TableParagraph"/>
                          <w:spacing w:line="292" w:lineRule="exact"/>
                          <w:ind w:left="100"/>
                          <w:rPr>
                            <w:sz w:val="24"/>
                          </w:rPr>
                        </w:pPr>
                        <w:r>
                          <w:rPr>
                            <w:sz w:val="24"/>
                          </w:rPr>
                          <w:t>%</w:t>
                        </w:r>
                      </w:p>
                    </w:tc>
                  </w:tr>
                  <w:tr>
                    <w:trPr>
                      <w:trHeight w:val="338" w:hRule="exact"/>
                    </w:trPr>
                    <w:tc>
                      <w:tcPr>
                        <w:tcW w:w="1207" w:type="dxa"/>
                      </w:tcPr>
                      <w:p>
                        <w:pPr>
                          <w:pStyle w:val="TableParagraph"/>
                          <w:spacing w:line="292" w:lineRule="exact"/>
                          <w:rPr>
                            <w:sz w:val="24"/>
                          </w:rPr>
                        </w:pPr>
                        <w:r>
                          <w:rPr>
                            <w:sz w:val="24"/>
                          </w:rPr>
                          <w:t>Total</w:t>
                        </w:r>
                      </w:p>
                    </w:tc>
                    <w:tc>
                      <w:tcPr>
                        <w:tcW w:w="1205" w:type="dxa"/>
                      </w:tcPr>
                      <w:p>
                        <w:pPr>
                          <w:pStyle w:val="TableParagraph"/>
                          <w:spacing w:line="292" w:lineRule="exact"/>
                          <w:ind w:left="100"/>
                          <w:rPr>
                            <w:sz w:val="24"/>
                          </w:rPr>
                        </w:pPr>
                        <w:r>
                          <w:rPr>
                            <w:sz w:val="24"/>
                          </w:rPr>
                          <w:t>100</w:t>
                        </w:r>
                      </w:p>
                    </w:tc>
                  </w:tr>
                  <w:tr>
                    <w:trPr>
                      <w:trHeight w:val="341" w:hRule="exact"/>
                    </w:trPr>
                    <w:tc>
                      <w:tcPr>
                        <w:tcW w:w="1207" w:type="dxa"/>
                      </w:tcPr>
                      <w:p>
                        <w:pPr>
                          <w:pStyle w:val="TableParagraph"/>
                          <w:spacing w:line="292" w:lineRule="exact"/>
                          <w:ind w:left="213"/>
                          <w:rPr>
                            <w:sz w:val="24"/>
                          </w:rPr>
                        </w:pPr>
                        <w:r>
                          <w:rPr>
                            <w:sz w:val="24"/>
                          </w:rPr>
                          <w:t>Parte</w:t>
                        </w:r>
                      </w:p>
                    </w:tc>
                    <w:tc>
                      <w:tcPr>
                        <w:tcW w:w="1205" w:type="dxa"/>
                      </w:tcPr>
                      <w:p>
                        <w:pPr>
                          <w:pStyle w:val="TableParagraph"/>
                          <w:spacing w:line="292" w:lineRule="exact"/>
                          <w:ind w:left="100"/>
                          <w:rPr>
                            <w:sz w:val="24"/>
                          </w:rPr>
                        </w:pPr>
                        <w:r>
                          <w:rPr>
                            <w:sz w:val="24"/>
                          </w:rPr>
                          <w:t>X</w:t>
                        </w:r>
                      </w:p>
                    </w:tc>
                  </w:tr>
                </w:tbl>
                <w:p>
                  <w:pPr>
                    <w:pStyle w:val="BodyText"/>
                  </w:pPr>
                </w:p>
              </w:txbxContent>
            </v:textbox>
            <w10:wrap type="none"/>
          </v:shape>
        </w:pict>
      </w:r>
      <w:r>
        <w:rPr/>
        <w:t>Para esto es recomendable que en uno de los miembros de la igualdad se coloquen los valores porcentuales y en el otro se coloquen los valores absolutos o cantidades.</w:t>
      </w:r>
    </w:p>
    <w:p>
      <w:pPr>
        <w:pStyle w:val="BodyText"/>
      </w:pPr>
    </w:p>
    <w:p>
      <w:pPr>
        <w:pStyle w:val="BodyText"/>
        <w:spacing w:before="9"/>
        <w:rPr>
          <w:sz w:val="33"/>
        </w:rPr>
      </w:pPr>
    </w:p>
    <w:p>
      <w:pPr>
        <w:pStyle w:val="BodyText"/>
        <w:ind w:left="1556" w:right="15"/>
        <w:jc w:val="center"/>
      </w:pPr>
      <w:r>
        <w:rPr/>
        <w:t>O T : p :: 100 : X</w:t>
      </w:r>
    </w:p>
    <w:p>
      <w:pPr>
        <w:pStyle w:val="BodyText"/>
        <w:rPr>
          <w:sz w:val="20"/>
        </w:rPr>
      </w:pPr>
    </w:p>
    <w:p>
      <w:pPr>
        <w:pStyle w:val="BodyText"/>
        <w:ind w:left="102" w:right="112"/>
        <w:jc w:val="both"/>
      </w:pPr>
      <w:r>
        <w:rPr/>
        <w:t>Notamos que los extremos están dados por: T y X, y los medios son p y 100. Por otro lado recordamos que: “el producto de los medios es igual al producto de los extremos”; por lo tanto estamos en posibilidades de encontrar cualquier valor de esta ecuación; así mismo, cualquier  porcentaje  que  necesitemos. Basta  multiplicar  los  2  medios que  conocemos (p)</w:t>
      </w:r>
    </w:p>
    <w:p>
      <w:pPr>
        <w:pStyle w:val="BodyText"/>
        <w:spacing w:line="290" w:lineRule="exact"/>
        <w:ind w:left="102"/>
        <w:jc w:val="both"/>
      </w:pPr>
      <w:r>
        <w:rPr/>
        <w:t>(100) y el producto lo dividimos entre el extremo que conocemos (T) -----(p)(100)/T.</w:t>
      </w:r>
    </w:p>
    <w:p>
      <w:pPr>
        <w:pStyle w:val="BodyText"/>
        <w:spacing w:line="290" w:lineRule="exact" w:before="159"/>
        <w:ind w:left="102" w:right="114"/>
        <w:jc w:val="both"/>
      </w:pPr>
      <w:r>
        <w:rPr/>
        <w:t>En otras palabras: “el total (de una cantidad) es al 100 (total del porcentaje); como una parte (de la cantidad) es a una parte de 100”.</w:t>
      </w:r>
    </w:p>
    <w:p>
      <w:pPr>
        <w:pStyle w:val="BodyText"/>
        <w:spacing w:before="167"/>
        <w:ind w:left="102"/>
        <w:jc w:val="both"/>
      </w:pPr>
      <w:r>
        <w:rPr/>
        <w:t>Ejemplo:</w:t>
      </w:r>
    </w:p>
    <w:p>
      <w:pPr>
        <w:pStyle w:val="BodyText"/>
        <w:spacing w:line="290" w:lineRule="exact" w:before="159"/>
        <w:ind w:left="102" w:right="120"/>
        <w:jc w:val="both"/>
      </w:pPr>
      <w:r>
        <w:rPr/>
        <w:t>El censo poblacional del Estado de México, para 1980, fue de 7, 564,335 habitantes los cuales están distribuidos, por grupos de edad, como se relaciona en el siguiente cuadro.</w:t>
      </w:r>
    </w:p>
    <w:p>
      <w:pPr>
        <w:pStyle w:val="BodyText"/>
        <w:spacing w:before="167"/>
        <w:ind w:left="102" w:right="122"/>
        <w:jc w:val="both"/>
      </w:pPr>
      <w:r>
        <w:rPr/>
        <w:t>NOTA: deseo aclarar que la tabulación (cuadro) estará presentada con la columna de % y que la forma de obtenerse se explica a continuación del cuadro.</w:t>
      </w:r>
    </w:p>
    <w:p>
      <w:pPr>
        <w:pStyle w:val="BodyText"/>
        <w:spacing w:before="4" w:after="1"/>
        <w:rPr>
          <w:sz w:val="13"/>
        </w:rPr>
      </w:pPr>
    </w:p>
    <w:tbl>
      <w:tblPr>
        <w:tblW w:w="0" w:type="auto"/>
        <w:jc w:val="left"/>
        <w:tblInd w:w="2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234"/>
        <w:gridCol w:w="1234"/>
      </w:tblGrid>
      <w:tr>
        <w:trPr>
          <w:trHeight w:val="307" w:hRule="exact"/>
        </w:trPr>
        <w:tc>
          <w:tcPr>
            <w:tcW w:w="1234" w:type="dxa"/>
          </w:tcPr>
          <w:p>
            <w:pPr>
              <w:pStyle w:val="TableParagraph"/>
              <w:spacing w:line="292" w:lineRule="exact"/>
              <w:rPr>
                <w:sz w:val="24"/>
              </w:rPr>
            </w:pPr>
            <w:r>
              <w:rPr>
                <w:sz w:val="24"/>
              </w:rPr>
              <w:t>Edad</w:t>
            </w:r>
          </w:p>
        </w:tc>
        <w:tc>
          <w:tcPr>
            <w:tcW w:w="1234" w:type="dxa"/>
          </w:tcPr>
          <w:p>
            <w:pPr>
              <w:pStyle w:val="TableParagraph"/>
              <w:spacing w:line="292" w:lineRule="exact"/>
              <w:ind w:left="100"/>
              <w:rPr>
                <w:sz w:val="24"/>
              </w:rPr>
            </w:pPr>
            <w:r>
              <w:rPr>
                <w:sz w:val="24"/>
              </w:rPr>
              <w:t>Numero</w:t>
            </w:r>
          </w:p>
        </w:tc>
        <w:tc>
          <w:tcPr>
            <w:tcW w:w="1234" w:type="dxa"/>
          </w:tcPr>
          <w:p>
            <w:pPr>
              <w:pStyle w:val="TableParagraph"/>
              <w:spacing w:line="292" w:lineRule="exact"/>
              <w:rPr>
                <w:sz w:val="24"/>
              </w:rPr>
            </w:pPr>
            <w:r>
              <w:rPr>
                <w:sz w:val="24"/>
              </w:rPr>
              <w:t>%</w:t>
            </w:r>
          </w:p>
        </w:tc>
      </w:tr>
      <w:tr>
        <w:trPr>
          <w:trHeight w:val="305" w:hRule="exact"/>
        </w:trPr>
        <w:tc>
          <w:tcPr>
            <w:tcW w:w="1234" w:type="dxa"/>
          </w:tcPr>
          <w:p>
            <w:pPr>
              <w:pStyle w:val="TableParagraph"/>
              <w:spacing w:before="2"/>
              <w:rPr>
                <w:sz w:val="24"/>
              </w:rPr>
            </w:pPr>
            <w:r>
              <w:rPr>
                <w:sz w:val="24"/>
              </w:rPr>
              <w:t>‹1</w:t>
            </w:r>
          </w:p>
        </w:tc>
        <w:tc>
          <w:tcPr>
            <w:tcW w:w="1234" w:type="dxa"/>
          </w:tcPr>
          <w:p>
            <w:pPr>
              <w:pStyle w:val="TableParagraph"/>
              <w:spacing w:before="2"/>
              <w:ind w:left="100"/>
              <w:rPr>
                <w:sz w:val="24"/>
              </w:rPr>
            </w:pPr>
            <w:r>
              <w:rPr>
                <w:sz w:val="24"/>
              </w:rPr>
              <w:t>257 189</w:t>
            </w:r>
          </w:p>
        </w:tc>
        <w:tc>
          <w:tcPr>
            <w:tcW w:w="1234" w:type="dxa"/>
          </w:tcPr>
          <w:p>
            <w:pPr>
              <w:pStyle w:val="TableParagraph"/>
              <w:spacing w:before="2"/>
              <w:rPr>
                <w:sz w:val="24"/>
              </w:rPr>
            </w:pPr>
            <w:r>
              <w:rPr>
                <w:sz w:val="24"/>
              </w:rPr>
              <w:t>3.4</w:t>
            </w:r>
          </w:p>
        </w:tc>
      </w:tr>
      <w:tr>
        <w:trPr>
          <w:trHeight w:val="308" w:hRule="exact"/>
        </w:trPr>
        <w:tc>
          <w:tcPr>
            <w:tcW w:w="1234" w:type="dxa"/>
          </w:tcPr>
          <w:p>
            <w:pPr>
              <w:pStyle w:val="TableParagraph"/>
              <w:rPr>
                <w:sz w:val="24"/>
              </w:rPr>
            </w:pPr>
            <w:r>
              <w:rPr>
                <w:sz w:val="24"/>
              </w:rPr>
              <w:t>1-4</w:t>
            </w:r>
          </w:p>
        </w:tc>
        <w:tc>
          <w:tcPr>
            <w:tcW w:w="1234" w:type="dxa"/>
          </w:tcPr>
          <w:p>
            <w:pPr>
              <w:pStyle w:val="TableParagraph"/>
              <w:ind w:left="100"/>
              <w:rPr>
                <w:sz w:val="24"/>
              </w:rPr>
            </w:pPr>
            <w:r>
              <w:rPr>
                <w:sz w:val="24"/>
              </w:rPr>
              <w:t>892 591</w:t>
            </w:r>
          </w:p>
        </w:tc>
        <w:tc>
          <w:tcPr>
            <w:tcW w:w="1234" w:type="dxa"/>
          </w:tcPr>
          <w:p>
            <w:pPr>
              <w:pStyle w:val="TableParagraph"/>
              <w:rPr>
                <w:sz w:val="24"/>
              </w:rPr>
            </w:pPr>
            <w:r>
              <w:rPr>
                <w:sz w:val="24"/>
              </w:rPr>
              <w:t>11.8</w:t>
            </w:r>
          </w:p>
        </w:tc>
      </w:tr>
      <w:tr>
        <w:trPr>
          <w:trHeight w:val="305" w:hRule="exact"/>
        </w:trPr>
        <w:tc>
          <w:tcPr>
            <w:tcW w:w="1234" w:type="dxa"/>
          </w:tcPr>
          <w:p>
            <w:pPr>
              <w:pStyle w:val="TableParagraph"/>
              <w:spacing w:before="2"/>
              <w:rPr>
                <w:sz w:val="24"/>
              </w:rPr>
            </w:pPr>
            <w:r>
              <w:rPr>
                <w:sz w:val="24"/>
              </w:rPr>
              <w:t>5-14</w:t>
            </w:r>
          </w:p>
        </w:tc>
        <w:tc>
          <w:tcPr>
            <w:tcW w:w="1234" w:type="dxa"/>
          </w:tcPr>
          <w:p>
            <w:pPr>
              <w:pStyle w:val="TableParagraph"/>
              <w:spacing w:before="2"/>
              <w:ind w:left="100"/>
              <w:rPr>
                <w:sz w:val="24"/>
              </w:rPr>
            </w:pPr>
            <w:r>
              <w:rPr>
                <w:sz w:val="24"/>
              </w:rPr>
              <w:t>2 276 865</w:t>
            </w:r>
          </w:p>
        </w:tc>
        <w:tc>
          <w:tcPr>
            <w:tcW w:w="1234" w:type="dxa"/>
          </w:tcPr>
          <w:p>
            <w:pPr>
              <w:pStyle w:val="TableParagraph"/>
              <w:spacing w:before="2"/>
              <w:rPr>
                <w:sz w:val="24"/>
              </w:rPr>
            </w:pPr>
            <w:r>
              <w:rPr>
                <w:sz w:val="24"/>
              </w:rPr>
              <w:t>30.1</w:t>
            </w:r>
          </w:p>
        </w:tc>
      </w:tr>
      <w:tr>
        <w:trPr>
          <w:trHeight w:val="307" w:hRule="exact"/>
        </w:trPr>
        <w:tc>
          <w:tcPr>
            <w:tcW w:w="1234" w:type="dxa"/>
          </w:tcPr>
          <w:p>
            <w:pPr>
              <w:pStyle w:val="TableParagraph"/>
              <w:spacing w:line="292" w:lineRule="exact"/>
              <w:rPr>
                <w:sz w:val="24"/>
              </w:rPr>
            </w:pPr>
            <w:r>
              <w:rPr>
                <w:sz w:val="24"/>
              </w:rPr>
              <w:t>15-44</w:t>
            </w:r>
          </w:p>
        </w:tc>
        <w:tc>
          <w:tcPr>
            <w:tcW w:w="1234" w:type="dxa"/>
          </w:tcPr>
          <w:p>
            <w:pPr>
              <w:pStyle w:val="TableParagraph"/>
              <w:spacing w:line="292" w:lineRule="exact"/>
              <w:ind w:left="100"/>
              <w:rPr>
                <w:sz w:val="24"/>
              </w:rPr>
            </w:pPr>
            <w:r>
              <w:rPr>
                <w:sz w:val="24"/>
              </w:rPr>
              <w:t>3 252 664</w:t>
            </w:r>
          </w:p>
        </w:tc>
        <w:tc>
          <w:tcPr>
            <w:tcW w:w="1234" w:type="dxa"/>
          </w:tcPr>
          <w:p>
            <w:pPr>
              <w:pStyle w:val="TableParagraph"/>
              <w:spacing w:line="292" w:lineRule="exact"/>
              <w:rPr>
                <w:sz w:val="24"/>
              </w:rPr>
            </w:pPr>
            <w:r>
              <w:rPr>
                <w:sz w:val="24"/>
              </w:rPr>
              <w:t>43.0</w:t>
            </w:r>
          </w:p>
        </w:tc>
      </w:tr>
      <w:tr>
        <w:trPr>
          <w:trHeight w:val="305" w:hRule="exact"/>
        </w:trPr>
        <w:tc>
          <w:tcPr>
            <w:tcW w:w="1234" w:type="dxa"/>
          </w:tcPr>
          <w:p>
            <w:pPr>
              <w:pStyle w:val="TableParagraph"/>
              <w:spacing w:before="2"/>
              <w:rPr>
                <w:sz w:val="24"/>
              </w:rPr>
            </w:pPr>
            <w:r>
              <w:rPr>
                <w:sz w:val="24"/>
              </w:rPr>
              <w:t>45-64</w:t>
            </w:r>
          </w:p>
        </w:tc>
        <w:tc>
          <w:tcPr>
            <w:tcW w:w="1234" w:type="dxa"/>
          </w:tcPr>
          <w:p>
            <w:pPr>
              <w:pStyle w:val="TableParagraph"/>
              <w:spacing w:before="2"/>
              <w:ind w:left="100"/>
              <w:rPr>
                <w:sz w:val="24"/>
              </w:rPr>
            </w:pPr>
            <w:r>
              <w:rPr>
                <w:sz w:val="24"/>
              </w:rPr>
              <w:t>642 968</w:t>
            </w:r>
          </w:p>
        </w:tc>
        <w:tc>
          <w:tcPr>
            <w:tcW w:w="1234" w:type="dxa"/>
          </w:tcPr>
          <w:p>
            <w:pPr>
              <w:pStyle w:val="TableParagraph"/>
              <w:spacing w:before="2"/>
              <w:rPr>
                <w:sz w:val="24"/>
              </w:rPr>
            </w:pPr>
            <w:r>
              <w:rPr>
                <w:sz w:val="24"/>
              </w:rPr>
              <w:t>8.5</w:t>
            </w:r>
          </w:p>
        </w:tc>
      </w:tr>
    </w:tbl>
    <w:p>
      <w:pPr>
        <w:spacing w:after="0"/>
        <w:rPr>
          <w:sz w:val="24"/>
        </w:rPr>
        <w:sectPr>
          <w:footerReference w:type="default" r:id="rId60"/>
          <w:pgSz w:w="12250" w:h="15850"/>
          <w:pgMar w:footer="1190" w:header="781" w:top="1420" w:bottom="1380" w:left="1600" w:right="1300"/>
        </w:sectPr>
      </w:pPr>
    </w:p>
    <w:p>
      <w:pPr>
        <w:pStyle w:val="BodyText"/>
        <w:spacing w:before="136"/>
        <w:ind w:left="5966" w:right="241"/>
      </w:pPr>
      <w:r>
        <w:rPr/>
        <w:pict>
          <v:shape style="position:absolute;margin-left:185.690002pt;margin-top:6.825793pt;width:185.8pt;height:31.1pt;mso-position-horizontal-relative:page;mso-position-vertical-relative:paragraph;z-index:16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234"/>
                    <w:gridCol w:w="1234"/>
                  </w:tblGrid>
                  <w:tr>
                    <w:trPr>
                      <w:trHeight w:val="310" w:hRule="exact"/>
                    </w:trPr>
                    <w:tc>
                      <w:tcPr>
                        <w:tcW w:w="1234" w:type="dxa"/>
                      </w:tcPr>
                      <w:p>
                        <w:pPr>
                          <w:pStyle w:val="TableParagraph"/>
                          <w:spacing w:line="292" w:lineRule="exact"/>
                          <w:rPr>
                            <w:sz w:val="24"/>
                          </w:rPr>
                        </w:pPr>
                        <w:r>
                          <w:rPr>
                            <w:sz w:val="24"/>
                          </w:rPr>
                          <w:t>65 y mas</w:t>
                        </w:r>
                      </w:p>
                    </w:tc>
                    <w:tc>
                      <w:tcPr>
                        <w:tcW w:w="1234" w:type="dxa"/>
                      </w:tcPr>
                      <w:p>
                        <w:pPr>
                          <w:pStyle w:val="TableParagraph"/>
                          <w:spacing w:line="292" w:lineRule="exact"/>
                          <w:ind w:left="100"/>
                          <w:rPr>
                            <w:sz w:val="24"/>
                          </w:rPr>
                        </w:pPr>
                        <w:r>
                          <w:rPr>
                            <w:sz w:val="24"/>
                          </w:rPr>
                          <w:t>242 058</w:t>
                        </w:r>
                      </w:p>
                    </w:tc>
                    <w:tc>
                      <w:tcPr>
                        <w:tcW w:w="1234" w:type="dxa"/>
                      </w:tcPr>
                      <w:p>
                        <w:pPr>
                          <w:pStyle w:val="TableParagraph"/>
                          <w:spacing w:line="292" w:lineRule="exact"/>
                          <w:rPr>
                            <w:sz w:val="24"/>
                          </w:rPr>
                        </w:pPr>
                        <w:r>
                          <w:rPr>
                            <w:sz w:val="24"/>
                          </w:rPr>
                          <w:t>3.4</w:t>
                        </w:r>
                      </w:p>
                    </w:tc>
                  </w:tr>
                  <w:tr>
                    <w:trPr>
                      <w:trHeight w:val="302" w:hRule="exact"/>
                    </w:trPr>
                    <w:tc>
                      <w:tcPr>
                        <w:tcW w:w="1234" w:type="dxa"/>
                      </w:tcPr>
                      <w:p>
                        <w:pPr>
                          <w:pStyle w:val="TableParagraph"/>
                          <w:spacing w:line="292" w:lineRule="exact"/>
                          <w:rPr>
                            <w:sz w:val="24"/>
                          </w:rPr>
                        </w:pPr>
                        <w:r>
                          <w:rPr>
                            <w:sz w:val="24"/>
                          </w:rPr>
                          <w:t>Total</w:t>
                        </w:r>
                      </w:p>
                    </w:tc>
                    <w:tc>
                      <w:tcPr>
                        <w:tcW w:w="1234" w:type="dxa"/>
                      </w:tcPr>
                      <w:p>
                        <w:pPr>
                          <w:pStyle w:val="TableParagraph"/>
                          <w:spacing w:line="292" w:lineRule="exact"/>
                          <w:ind w:left="100"/>
                          <w:rPr>
                            <w:sz w:val="24"/>
                          </w:rPr>
                        </w:pPr>
                        <w:r>
                          <w:rPr>
                            <w:sz w:val="24"/>
                          </w:rPr>
                          <w:t>7 564 335</w:t>
                        </w:r>
                      </w:p>
                    </w:tc>
                    <w:tc>
                      <w:tcPr>
                        <w:tcW w:w="1234" w:type="dxa"/>
                      </w:tcPr>
                      <w:p>
                        <w:pPr>
                          <w:pStyle w:val="TableParagraph"/>
                          <w:spacing w:line="292" w:lineRule="exact"/>
                          <w:rPr>
                            <w:sz w:val="24"/>
                          </w:rPr>
                        </w:pPr>
                        <w:r>
                          <w:rPr>
                            <w:sz w:val="24"/>
                          </w:rPr>
                          <w:t>100.0</w:t>
                        </w:r>
                      </w:p>
                    </w:tc>
                  </w:tr>
                </w:tbl>
                <w:p>
                  <w:pPr>
                    <w:pStyle w:val="BodyText"/>
                  </w:pPr>
                </w:p>
              </w:txbxContent>
            </v:textbox>
            <w10:wrap type="none"/>
          </v:shape>
        </w:pict>
      </w:r>
      <w:r>
        <w:rPr/>
        <w:t>Para obtener el primer%</w:t>
      </w:r>
    </w:p>
    <w:p>
      <w:pPr>
        <w:pStyle w:val="BodyText"/>
        <w:rPr>
          <w:sz w:val="20"/>
        </w:rPr>
      </w:pPr>
    </w:p>
    <w:p>
      <w:pPr>
        <w:pStyle w:val="BodyText"/>
        <w:spacing w:before="11"/>
        <w:rPr>
          <w:sz w:val="19"/>
        </w:rPr>
      </w:pPr>
    </w:p>
    <w:p>
      <w:pPr>
        <w:spacing w:line="262" w:lineRule="exact" w:before="79"/>
        <w:ind w:left="1722" w:right="1775" w:firstLine="0"/>
        <w:jc w:val="left"/>
        <w:rPr>
          <w:rFonts w:ascii="Cambria Math"/>
          <w:sz w:val="16"/>
        </w:rPr>
      </w:pPr>
      <w:r>
        <w:rPr/>
        <w:pict>
          <v:line style="position:absolute;mso-position-horizontal-relative:page;mso-position-vertical-relative:paragraph;z-index:-246304" from="166.130005pt,14.911579pt" to="198.530005pt,14.911579pt" stroked="true" strokeweight=".72pt" strokecolor="#000000">
            <w10:wrap type="none"/>
          </v:line>
        </w:pict>
      </w:r>
      <w:r>
        <w:rPr/>
        <w:pict>
          <v:line style="position:absolute;mso-position-horizontal-relative:page;mso-position-vertical-relative:paragraph;z-index:-246280" from="212.809998pt,14.911579pt" to="226.729998pt,14.911579pt" stroked="true" strokeweight=".72pt" strokecolor="#000000">
            <w10:wrap type="none"/>
          </v:line>
        </w:pict>
      </w:r>
      <w:r>
        <w:rPr>
          <w:rFonts w:ascii="Cambria Math"/>
          <w:w w:val="105"/>
          <w:sz w:val="16"/>
        </w:rPr>
        <w:t>7564335 </w:t>
      </w:r>
      <w:r>
        <w:rPr>
          <w:rFonts w:ascii="Cambria Math"/>
          <w:w w:val="105"/>
          <w:position w:val="-12"/>
          <w:sz w:val="22"/>
        </w:rPr>
        <w:t>= </w:t>
      </w:r>
      <w:r>
        <w:rPr>
          <w:rFonts w:ascii="Cambria Math"/>
          <w:w w:val="105"/>
          <w:sz w:val="16"/>
        </w:rPr>
        <w:t>100</w:t>
      </w:r>
    </w:p>
    <w:p>
      <w:pPr>
        <w:tabs>
          <w:tab w:pos="2744" w:val="left" w:leader="none"/>
        </w:tabs>
        <w:spacing w:line="166" w:lineRule="exact" w:before="0"/>
        <w:ind w:left="1770" w:right="1775" w:firstLine="0"/>
        <w:jc w:val="left"/>
        <w:rPr>
          <w:rFonts w:ascii="Cambria Math" w:eastAsia="Cambria Math"/>
          <w:sz w:val="16"/>
        </w:rPr>
      </w:pPr>
      <w:r>
        <w:rPr>
          <w:rFonts w:ascii="Cambria Math" w:eastAsia="Cambria Math"/>
          <w:sz w:val="16"/>
        </w:rPr>
        <w:t>257189</w:t>
        <w:tab/>
        <w:t>�</w:t>
      </w:r>
    </w:p>
    <w:p>
      <w:pPr>
        <w:pStyle w:val="BodyText"/>
        <w:rPr>
          <w:rFonts w:ascii="Cambria Math"/>
          <w:sz w:val="13"/>
        </w:rPr>
      </w:pPr>
    </w:p>
    <w:p>
      <w:pPr>
        <w:pStyle w:val="BodyText"/>
        <w:spacing w:before="51"/>
        <w:ind w:left="1518" w:right="1775"/>
      </w:pPr>
      <w:r>
        <w:rPr/>
        <w:t>(257 1899)(100)/7 564 335)=</w:t>
      </w:r>
    </w:p>
    <w:p>
      <w:pPr>
        <w:pStyle w:val="BodyText"/>
        <w:rPr>
          <w:sz w:val="20"/>
        </w:rPr>
      </w:pPr>
    </w:p>
    <w:p>
      <w:pPr>
        <w:pStyle w:val="BodyText"/>
        <w:ind w:left="2934" w:right="1775"/>
      </w:pPr>
      <w:r>
        <w:rPr/>
        <w:t>=3.40002057677=</w:t>
      </w:r>
    </w:p>
    <w:p>
      <w:pPr>
        <w:pStyle w:val="BodyText"/>
        <w:spacing w:before="10"/>
        <w:rPr>
          <w:sz w:val="19"/>
        </w:rPr>
      </w:pPr>
    </w:p>
    <w:p>
      <w:pPr>
        <w:pStyle w:val="ListParagraph"/>
        <w:numPr>
          <w:ilvl w:val="1"/>
          <w:numId w:val="9"/>
        </w:numPr>
        <w:tabs>
          <w:tab w:pos="462" w:val="left" w:leader="none"/>
        </w:tabs>
        <w:spacing w:line="240" w:lineRule="auto" w:before="0" w:after="0"/>
        <w:ind w:left="461" w:right="0" w:hanging="359"/>
        <w:jc w:val="both"/>
        <w:rPr>
          <w:sz w:val="24"/>
        </w:rPr>
      </w:pPr>
      <w:r>
        <w:rPr>
          <w:sz w:val="24"/>
        </w:rPr>
        <w:t>También podría</w:t>
      </w:r>
      <w:r>
        <w:rPr>
          <w:spacing w:val="-11"/>
          <w:sz w:val="24"/>
        </w:rPr>
        <w:t> </w:t>
      </w:r>
      <w:r>
        <w:rPr>
          <w:sz w:val="24"/>
        </w:rPr>
        <w:t>ser:</w:t>
      </w:r>
    </w:p>
    <w:p>
      <w:pPr>
        <w:pStyle w:val="BodyText"/>
        <w:spacing w:before="159"/>
        <w:ind w:left="102"/>
        <w:jc w:val="both"/>
      </w:pPr>
      <w:r>
        <w:rPr/>
        <w:t>(257 1899 / 7 564 335)100= 3.40002057677 = 3.4</w:t>
      </w:r>
    </w:p>
    <w:p>
      <w:pPr>
        <w:pStyle w:val="BodyText"/>
        <w:spacing w:before="163"/>
        <w:ind w:left="102" w:right="117"/>
        <w:jc w:val="both"/>
      </w:pPr>
      <w:r>
        <w:rPr/>
        <w:t>La misma operación se deberá hacer para obtener cada uno de los porcentajes; sin embargo, se puede obtener el mismo resultado abreviando la mecanización y evitándose tantas operaciones, utilizando PORRATEO.</w:t>
      </w:r>
    </w:p>
    <w:p>
      <w:pPr>
        <w:spacing w:before="163"/>
        <w:ind w:left="102" w:right="0" w:firstLine="0"/>
        <w:jc w:val="both"/>
        <w:rPr>
          <w:b/>
          <w:sz w:val="26"/>
        </w:rPr>
      </w:pPr>
      <w:bookmarkStart w:name="_bookmark27" w:id="28"/>
      <w:bookmarkEnd w:id="28"/>
      <w:r>
        <w:rPr/>
      </w:r>
      <w:r>
        <w:rPr>
          <w:b/>
          <w:sz w:val="26"/>
        </w:rPr>
        <w:t>9.- Prorrateo</w:t>
      </w:r>
    </w:p>
    <w:p>
      <w:pPr>
        <w:pStyle w:val="BodyText"/>
        <w:spacing w:before="2"/>
        <w:rPr>
          <w:b/>
          <w:sz w:val="20"/>
        </w:rPr>
      </w:pPr>
    </w:p>
    <w:p>
      <w:pPr>
        <w:pStyle w:val="BodyText"/>
        <w:ind w:left="102" w:right="114"/>
        <w:jc w:val="both"/>
      </w:pPr>
      <w:r>
        <w:rPr/>
        <w:t>Proceso mediante el cual se distribuye una cantidad total (nueva), en la misma proporción con que se presenta otra cantidad, pero que esta última se encuentra desglosada.</w:t>
      </w:r>
    </w:p>
    <w:p>
      <w:pPr>
        <w:pStyle w:val="BodyText"/>
        <w:spacing w:before="161"/>
        <w:ind w:left="102" w:right="113"/>
        <w:jc w:val="both"/>
      </w:pPr>
      <w:r>
        <w:rPr/>
        <w:t>Nos sirve para poder desglosar una nueva cantidad total, obtenida mediante algún mecanismo y que se ignora su comportamiento o desglose, requerimos tomar a </w:t>
      </w:r>
      <w:r>
        <w:rPr>
          <w:spacing w:val="2"/>
        </w:rPr>
        <w:t>otra </w:t>
      </w:r>
      <w:r>
        <w:rPr/>
        <w:t>que ya se encuentra desglosada y que nos servirá de base para distribuir la nueva cantidad total en  la misma proporción, con que se presenta este cuadro base,</w:t>
      </w:r>
      <w:r>
        <w:rPr>
          <w:spacing w:val="-26"/>
        </w:rPr>
        <w:t> </w:t>
      </w:r>
      <w:r>
        <w:rPr/>
        <w:t>desglosado.</w:t>
      </w:r>
    </w:p>
    <w:p>
      <w:pPr>
        <w:pStyle w:val="BodyText"/>
        <w:spacing w:before="160"/>
        <w:ind w:left="102"/>
        <w:jc w:val="both"/>
      </w:pPr>
      <w:r>
        <w:rPr/>
        <w:t>Ejemplo:</w:t>
      </w:r>
    </w:p>
    <w:p>
      <w:pPr>
        <w:pStyle w:val="BodyText"/>
        <w:spacing w:before="163"/>
        <w:ind w:left="102" w:right="114"/>
        <w:jc w:val="both"/>
      </w:pPr>
      <w:r>
        <w:rPr/>
        <w:t>Supóngase que después de proyectar la población para el año de 1986, al 30 de junio, se calculó que habría 11,272,482 habitantes; queda ahora el problema de su distribución etarea y por sexos. Como no tenemos otra base para calcularla, se obtiene basándose en la misma distribución que presentaba en el momento del censo, suponiendo que no haya cambios significativos en una década; por otro lado no se obtiene conocimientomás real del comportamiento en su distribución hasta el siguiente censo poblacional, por lo tanto se hará la distribución con la única base que tenemos, del censo de 1980.</w:t>
      </w:r>
    </w:p>
    <w:p>
      <w:pPr>
        <w:pStyle w:val="BodyText"/>
        <w:spacing w:line="374" w:lineRule="auto" w:before="160"/>
        <w:ind w:left="102" w:right="6067"/>
      </w:pPr>
      <w:r>
        <w:rPr/>
        <w:t>Se sugieren los siguientes pasos: 1° se obtiene una constante</w:t>
      </w:r>
    </w:p>
    <w:p>
      <w:pPr>
        <w:tabs>
          <w:tab w:pos="6403" w:val="left" w:leader="none"/>
        </w:tabs>
        <w:spacing w:before="80"/>
        <w:ind w:left="102" w:right="0" w:firstLine="0"/>
        <w:jc w:val="both"/>
        <w:rPr>
          <w:sz w:val="24"/>
        </w:rPr>
      </w:pPr>
      <w:r>
        <w:rPr/>
        <w:pict>
          <v:line style="position:absolute;mso-position-horizontal-relative:page;mso-position-vertical-relative:paragraph;z-index:1576;mso-wrap-distance-left:0;mso-wrap-distance-right:0" from="212.25pt,21.565775pt" to="389.25pt,22.315775pt" stroked="true" strokeweight=".5pt" strokecolor="#000000">
            <w10:wrap type="topAndBottom"/>
          </v:line>
        </w:pict>
      </w:r>
      <w:r>
        <w:rPr>
          <w:rFonts w:ascii="Cambria Math" w:eastAsia="Cambria Math"/>
          <w:spacing w:val="-4"/>
          <w:w w:val="80"/>
          <w:sz w:val="22"/>
        </w:rPr>
        <w:t>����𝑖��� � �� ���</w:t>
      </w:r>
      <w:r>
        <w:rPr>
          <w:rFonts w:ascii="Cambria Math" w:eastAsia="Cambria Math"/>
          <w:spacing w:val="17"/>
          <w:w w:val="80"/>
          <w:sz w:val="22"/>
        </w:rPr>
        <w:t> </w:t>
      </w:r>
      <w:r>
        <w:rPr>
          <w:rFonts w:ascii="Cambria Math" w:eastAsia="Cambria Math"/>
          <w:spacing w:val="-4"/>
          <w:w w:val="80"/>
          <w:sz w:val="22"/>
        </w:rPr>
        <w:t>��𝑖���</w:t>
      </w:r>
      <w:r>
        <w:rPr>
          <w:rFonts w:ascii="Cambria Math" w:eastAsia="Cambria Math"/>
          <w:spacing w:val="-1"/>
          <w:w w:val="80"/>
          <w:sz w:val="22"/>
        </w:rPr>
        <w:t> </w:t>
      </w:r>
      <w:r>
        <w:rPr>
          <w:spacing w:val="-4"/>
          <w:w w:val="80"/>
          <w:sz w:val="24"/>
        </w:rPr>
        <w:t>llegar</w:t>
        <w:tab/>
      </w:r>
      <w:r>
        <w:rPr>
          <w:sz w:val="24"/>
        </w:rPr>
        <w:t>=</w:t>
      </w:r>
      <w:r>
        <w:rPr>
          <w:spacing w:val="1"/>
          <w:sz w:val="24"/>
        </w:rPr>
        <w:t> </w:t>
      </w:r>
      <w:r>
        <w:rPr>
          <w:sz w:val="24"/>
        </w:rPr>
        <w:t>k</w:t>
      </w:r>
    </w:p>
    <w:p>
      <w:pPr>
        <w:spacing w:before="132"/>
        <w:ind w:left="1" w:right="15" w:firstLine="0"/>
        <w:jc w:val="center"/>
        <w:rPr>
          <w:rFonts w:ascii="Cambria Math" w:eastAsia="Cambria Math"/>
          <w:sz w:val="22"/>
        </w:rPr>
      </w:pPr>
      <w:r>
        <w:rPr>
          <w:rFonts w:ascii="Cambria Math" w:eastAsia="Cambria Math"/>
          <w:w w:val="80"/>
          <w:sz w:val="22"/>
        </w:rPr>
        <w:t>����𝑖���  ��� ����� ����  ����</w:t>
      </w:r>
    </w:p>
    <w:p>
      <w:pPr>
        <w:pStyle w:val="BodyText"/>
        <w:spacing w:before="11"/>
        <w:rPr>
          <w:rFonts w:ascii="Cambria Math"/>
          <w:sz w:val="11"/>
        </w:rPr>
      </w:pPr>
    </w:p>
    <w:p>
      <w:pPr>
        <w:spacing w:after="0"/>
        <w:rPr>
          <w:rFonts w:ascii="Cambria Math"/>
          <w:sz w:val="11"/>
        </w:rPr>
        <w:sectPr>
          <w:footerReference w:type="default" r:id="rId61"/>
          <w:pgSz w:w="12250" w:h="15850"/>
          <w:pgMar w:footer="1192" w:header="781" w:top="1420" w:bottom="1380" w:left="1600" w:right="1300"/>
          <w:pgNumType w:start="31"/>
        </w:sectPr>
      </w:pPr>
    </w:p>
    <w:p>
      <w:pPr>
        <w:spacing w:before="70"/>
        <w:ind w:left="0" w:right="0" w:firstLine="0"/>
        <w:jc w:val="right"/>
        <w:rPr>
          <w:rFonts w:ascii="Cambria Math"/>
          <w:sz w:val="22"/>
        </w:rPr>
      </w:pPr>
      <w:r>
        <w:rPr>
          <w:rFonts w:ascii="Cambria Math"/>
          <w:sz w:val="22"/>
        </w:rPr>
        <w:t>11272482</w:t>
      </w:r>
    </w:p>
    <w:p>
      <w:pPr>
        <w:spacing w:before="59"/>
        <w:ind w:left="0" w:right="60" w:firstLine="0"/>
        <w:jc w:val="right"/>
        <w:rPr>
          <w:rFonts w:ascii="Cambria Math"/>
          <w:sz w:val="22"/>
        </w:rPr>
      </w:pPr>
      <w:r>
        <w:rPr/>
        <w:pict>
          <v:line style="position:absolute;mso-position-horizontal-relative:page;mso-position-vertical-relative:paragraph;z-index:1648" from="254.929993pt,2.842163pt" to="303.673993pt,2.842163pt" stroked="true" strokeweight=".71997pt" strokecolor="#000000">
            <w10:wrap type="none"/>
          </v:line>
        </w:pict>
      </w:r>
      <w:r>
        <w:rPr>
          <w:rFonts w:ascii="Cambria Math"/>
          <w:sz w:val="22"/>
        </w:rPr>
        <w:t>7564335</w:t>
      </w:r>
    </w:p>
    <w:p>
      <w:pPr>
        <w:pStyle w:val="BodyText"/>
        <w:spacing w:before="4"/>
        <w:rPr>
          <w:rFonts w:ascii="Cambria Math"/>
          <w:sz w:val="20"/>
        </w:rPr>
      </w:pPr>
      <w:r>
        <w:rPr/>
        <w:br w:type="column"/>
      </w:r>
      <w:r>
        <w:rPr>
          <w:rFonts w:ascii="Cambria Math"/>
          <w:sz w:val="20"/>
        </w:rPr>
      </w:r>
    </w:p>
    <w:p>
      <w:pPr>
        <w:spacing w:before="0"/>
        <w:ind w:left="17" w:right="0" w:firstLine="0"/>
        <w:jc w:val="left"/>
        <w:rPr>
          <w:rFonts w:ascii="Cambria Math"/>
          <w:sz w:val="22"/>
        </w:rPr>
      </w:pPr>
      <w:r>
        <w:rPr>
          <w:rFonts w:ascii="Cambria Math"/>
          <w:sz w:val="22"/>
        </w:rPr>
        <w:t>= 1.4902145</w:t>
      </w:r>
    </w:p>
    <w:p>
      <w:pPr>
        <w:spacing w:after="0"/>
        <w:jc w:val="left"/>
        <w:rPr>
          <w:rFonts w:ascii="Cambria Math"/>
          <w:sz w:val="22"/>
        </w:rPr>
        <w:sectPr>
          <w:type w:val="continuous"/>
          <w:pgSz w:w="12250" w:h="15850"/>
          <w:pgMar w:top="1500" w:bottom="280" w:left="1600" w:right="1300"/>
          <w:cols w:num="2" w:equalWidth="0">
            <w:col w:w="4478" w:space="40"/>
            <w:col w:w="4832"/>
          </w:cols>
        </w:sectPr>
      </w:pPr>
    </w:p>
    <w:p>
      <w:pPr>
        <w:pStyle w:val="BodyText"/>
        <w:spacing w:line="441" w:lineRule="auto" w:before="136"/>
        <w:ind w:left="222" w:right="3672"/>
      </w:pPr>
      <w:r>
        <w:rPr/>
        <w:t>2°se multiplica la constante (k), por cada cantidad parcial (1.4902145)(257189)= 383267</w:t>
      </w:r>
    </w:p>
    <w:p>
      <w:pPr>
        <w:pStyle w:val="BodyText"/>
        <w:spacing w:line="289" w:lineRule="exact"/>
        <w:ind w:left="222"/>
        <w:jc w:val="both"/>
      </w:pPr>
      <w:r>
        <w:rPr/>
        <w:t>(1.4902145)(892591)= 1330152 etc….</w:t>
      </w:r>
    </w:p>
    <w:p>
      <w:pPr>
        <w:pStyle w:val="BodyText"/>
        <w:rPr>
          <w:sz w:val="20"/>
        </w:rPr>
      </w:pPr>
    </w:p>
    <w:p>
      <w:pPr>
        <w:pStyle w:val="BodyText"/>
        <w:tabs>
          <w:tab w:pos="5457" w:val="left" w:leader="none"/>
        </w:tabs>
        <w:spacing w:line="441" w:lineRule="auto"/>
        <w:ind w:left="222" w:right="3513"/>
      </w:pPr>
      <w:r>
        <w:rPr/>
        <w:pict>
          <v:shape style="position:absolute;margin-left:79.463997pt;margin-top:62.305775pt;width:185.8pt;height:120.7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234"/>
                    <w:gridCol w:w="1234"/>
                  </w:tblGrid>
                  <w:tr>
                    <w:trPr>
                      <w:trHeight w:val="310" w:hRule="exact"/>
                    </w:trPr>
                    <w:tc>
                      <w:tcPr>
                        <w:tcW w:w="1234" w:type="dxa"/>
                      </w:tcPr>
                      <w:p>
                        <w:pPr>
                          <w:pStyle w:val="TableParagraph"/>
                          <w:rPr>
                            <w:sz w:val="22"/>
                          </w:rPr>
                        </w:pPr>
                        <w:r>
                          <w:rPr>
                            <w:sz w:val="22"/>
                          </w:rPr>
                          <w:t>Edad</w:t>
                        </w:r>
                      </w:p>
                    </w:tc>
                    <w:tc>
                      <w:tcPr>
                        <w:tcW w:w="1234" w:type="dxa"/>
                      </w:tcPr>
                      <w:p>
                        <w:pPr>
                          <w:pStyle w:val="TableParagraph"/>
                          <w:ind w:left="100"/>
                          <w:rPr>
                            <w:sz w:val="22"/>
                          </w:rPr>
                        </w:pPr>
                        <w:r>
                          <w:rPr>
                            <w:sz w:val="22"/>
                          </w:rPr>
                          <w:t>Numero</w:t>
                        </w:r>
                      </w:p>
                    </w:tc>
                    <w:tc>
                      <w:tcPr>
                        <w:tcW w:w="1234" w:type="dxa"/>
                      </w:tcPr>
                      <w:p>
                        <w:pPr>
                          <w:pStyle w:val="TableParagraph"/>
                          <w:rPr>
                            <w:sz w:val="22"/>
                          </w:rPr>
                        </w:pPr>
                        <w:r>
                          <w:rPr>
                            <w:w w:val="100"/>
                            <w:sz w:val="22"/>
                          </w:rPr>
                          <w:t>%</w:t>
                        </w:r>
                      </w:p>
                    </w:tc>
                  </w:tr>
                  <w:tr>
                    <w:trPr>
                      <w:trHeight w:val="293" w:hRule="exact"/>
                    </w:trPr>
                    <w:tc>
                      <w:tcPr>
                        <w:tcW w:w="1234" w:type="dxa"/>
                      </w:tcPr>
                      <w:p>
                        <w:pPr>
                          <w:pStyle w:val="TableParagraph"/>
                          <w:spacing w:line="265" w:lineRule="exact"/>
                          <w:rPr>
                            <w:sz w:val="22"/>
                          </w:rPr>
                        </w:pPr>
                        <w:r>
                          <w:rPr>
                            <w:sz w:val="22"/>
                          </w:rPr>
                          <w:t>‹1</w:t>
                        </w:r>
                      </w:p>
                    </w:tc>
                    <w:tc>
                      <w:tcPr>
                        <w:tcW w:w="1234" w:type="dxa"/>
                      </w:tcPr>
                      <w:p>
                        <w:pPr>
                          <w:pStyle w:val="TableParagraph"/>
                          <w:spacing w:line="265" w:lineRule="exact"/>
                          <w:ind w:left="100"/>
                          <w:rPr>
                            <w:sz w:val="22"/>
                          </w:rPr>
                        </w:pPr>
                        <w:r>
                          <w:rPr>
                            <w:sz w:val="22"/>
                          </w:rPr>
                          <w:t>257 189</w:t>
                        </w:r>
                      </w:p>
                    </w:tc>
                    <w:tc>
                      <w:tcPr>
                        <w:tcW w:w="1234" w:type="dxa"/>
                      </w:tcPr>
                      <w:p>
                        <w:pPr>
                          <w:pStyle w:val="TableParagraph"/>
                          <w:spacing w:line="265" w:lineRule="exact"/>
                          <w:rPr>
                            <w:sz w:val="22"/>
                          </w:rPr>
                        </w:pPr>
                        <w:r>
                          <w:rPr>
                            <w:sz w:val="22"/>
                          </w:rPr>
                          <w:t>3.4</w:t>
                        </w:r>
                      </w:p>
                    </w:tc>
                  </w:tr>
                  <w:tr>
                    <w:trPr>
                      <w:trHeight w:val="310" w:hRule="exact"/>
                    </w:trPr>
                    <w:tc>
                      <w:tcPr>
                        <w:tcW w:w="1234" w:type="dxa"/>
                      </w:tcPr>
                      <w:p>
                        <w:pPr>
                          <w:pStyle w:val="TableParagraph"/>
                          <w:spacing w:line="265" w:lineRule="exact"/>
                          <w:rPr>
                            <w:sz w:val="22"/>
                          </w:rPr>
                        </w:pPr>
                        <w:r>
                          <w:rPr>
                            <w:sz w:val="22"/>
                          </w:rPr>
                          <w:t>1-4</w:t>
                        </w:r>
                      </w:p>
                    </w:tc>
                    <w:tc>
                      <w:tcPr>
                        <w:tcW w:w="1234" w:type="dxa"/>
                      </w:tcPr>
                      <w:p>
                        <w:pPr>
                          <w:pStyle w:val="TableParagraph"/>
                          <w:spacing w:line="265" w:lineRule="exact"/>
                          <w:ind w:left="100"/>
                          <w:rPr>
                            <w:sz w:val="22"/>
                          </w:rPr>
                        </w:pPr>
                        <w:r>
                          <w:rPr>
                            <w:sz w:val="22"/>
                          </w:rPr>
                          <w:t>892 591</w:t>
                        </w:r>
                      </w:p>
                    </w:tc>
                    <w:tc>
                      <w:tcPr>
                        <w:tcW w:w="1234" w:type="dxa"/>
                      </w:tcPr>
                      <w:p>
                        <w:pPr>
                          <w:pStyle w:val="TableParagraph"/>
                          <w:spacing w:line="265" w:lineRule="exact"/>
                          <w:rPr>
                            <w:sz w:val="22"/>
                          </w:rPr>
                        </w:pPr>
                        <w:r>
                          <w:rPr>
                            <w:sz w:val="22"/>
                          </w:rPr>
                          <w:t>11.8</w:t>
                        </w:r>
                      </w:p>
                    </w:tc>
                  </w:tr>
                  <w:tr>
                    <w:trPr>
                      <w:trHeight w:val="290" w:hRule="exact"/>
                    </w:trPr>
                    <w:tc>
                      <w:tcPr>
                        <w:tcW w:w="1234" w:type="dxa"/>
                      </w:tcPr>
                      <w:p>
                        <w:pPr>
                          <w:pStyle w:val="TableParagraph"/>
                          <w:spacing w:line="265" w:lineRule="exact"/>
                          <w:rPr>
                            <w:sz w:val="22"/>
                          </w:rPr>
                        </w:pPr>
                        <w:r>
                          <w:rPr>
                            <w:sz w:val="22"/>
                          </w:rPr>
                          <w:t>5-14</w:t>
                        </w:r>
                      </w:p>
                    </w:tc>
                    <w:tc>
                      <w:tcPr>
                        <w:tcW w:w="1234" w:type="dxa"/>
                      </w:tcPr>
                      <w:p>
                        <w:pPr>
                          <w:pStyle w:val="TableParagraph"/>
                          <w:spacing w:line="265" w:lineRule="exact"/>
                          <w:ind w:left="100"/>
                          <w:rPr>
                            <w:sz w:val="22"/>
                          </w:rPr>
                        </w:pPr>
                        <w:r>
                          <w:rPr>
                            <w:sz w:val="22"/>
                          </w:rPr>
                          <w:t>2 276 865</w:t>
                        </w:r>
                      </w:p>
                    </w:tc>
                    <w:tc>
                      <w:tcPr>
                        <w:tcW w:w="1234" w:type="dxa"/>
                      </w:tcPr>
                      <w:p>
                        <w:pPr>
                          <w:pStyle w:val="TableParagraph"/>
                          <w:spacing w:line="265" w:lineRule="exact"/>
                          <w:rPr>
                            <w:sz w:val="22"/>
                          </w:rPr>
                        </w:pPr>
                        <w:r>
                          <w:rPr>
                            <w:sz w:val="22"/>
                          </w:rPr>
                          <w:t>30.1</w:t>
                        </w:r>
                      </w:p>
                    </w:tc>
                  </w:tr>
                  <w:tr>
                    <w:trPr>
                      <w:trHeight w:val="310" w:hRule="exact"/>
                    </w:trPr>
                    <w:tc>
                      <w:tcPr>
                        <w:tcW w:w="1234" w:type="dxa"/>
                      </w:tcPr>
                      <w:p>
                        <w:pPr>
                          <w:pStyle w:val="TableParagraph"/>
                          <w:spacing w:line="265" w:lineRule="exact"/>
                          <w:rPr>
                            <w:sz w:val="22"/>
                          </w:rPr>
                        </w:pPr>
                        <w:r>
                          <w:rPr>
                            <w:sz w:val="22"/>
                          </w:rPr>
                          <w:t>15-44</w:t>
                        </w:r>
                      </w:p>
                    </w:tc>
                    <w:tc>
                      <w:tcPr>
                        <w:tcW w:w="1234" w:type="dxa"/>
                      </w:tcPr>
                      <w:p>
                        <w:pPr>
                          <w:pStyle w:val="TableParagraph"/>
                          <w:spacing w:line="265" w:lineRule="exact"/>
                          <w:ind w:left="100"/>
                          <w:rPr>
                            <w:sz w:val="22"/>
                          </w:rPr>
                        </w:pPr>
                        <w:r>
                          <w:rPr>
                            <w:sz w:val="22"/>
                          </w:rPr>
                          <w:t>3 252 664</w:t>
                        </w:r>
                      </w:p>
                    </w:tc>
                    <w:tc>
                      <w:tcPr>
                        <w:tcW w:w="1234" w:type="dxa"/>
                      </w:tcPr>
                      <w:p>
                        <w:pPr>
                          <w:pStyle w:val="TableParagraph"/>
                          <w:spacing w:line="265" w:lineRule="exact"/>
                          <w:rPr>
                            <w:sz w:val="22"/>
                          </w:rPr>
                        </w:pPr>
                        <w:r>
                          <w:rPr>
                            <w:sz w:val="22"/>
                          </w:rPr>
                          <w:t>43.0</w:t>
                        </w:r>
                      </w:p>
                    </w:tc>
                  </w:tr>
                  <w:tr>
                    <w:trPr>
                      <w:trHeight w:val="293" w:hRule="exact"/>
                    </w:trPr>
                    <w:tc>
                      <w:tcPr>
                        <w:tcW w:w="1234" w:type="dxa"/>
                      </w:tcPr>
                      <w:p>
                        <w:pPr>
                          <w:pStyle w:val="TableParagraph"/>
                          <w:spacing w:line="265" w:lineRule="exact"/>
                          <w:rPr>
                            <w:sz w:val="22"/>
                          </w:rPr>
                        </w:pPr>
                        <w:r>
                          <w:rPr>
                            <w:sz w:val="22"/>
                          </w:rPr>
                          <w:t>45-64</w:t>
                        </w:r>
                      </w:p>
                    </w:tc>
                    <w:tc>
                      <w:tcPr>
                        <w:tcW w:w="1234" w:type="dxa"/>
                      </w:tcPr>
                      <w:p>
                        <w:pPr>
                          <w:pStyle w:val="TableParagraph"/>
                          <w:spacing w:line="265" w:lineRule="exact"/>
                          <w:ind w:left="100"/>
                          <w:rPr>
                            <w:sz w:val="22"/>
                          </w:rPr>
                        </w:pPr>
                        <w:r>
                          <w:rPr>
                            <w:sz w:val="22"/>
                          </w:rPr>
                          <w:t>642 968</w:t>
                        </w:r>
                      </w:p>
                    </w:tc>
                    <w:tc>
                      <w:tcPr>
                        <w:tcW w:w="1234" w:type="dxa"/>
                      </w:tcPr>
                      <w:p>
                        <w:pPr>
                          <w:pStyle w:val="TableParagraph"/>
                          <w:spacing w:line="265" w:lineRule="exact"/>
                          <w:rPr>
                            <w:sz w:val="22"/>
                          </w:rPr>
                        </w:pPr>
                        <w:r>
                          <w:rPr>
                            <w:sz w:val="22"/>
                          </w:rPr>
                          <w:t>8.5</w:t>
                        </w:r>
                      </w:p>
                    </w:tc>
                  </w:tr>
                  <w:tr>
                    <w:trPr>
                      <w:trHeight w:val="307" w:hRule="exact"/>
                    </w:trPr>
                    <w:tc>
                      <w:tcPr>
                        <w:tcW w:w="1234" w:type="dxa"/>
                      </w:tcPr>
                      <w:p>
                        <w:pPr>
                          <w:pStyle w:val="TableParagraph"/>
                          <w:spacing w:line="265" w:lineRule="exact"/>
                          <w:rPr>
                            <w:sz w:val="22"/>
                          </w:rPr>
                        </w:pPr>
                        <w:r>
                          <w:rPr>
                            <w:sz w:val="22"/>
                          </w:rPr>
                          <w:t>65 y mas</w:t>
                        </w:r>
                      </w:p>
                    </w:tc>
                    <w:tc>
                      <w:tcPr>
                        <w:tcW w:w="1234" w:type="dxa"/>
                      </w:tcPr>
                      <w:p>
                        <w:pPr>
                          <w:pStyle w:val="TableParagraph"/>
                          <w:spacing w:line="265" w:lineRule="exact"/>
                          <w:ind w:left="100"/>
                          <w:rPr>
                            <w:sz w:val="22"/>
                          </w:rPr>
                        </w:pPr>
                        <w:r>
                          <w:rPr>
                            <w:sz w:val="22"/>
                          </w:rPr>
                          <w:t>242 058</w:t>
                        </w:r>
                      </w:p>
                    </w:tc>
                    <w:tc>
                      <w:tcPr>
                        <w:tcW w:w="1234" w:type="dxa"/>
                      </w:tcPr>
                      <w:p>
                        <w:pPr>
                          <w:pStyle w:val="TableParagraph"/>
                          <w:spacing w:line="265" w:lineRule="exact"/>
                          <w:rPr>
                            <w:sz w:val="22"/>
                          </w:rPr>
                        </w:pPr>
                        <w:r>
                          <w:rPr>
                            <w:sz w:val="22"/>
                          </w:rPr>
                          <w:t>3.4</w:t>
                        </w:r>
                      </w:p>
                    </w:tc>
                  </w:tr>
                  <w:tr>
                    <w:trPr>
                      <w:trHeight w:val="293" w:hRule="exact"/>
                    </w:trPr>
                    <w:tc>
                      <w:tcPr>
                        <w:tcW w:w="1234" w:type="dxa"/>
                      </w:tcPr>
                      <w:p>
                        <w:pPr>
                          <w:pStyle w:val="TableParagraph"/>
                          <w:spacing w:line="268" w:lineRule="exact"/>
                          <w:rPr>
                            <w:sz w:val="22"/>
                          </w:rPr>
                        </w:pPr>
                        <w:r>
                          <w:rPr>
                            <w:sz w:val="22"/>
                          </w:rPr>
                          <w:t>Total</w:t>
                        </w:r>
                      </w:p>
                    </w:tc>
                    <w:tc>
                      <w:tcPr>
                        <w:tcW w:w="1234" w:type="dxa"/>
                      </w:tcPr>
                      <w:p>
                        <w:pPr>
                          <w:pStyle w:val="TableParagraph"/>
                          <w:spacing w:line="268" w:lineRule="exact"/>
                          <w:ind w:left="100"/>
                          <w:rPr>
                            <w:sz w:val="22"/>
                          </w:rPr>
                        </w:pPr>
                        <w:r>
                          <w:rPr>
                            <w:sz w:val="22"/>
                          </w:rPr>
                          <w:t>7 564 335</w:t>
                        </w:r>
                      </w:p>
                    </w:tc>
                    <w:tc>
                      <w:tcPr>
                        <w:tcW w:w="1234" w:type="dxa"/>
                      </w:tcPr>
                      <w:p>
                        <w:pPr>
                          <w:pStyle w:val="TableParagraph"/>
                          <w:spacing w:line="268" w:lineRule="exact"/>
                          <w:rPr>
                            <w:sz w:val="22"/>
                          </w:rPr>
                        </w:pPr>
                        <w:r>
                          <w:rPr>
                            <w:sz w:val="22"/>
                          </w:rPr>
                          <w:t>100.0</w:t>
                        </w:r>
                      </w:p>
                    </w:tc>
                  </w:tr>
                </w:tbl>
                <w:p>
                  <w:pPr>
                    <w:pStyle w:val="BodyText"/>
                  </w:pPr>
                </w:p>
              </w:txbxContent>
            </v:textbox>
            <w10:wrap type="topAndBottom"/>
          </v:shape>
        </w:pict>
      </w:r>
      <w:r>
        <w:rPr/>
        <w:pict>
          <v:shape style="position:absolute;margin-left:313.989990pt;margin-top:56.665775pt;width:132.65pt;height:111.9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0"/>
                    <w:gridCol w:w="1318"/>
                  </w:tblGrid>
                  <w:tr>
                    <w:trPr>
                      <w:trHeight w:val="279" w:hRule="exact"/>
                    </w:trPr>
                    <w:tc>
                      <w:tcPr>
                        <w:tcW w:w="1320" w:type="dxa"/>
                      </w:tcPr>
                      <w:p>
                        <w:pPr>
                          <w:pStyle w:val="TableParagraph"/>
                          <w:spacing w:line="266" w:lineRule="exact"/>
                          <w:rPr>
                            <w:sz w:val="22"/>
                          </w:rPr>
                        </w:pPr>
                        <w:r>
                          <w:rPr>
                            <w:sz w:val="22"/>
                          </w:rPr>
                          <w:t>Numero</w:t>
                        </w:r>
                      </w:p>
                    </w:tc>
                    <w:tc>
                      <w:tcPr>
                        <w:tcW w:w="1318" w:type="dxa"/>
                      </w:tcPr>
                      <w:p>
                        <w:pPr>
                          <w:pStyle w:val="TableParagraph"/>
                          <w:spacing w:line="266" w:lineRule="exact"/>
                          <w:ind w:left="100"/>
                          <w:rPr>
                            <w:sz w:val="22"/>
                          </w:rPr>
                        </w:pPr>
                        <w:r>
                          <w:rPr>
                            <w:w w:val="100"/>
                            <w:sz w:val="22"/>
                          </w:rPr>
                          <w:t>%</w:t>
                        </w:r>
                      </w:p>
                    </w:tc>
                  </w:tr>
                  <w:tr>
                    <w:trPr>
                      <w:trHeight w:val="278" w:hRule="exact"/>
                    </w:trPr>
                    <w:tc>
                      <w:tcPr>
                        <w:tcW w:w="1320" w:type="dxa"/>
                      </w:tcPr>
                      <w:p>
                        <w:pPr>
                          <w:pStyle w:val="TableParagraph"/>
                          <w:spacing w:line="265" w:lineRule="exact"/>
                          <w:rPr>
                            <w:sz w:val="22"/>
                          </w:rPr>
                        </w:pPr>
                        <w:r>
                          <w:rPr>
                            <w:sz w:val="22"/>
                          </w:rPr>
                          <w:t>383 267</w:t>
                        </w:r>
                      </w:p>
                    </w:tc>
                    <w:tc>
                      <w:tcPr>
                        <w:tcW w:w="1318" w:type="dxa"/>
                      </w:tcPr>
                      <w:p>
                        <w:pPr>
                          <w:pStyle w:val="TableParagraph"/>
                          <w:spacing w:line="265" w:lineRule="exact"/>
                          <w:ind w:left="100"/>
                          <w:rPr>
                            <w:sz w:val="22"/>
                          </w:rPr>
                        </w:pPr>
                        <w:r>
                          <w:rPr>
                            <w:sz w:val="22"/>
                          </w:rPr>
                          <w:t>3.4</w:t>
                        </w:r>
                      </w:p>
                    </w:tc>
                  </w:tr>
                  <w:tr>
                    <w:trPr>
                      <w:trHeight w:val="278" w:hRule="exact"/>
                    </w:trPr>
                    <w:tc>
                      <w:tcPr>
                        <w:tcW w:w="1320" w:type="dxa"/>
                      </w:tcPr>
                      <w:p>
                        <w:pPr>
                          <w:pStyle w:val="TableParagraph"/>
                          <w:spacing w:line="265" w:lineRule="exact"/>
                          <w:rPr>
                            <w:sz w:val="22"/>
                          </w:rPr>
                        </w:pPr>
                        <w:r>
                          <w:rPr>
                            <w:sz w:val="22"/>
                          </w:rPr>
                          <w:t>1 330 152</w:t>
                        </w:r>
                      </w:p>
                    </w:tc>
                    <w:tc>
                      <w:tcPr>
                        <w:tcW w:w="1318" w:type="dxa"/>
                      </w:tcPr>
                      <w:p>
                        <w:pPr>
                          <w:pStyle w:val="TableParagraph"/>
                          <w:spacing w:line="265" w:lineRule="exact"/>
                          <w:ind w:left="100"/>
                          <w:rPr>
                            <w:sz w:val="22"/>
                          </w:rPr>
                        </w:pPr>
                        <w:r>
                          <w:rPr>
                            <w:sz w:val="22"/>
                          </w:rPr>
                          <w:t>11.8</w:t>
                        </w:r>
                      </w:p>
                    </w:tc>
                  </w:tr>
                  <w:tr>
                    <w:trPr>
                      <w:trHeight w:val="278" w:hRule="exact"/>
                    </w:trPr>
                    <w:tc>
                      <w:tcPr>
                        <w:tcW w:w="1320" w:type="dxa"/>
                      </w:tcPr>
                      <w:p>
                        <w:pPr>
                          <w:pStyle w:val="TableParagraph"/>
                          <w:spacing w:line="265" w:lineRule="exact"/>
                          <w:rPr>
                            <w:sz w:val="22"/>
                          </w:rPr>
                        </w:pPr>
                        <w:r>
                          <w:rPr>
                            <w:sz w:val="22"/>
                          </w:rPr>
                          <w:t>3 393 018</w:t>
                        </w:r>
                      </w:p>
                    </w:tc>
                    <w:tc>
                      <w:tcPr>
                        <w:tcW w:w="1318" w:type="dxa"/>
                      </w:tcPr>
                      <w:p>
                        <w:pPr>
                          <w:pStyle w:val="TableParagraph"/>
                          <w:spacing w:line="265" w:lineRule="exact"/>
                          <w:ind w:left="100"/>
                          <w:rPr>
                            <w:sz w:val="22"/>
                          </w:rPr>
                        </w:pPr>
                        <w:r>
                          <w:rPr>
                            <w:sz w:val="22"/>
                          </w:rPr>
                          <w:t>30.1</w:t>
                        </w:r>
                      </w:p>
                    </w:tc>
                  </w:tr>
                  <w:tr>
                    <w:trPr>
                      <w:trHeight w:val="278" w:hRule="exact"/>
                    </w:trPr>
                    <w:tc>
                      <w:tcPr>
                        <w:tcW w:w="1320" w:type="dxa"/>
                      </w:tcPr>
                      <w:p>
                        <w:pPr>
                          <w:pStyle w:val="TableParagraph"/>
                          <w:spacing w:line="265" w:lineRule="exact"/>
                          <w:rPr>
                            <w:sz w:val="22"/>
                          </w:rPr>
                        </w:pPr>
                        <w:r>
                          <w:rPr>
                            <w:sz w:val="22"/>
                          </w:rPr>
                          <w:t>4 847 167</w:t>
                        </w:r>
                      </w:p>
                    </w:tc>
                    <w:tc>
                      <w:tcPr>
                        <w:tcW w:w="1318" w:type="dxa"/>
                      </w:tcPr>
                      <w:p>
                        <w:pPr>
                          <w:pStyle w:val="TableParagraph"/>
                          <w:spacing w:line="265" w:lineRule="exact"/>
                          <w:ind w:left="100"/>
                          <w:rPr>
                            <w:sz w:val="22"/>
                          </w:rPr>
                        </w:pPr>
                        <w:r>
                          <w:rPr>
                            <w:sz w:val="22"/>
                          </w:rPr>
                          <w:t>43.0</w:t>
                        </w:r>
                      </w:p>
                    </w:tc>
                  </w:tr>
                  <w:tr>
                    <w:trPr>
                      <w:trHeight w:val="278" w:hRule="exact"/>
                    </w:trPr>
                    <w:tc>
                      <w:tcPr>
                        <w:tcW w:w="1320" w:type="dxa"/>
                      </w:tcPr>
                      <w:p>
                        <w:pPr>
                          <w:pStyle w:val="TableParagraph"/>
                          <w:spacing w:line="265" w:lineRule="exact"/>
                          <w:rPr>
                            <w:sz w:val="22"/>
                          </w:rPr>
                        </w:pPr>
                        <w:r>
                          <w:rPr>
                            <w:sz w:val="22"/>
                          </w:rPr>
                          <w:t>958 160</w:t>
                        </w:r>
                      </w:p>
                    </w:tc>
                    <w:tc>
                      <w:tcPr>
                        <w:tcW w:w="1318" w:type="dxa"/>
                      </w:tcPr>
                      <w:p>
                        <w:pPr>
                          <w:pStyle w:val="TableParagraph"/>
                          <w:spacing w:line="265" w:lineRule="exact"/>
                          <w:ind w:left="100"/>
                          <w:rPr>
                            <w:sz w:val="22"/>
                          </w:rPr>
                        </w:pPr>
                        <w:r>
                          <w:rPr>
                            <w:sz w:val="22"/>
                          </w:rPr>
                          <w:t>8.5</w:t>
                        </w:r>
                      </w:p>
                    </w:tc>
                  </w:tr>
                  <w:tr>
                    <w:trPr>
                      <w:trHeight w:val="278" w:hRule="exact"/>
                    </w:trPr>
                    <w:tc>
                      <w:tcPr>
                        <w:tcW w:w="1320" w:type="dxa"/>
                      </w:tcPr>
                      <w:p>
                        <w:pPr>
                          <w:pStyle w:val="TableParagraph"/>
                          <w:spacing w:line="265" w:lineRule="exact"/>
                          <w:rPr>
                            <w:sz w:val="22"/>
                          </w:rPr>
                        </w:pPr>
                        <w:r>
                          <w:rPr>
                            <w:sz w:val="22"/>
                          </w:rPr>
                          <w:t>360 718</w:t>
                        </w:r>
                      </w:p>
                    </w:tc>
                    <w:tc>
                      <w:tcPr>
                        <w:tcW w:w="1318" w:type="dxa"/>
                      </w:tcPr>
                      <w:p>
                        <w:pPr>
                          <w:pStyle w:val="TableParagraph"/>
                          <w:spacing w:line="265" w:lineRule="exact"/>
                          <w:ind w:left="100"/>
                          <w:rPr>
                            <w:sz w:val="22"/>
                          </w:rPr>
                        </w:pPr>
                        <w:r>
                          <w:rPr>
                            <w:sz w:val="22"/>
                          </w:rPr>
                          <w:t>3.4</w:t>
                        </w:r>
                      </w:p>
                    </w:tc>
                  </w:tr>
                  <w:tr>
                    <w:trPr>
                      <w:trHeight w:val="278" w:hRule="exact"/>
                    </w:trPr>
                    <w:tc>
                      <w:tcPr>
                        <w:tcW w:w="1320" w:type="dxa"/>
                      </w:tcPr>
                      <w:p>
                        <w:pPr>
                          <w:pStyle w:val="TableParagraph"/>
                          <w:spacing w:line="265" w:lineRule="exact"/>
                          <w:rPr>
                            <w:sz w:val="22"/>
                          </w:rPr>
                        </w:pPr>
                        <w:r>
                          <w:rPr>
                            <w:sz w:val="22"/>
                          </w:rPr>
                          <w:t>11 272 482</w:t>
                        </w:r>
                      </w:p>
                    </w:tc>
                    <w:tc>
                      <w:tcPr>
                        <w:tcW w:w="1318" w:type="dxa"/>
                      </w:tcPr>
                      <w:p>
                        <w:pPr>
                          <w:pStyle w:val="TableParagraph"/>
                          <w:spacing w:line="265" w:lineRule="exact"/>
                          <w:ind w:left="100"/>
                          <w:rPr>
                            <w:sz w:val="22"/>
                          </w:rPr>
                        </w:pPr>
                        <w:r>
                          <w:rPr>
                            <w:sz w:val="22"/>
                          </w:rPr>
                          <w:t>100.0</w:t>
                        </w:r>
                      </w:p>
                    </w:tc>
                  </w:tr>
                </w:tbl>
                <w:p>
                  <w:pPr>
                    <w:pStyle w:val="BodyText"/>
                  </w:pPr>
                </w:p>
              </w:txbxContent>
            </v:textbox>
            <w10:wrap type="topAndBottom"/>
          </v:shape>
        </w:pict>
      </w:r>
      <w:r>
        <w:rPr/>
        <w:t>Se continúa con todas las demás, para hacer el cuadro 1980</w:t>
        <w:tab/>
        <w:t>1986</w:t>
      </w:r>
    </w:p>
    <w:p>
      <w:pPr>
        <w:pStyle w:val="BodyText"/>
      </w:pPr>
    </w:p>
    <w:p>
      <w:pPr>
        <w:pStyle w:val="BodyText"/>
        <w:spacing w:before="10"/>
        <w:rPr>
          <w:sz w:val="18"/>
        </w:rPr>
      </w:pPr>
    </w:p>
    <w:p>
      <w:pPr>
        <w:pStyle w:val="Heading1"/>
        <w:spacing w:before="0"/>
        <w:ind w:left="560" w:right="456"/>
      </w:pPr>
      <w:bookmarkStart w:name="_bookmark28" w:id="29"/>
      <w:bookmarkEnd w:id="29"/>
      <w:r>
        <w:rPr>
          <w:b w:val="0"/>
        </w:rPr>
      </w:r>
      <w:r>
        <w:rPr/>
        <w:t>TASA</w:t>
      </w:r>
    </w:p>
    <w:p>
      <w:pPr>
        <w:pStyle w:val="BodyText"/>
        <w:spacing w:before="2"/>
        <w:rPr>
          <w:b/>
          <w:sz w:val="32"/>
        </w:rPr>
      </w:pPr>
    </w:p>
    <w:p>
      <w:pPr>
        <w:pStyle w:val="BodyText"/>
        <w:spacing w:before="1"/>
        <w:ind w:left="222" w:right="70"/>
      </w:pPr>
      <w:r>
        <w:rPr/>
        <w:t>Relación que existe entre un determinado evento y la población en que acontece; en un lugar y tiempo determinado, y referido a una constante (10, 100, 1000….. etc.)</w:t>
      </w:r>
    </w:p>
    <w:p>
      <w:pPr>
        <w:pStyle w:val="BodyText"/>
        <w:spacing w:before="160"/>
        <w:ind w:left="222" w:right="122"/>
        <w:jc w:val="both"/>
      </w:pPr>
      <w:r>
        <w:rPr/>
        <w:t>Sirve para determinar el riesgo de que suceda un evento, sobre una población; y así, como comparamos una cantidad, en relación a 100; es más comprensible decir que hubo 17 defunciones por cada 1000 habitantes, que mencionar que hubo 201 064 defunciones en 11 827 340 habitantes.</w:t>
      </w:r>
    </w:p>
    <w:p>
      <w:pPr>
        <w:pStyle w:val="BodyText"/>
        <w:spacing w:before="161"/>
        <w:ind w:left="222"/>
        <w:jc w:val="both"/>
      </w:pPr>
      <w:r>
        <w:rPr/>
        <w:t>Formula:</w:t>
      </w:r>
    </w:p>
    <w:p>
      <w:pPr>
        <w:pStyle w:val="BodyText"/>
        <w:spacing w:line="372" w:lineRule="auto" w:before="160"/>
        <w:ind w:left="1038" w:right="5224" w:hanging="816"/>
      </w:pPr>
      <w:r>
        <w:rPr/>
        <w:pict>
          <v:line style="position:absolute;mso-position-horizontal-relative:page;mso-position-vertical-relative:paragraph;z-index:-246208" from="109.5pt,28.255781pt" to="258.75pt,29.005781pt" stroked="true" strokeweight=".5pt" strokecolor="#000000">
            <w10:wrap type="none"/>
          </v:line>
        </w:pict>
      </w:r>
      <w:r>
        <w:rPr/>
        <w:t>Tasa = fenómeno (número de veces) x 10 Población en la que ocurre *</w:t>
      </w:r>
    </w:p>
    <w:p>
      <w:pPr>
        <w:pStyle w:val="BodyText"/>
        <w:spacing w:line="290" w:lineRule="exact"/>
        <w:ind w:left="222"/>
        <w:jc w:val="both"/>
      </w:pPr>
      <w:r>
        <w:rPr/>
        <w:t>*población expuesta al riesgo, a mitad de periodo</w:t>
      </w:r>
    </w:p>
    <w:p>
      <w:pPr>
        <w:pStyle w:val="BodyText"/>
        <w:spacing w:line="290" w:lineRule="exact" w:before="159"/>
        <w:ind w:left="222" w:right="70"/>
      </w:pPr>
      <w:r>
        <w:rPr/>
        <w:t>NOTA: siempre se tomara en el denominador, solo a la población expuesta al riesgo o ala propia del fenómeno, y propia del lugar.</w:t>
      </w:r>
    </w:p>
    <w:p>
      <w:pPr>
        <w:pStyle w:val="BodyText"/>
        <w:spacing w:before="167"/>
        <w:ind w:left="222"/>
        <w:jc w:val="both"/>
      </w:pPr>
      <w:r>
        <w:rPr/>
        <w:t>Las tasas pueden ser:</w:t>
      </w:r>
    </w:p>
    <w:p>
      <w:pPr>
        <w:pStyle w:val="ListParagraph"/>
        <w:numPr>
          <w:ilvl w:val="2"/>
          <w:numId w:val="9"/>
        </w:numPr>
        <w:tabs>
          <w:tab w:pos="942" w:val="left" w:leader="none"/>
        </w:tabs>
        <w:spacing w:line="240" w:lineRule="auto" w:before="161" w:after="0"/>
        <w:ind w:left="942" w:right="0" w:hanging="360"/>
        <w:jc w:val="left"/>
        <w:rPr>
          <w:sz w:val="24"/>
        </w:rPr>
      </w:pPr>
      <w:r>
        <w:rPr>
          <w:sz w:val="24"/>
        </w:rPr>
        <w:t>General o cruda: todas las causas o toda la</w:t>
      </w:r>
      <w:r>
        <w:rPr>
          <w:spacing w:val="-22"/>
          <w:sz w:val="24"/>
        </w:rPr>
        <w:t> </w:t>
      </w:r>
      <w:r>
        <w:rPr>
          <w:sz w:val="24"/>
        </w:rPr>
        <w:t>población</w:t>
      </w:r>
    </w:p>
    <w:p>
      <w:pPr>
        <w:pStyle w:val="ListParagraph"/>
        <w:numPr>
          <w:ilvl w:val="2"/>
          <w:numId w:val="9"/>
        </w:numPr>
        <w:tabs>
          <w:tab w:pos="942" w:val="left" w:leader="none"/>
        </w:tabs>
        <w:spacing w:line="240" w:lineRule="auto" w:before="158" w:after="0"/>
        <w:ind w:left="942" w:right="0" w:hanging="360"/>
        <w:jc w:val="left"/>
        <w:rPr>
          <w:sz w:val="24"/>
        </w:rPr>
      </w:pPr>
      <w:r>
        <w:rPr>
          <w:sz w:val="24"/>
        </w:rPr>
        <w:t>Especifica: determinada causa y/o parte de la</w:t>
      </w:r>
      <w:r>
        <w:rPr>
          <w:spacing w:val="-21"/>
          <w:sz w:val="24"/>
        </w:rPr>
        <w:t> </w:t>
      </w:r>
      <w:r>
        <w:rPr>
          <w:sz w:val="24"/>
        </w:rPr>
        <w:t>población</w:t>
      </w:r>
    </w:p>
    <w:p>
      <w:pPr>
        <w:spacing w:after="0" w:line="240" w:lineRule="auto"/>
        <w:jc w:val="left"/>
        <w:rPr>
          <w:sz w:val="24"/>
        </w:rPr>
        <w:sectPr>
          <w:pgSz w:w="12250" w:h="15850"/>
          <w:pgMar w:header="781" w:footer="1192" w:top="1420" w:bottom="1380" w:left="1480" w:right="1300"/>
        </w:sectPr>
      </w:pPr>
    </w:p>
    <w:p>
      <w:pPr>
        <w:pStyle w:val="Heading7"/>
        <w:spacing w:before="136"/>
        <w:jc w:val="both"/>
      </w:pPr>
      <w:r>
        <w:rPr/>
        <w:t>Principales tasas:</w:t>
      </w:r>
    </w:p>
    <w:p>
      <w:pPr>
        <w:pStyle w:val="BodyText"/>
        <w:spacing w:before="10"/>
        <w:rPr>
          <w:b/>
          <w:sz w:val="19"/>
        </w:rPr>
      </w:pPr>
    </w:p>
    <w:p>
      <w:pPr>
        <w:pStyle w:val="BodyText"/>
        <w:spacing w:line="369" w:lineRule="auto"/>
        <w:ind w:left="461" w:right="7430"/>
        <w:jc w:val="both"/>
      </w:pPr>
      <w:r>
        <w:rPr/>
        <w:drawing>
          <wp:inline distT="0" distB="0" distL="0" distR="0">
            <wp:extent cx="156844" cy="126365"/>
            <wp:effectExtent l="0" t="0" r="0" b="0"/>
            <wp:docPr id="275" name="image32.jpeg" descr=""/>
            <wp:cNvGraphicFramePr>
              <a:graphicFrameLocks noChangeAspect="1"/>
            </wp:cNvGraphicFramePr>
            <a:graphic>
              <a:graphicData uri="http://schemas.openxmlformats.org/drawingml/2006/picture">
                <pic:pic>
                  <pic:nvPicPr>
                    <pic:cNvPr id="276"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spacing w:val="-1"/>
        </w:rPr>
        <w:t>Mortalidad </w:t>
      </w:r>
      <w:r>
        <w:rPr>
          <w:spacing w:val="-1"/>
        </w:rPr>
        <w:drawing>
          <wp:inline distT="0" distB="0" distL="0" distR="0">
            <wp:extent cx="156844" cy="126365"/>
            <wp:effectExtent l="0" t="0" r="0" b="0"/>
            <wp:docPr id="277" name="image32.jpeg" descr=""/>
            <wp:cNvGraphicFramePr>
              <a:graphicFrameLocks noChangeAspect="1"/>
            </wp:cNvGraphicFramePr>
            <a:graphic>
              <a:graphicData uri="http://schemas.openxmlformats.org/drawingml/2006/picture">
                <pic:pic>
                  <pic:nvPicPr>
                    <pic:cNvPr id="278" name="image32.jpeg"/>
                    <pic:cNvPicPr/>
                  </pic:nvPicPr>
                  <pic:blipFill>
                    <a:blip r:embed="rId36" cstate="print"/>
                    <a:stretch>
                      <a:fillRect/>
                    </a:stretch>
                  </pic:blipFill>
                  <pic:spPr>
                    <a:xfrm>
                      <a:off x="0" y="0"/>
                      <a:ext cx="156844" cy="126365"/>
                    </a:xfrm>
                    <a:prstGeom prst="rect">
                      <a:avLst/>
                    </a:prstGeom>
                  </pic:spPr>
                </pic:pic>
              </a:graphicData>
            </a:graphic>
          </wp:inline>
        </w:drawing>
      </w:r>
      <w:r>
        <w:rPr>
          <w:spacing w:val="-1"/>
        </w:rPr>
      </w:r>
      <w:r>
        <w:rPr>
          <w:spacing w:val="-1"/>
        </w:rPr>
        <w:t>Morbilidad </w:t>
      </w:r>
      <w:r>
        <w:rPr>
          <w:spacing w:val="-1"/>
        </w:rPr>
        <w:drawing>
          <wp:inline distT="0" distB="0" distL="0" distR="0">
            <wp:extent cx="156844" cy="126365"/>
            <wp:effectExtent l="0" t="0" r="0" b="0"/>
            <wp:docPr id="279" name="image32.jpeg" descr=""/>
            <wp:cNvGraphicFramePr>
              <a:graphicFrameLocks noChangeAspect="1"/>
            </wp:cNvGraphicFramePr>
            <a:graphic>
              <a:graphicData uri="http://schemas.openxmlformats.org/drawingml/2006/picture">
                <pic:pic>
                  <pic:nvPicPr>
                    <pic:cNvPr id="280" name="image32.jpeg"/>
                    <pic:cNvPicPr/>
                  </pic:nvPicPr>
                  <pic:blipFill>
                    <a:blip r:embed="rId36" cstate="print"/>
                    <a:stretch>
                      <a:fillRect/>
                    </a:stretch>
                  </pic:blipFill>
                  <pic:spPr>
                    <a:xfrm>
                      <a:off x="0" y="0"/>
                      <a:ext cx="156844" cy="126365"/>
                    </a:xfrm>
                    <a:prstGeom prst="rect">
                      <a:avLst/>
                    </a:prstGeom>
                  </pic:spPr>
                </pic:pic>
              </a:graphicData>
            </a:graphic>
          </wp:inline>
        </w:drawing>
      </w:r>
      <w:r>
        <w:rPr>
          <w:spacing w:val="-1"/>
        </w:rPr>
      </w:r>
      <w:r>
        <w:rPr/>
        <w:t>Natalidad</w:t>
      </w:r>
    </w:p>
    <w:p>
      <w:pPr>
        <w:pStyle w:val="BodyText"/>
        <w:spacing w:line="372" w:lineRule="auto" w:before="2"/>
        <w:ind w:left="461" w:right="6220"/>
      </w:pPr>
      <w:r>
        <w:rPr/>
        <w:drawing>
          <wp:inline distT="0" distB="0" distL="0" distR="0">
            <wp:extent cx="156844" cy="127000"/>
            <wp:effectExtent l="0" t="0" r="0" b="0"/>
            <wp:docPr id="281" name="image32.jpeg" descr=""/>
            <wp:cNvGraphicFramePr>
              <a:graphicFrameLocks noChangeAspect="1"/>
            </wp:cNvGraphicFramePr>
            <a:graphic>
              <a:graphicData uri="http://schemas.openxmlformats.org/drawingml/2006/picture">
                <pic:pic>
                  <pic:nvPicPr>
                    <pic:cNvPr id="282" name="image32.jpeg"/>
                    <pic:cNvPicPr/>
                  </pic:nvPicPr>
                  <pic:blipFill>
                    <a:blip r:embed="rId36" cstate="print"/>
                    <a:stretch>
                      <a:fillRect/>
                    </a:stretch>
                  </pic:blipFill>
                  <pic:spPr>
                    <a:xfrm>
                      <a:off x="0" y="0"/>
                      <a:ext cx="156844" cy="127000"/>
                    </a:xfrm>
                    <a:prstGeom prst="rect">
                      <a:avLst/>
                    </a:prstGeom>
                  </pic:spPr>
                </pic:pic>
              </a:graphicData>
            </a:graphic>
          </wp:inline>
        </w:drawing>
      </w:r>
      <w:r>
        <w:rPr/>
      </w:r>
      <w:r>
        <w:rPr>
          <w:rFonts w:ascii="Times New Roman" w:hAnsi="Times New Roman"/>
          <w:sz w:val="20"/>
        </w:rPr>
        <w:t> </w:t>
      </w:r>
      <w:r>
        <w:rPr/>
        <w:t>Densidad</w:t>
      </w:r>
      <w:r>
        <w:rPr>
          <w:spacing w:val="-4"/>
        </w:rPr>
        <w:t> </w:t>
      </w:r>
      <w:r>
        <w:rPr/>
        <w:t>de</w:t>
      </w:r>
      <w:r>
        <w:rPr>
          <w:spacing w:val="-5"/>
        </w:rPr>
        <w:t> </w:t>
      </w:r>
      <w:r>
        <w:rPr/>
        <w:t>población </w:t>
      </w:r>
      <w:r>
        <w:rPr/>
        <w:drawing>
          <wp:inline distT="0" distB="0" distL="0" distR="0">
            <wp:extent cx="156844" cy="126365"/>
            <wp:effectExtent l="0" t="0" r="0" b="0"/>
            <wp:docPr id="283" name="image32.jpeg" descr=""/>
            <wp:cNvGraphicFramePr>
              <a:graphicFrameLocks noChangeAspect="1"/>
            </wp:cNvGraphicFramePr>
            <a:graphic>
              <a:graphicData uri="http://schemas.openxmlformats.org/drawingml/2006/picture">
                <pic:pic>
                  <pic:nvPicPr>
                    <pic:cNvPr id="284"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rPr>
        <w:t> </w:t>
      </w:r>
      <w:r>
        <w:rPr/>
        <w:t>Letalidad</w:t>
      </w:r>
    </w:p>
    <w:p>
      <w:pPr>
        <w:pStyle w:val="BodyText"/>
        <w:spacing w:line="372" w:lineRule="auto"/>
        <w:ind w:left="461" w:right="7393"/>
        <w:jc w:val="both"/>
      </w:pPr>
      <w:r>
        <w:rPr/>
        <w:drawing>
          <wp:inline distT="0" distB="0" distL="0" distR="0">
            <wp:extent cx="156844" cy="126365"/>
            <wp:effectExtent l="0" t="0" r="0" b="0"/>
            <wp:docPr id="285" name="image32.jpeg" descr=""/>
            <wp:cNvGraphicFramePr>
              <a:graphicFrameLocks noChangeAspect="1"/>
            </wp:cNvGraphicFramePr>
            <a:graphic>
              <a:graphicData uri="http://schemas.openxmlformats.org/drawingml/2006/picture">
                <pic:pic>
                  <pic:nvPicPr>
                    <pic:cNvPr id="286"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sz w:val="20"/>
        </w:rPr>
        <w:t> </w:t>
      </w:r>
      <w:r>
        <w:rPr>
          <w:spacing w:val="-1"/>
        </w:rPr>
        <w:t>Incidencia </w:t>
      </w:r>
      <w:r>
        <w:rPr>
          <w:spacing w:val="-1"/>
        </w:rPr>
        <w:drawing>
          <wp:inline distT="0" distB="0" distL="0" distR="0">
            <wp:extent cx="156844" cy="126365"/>
            <wp:effectExtent l="0" t="0" r="0" b="0"/>
            <wp:docPr id="287" name="image32.jpeg" descr=""/>
            <wp:cNvGraphicFramePr>
              <a:graphicFrameLocks noChangeAspect="1"/>
            </wp:cNvGraphicFramePr>
            <a:graphic>
              <a:graphicData uri="http://schemas.openxmlformats.org/drawingml/2006/picture">
                <pic:pic>
                  <pic:nvPicPr>
                    <pic:cNvPr id="288" name="image32.jpeg"/>
                    <pic:cNvPicPr/>
                  </pic:nvPicPr>
                  <pic:blipFill>
                    <a:blip r:embed="rId36" cstate="print"/>
                    <a:stretch>
                      <a:fillRect/>
                    </a:stretch>
                  </pic:blipFill>
                  <pic:spPr>
                    <a:xfrm>
                      <a:off x="0" y="0"/>
                      <a:ext cx="156844" cy="126365"/>
                    </a:xfrm>
                    <a:prstGeom prst="rect">
                      <a:avLst/>
                    </a:prstGeom>
                  </pic:spPr>
                </pic:pic>
              </a:graphicData>
            </a:graphic>
          </wp:inline>
        </w:drawing>
      </w:r>
      <w:r>
        <w:rPr>
          <w:spacing w:val="-1"/>
        </w:rPr>
      </w:r>
      <w:r>
        <w:rPr/>
        <w:t>Prevalencia</w:t>
      </w:r>
    </w:p>
    <w:p>
      <w:pPr>
        <w:spacing w:line="482" w:lineRule="auto" w:before="2"/>
        <w:ind w:left="3947" w:right="1936" w:hanging="2014"/>
        <w:jc w:val="left"/>
        <w:rPr>
          <w:b/>
          <w:sz w:val="32"/>
        </w:rPr>
      </w:pPr>
      <w:bookmarkStart w:name="_bookmark29" w:id="30"/>
      <w:bookmarkEnd w:id="30"/>
      <w:r>
        <w:rPr/>
      </w:r>
      <w:r>
        <w:rPr>
          <w:b/>
          <w:sz w:val="32"/>
        </w:rPr>
        <w:t>Análisis de datos para escala cuantitativa </w:t>
      </w:r>
      <w:bookmarkStart w:name="_bookmark30" w:id="31"/>
      <w:bookmarkEnd w:id="31"/>
      <w:r>
        <w:rPr>
          <w:b/>
          <w:sz w:val="32"/>
        </w:rPr>
      </w:r>
      <w:r>
        <w:rPr>
          <w:b/>
          <w:sz w:val="32"/>
        </w:rPr>
        <w:t>Ẋ.µ MEDIA</w:t>
      </w:r>
    </w:p>
    <w:p>
      <w:pPr>
        <w:pStyle w:val="BodyText"/>
        <w:spacing w:line="292" w:lineRule="exact"/>
        <w:ind w:left="102"/>
        <w:jc w:val="both"/>
      </w:pPr>
      <w:r>
        <w:rPr/>
        <w:t>Es el valor que tendrían todas las observaciones si no hubiera diferencia entre ellas.</w:t>
      </w:r>
    </w:p>
    <w:p>
      <w:pPr>
        <w:pStyle w:val="BodyText"/>
        <w:spacing w:before="163"/>
        <w:ind w:left="102" w:right="121"/>
        <w:jc w:val="both"/>
      </w:pPr>
      <w:r>
        <w:rPr/>
        <w:t>Sirve para analizar la información en donde se pueda apreciar con una cifra y tener una idea más o menos, aproximada; mediante esta cifra, de cómo es el grupo; ya que al observar los valores de todos, se resalta o aprecia. En cambio, tomando una sola cifra se tiene rápidamente una idea general.</w:t>
      </w:r>
    </w:p>
    <w:p>
      <w:pPr>
        <w:pStyle w:val="BodyText"/>
        <w:spacing w:line="290" w:lineRule="exact" w:before="159"/>
        <w:ind w:left="102" w:right="121"/>
        <w:jc w:val="both"/>
      </w:pPr>
      <w:r>
        <w:rPr/>
        <w:t>La media (promedio aritmético), la mediana y la moda, son medidas de tendencia central, que describen a la serie a través de un valor; su nombre genérico, será el del</w:t>
      </w:r>
      <w:r>
        <w:rPr>
          <w:spacing w:val="-33"/>
        </w:rPr>
        <w:t> </w:t>
      </w:r>
      <w:r>
        <w:rPr/>
        <w:t>promedio.</w:t>
      </w:r>
    </w:p>
    <w:p>
      <w:pPr>
        <w:pStyle w:val="BodyText"/>
        <w:spacing w:line="290" w:lineRule="exact" w:before="163"/>
        <w:ind w:left="102" w:right="115"/>
        <w:jc w:val="both"/>
      </w:pPr>
      <w:r>
        <w:rPr/>
        <w:t>Existen, así mismo, medidas de dispersión; tales como: varianza, desviación estándar y error estándar, para la media, y cuartil, decil y percentil, para la mediana.</w:t>
      </w:r>
    </w:p>
    <w:p>
      <w:pPr>
        <w:pStyle w:val="BodyText"/>
        <w:spacing w:before="169"/>
        <w:ind w:left="102" w:right="116"/>
        <w:jc w:val="both"/>
      </w:pPr>
      <w:r>
        <w:rPr/>
        <w:t>Existen características que determinan cuando se debe utilizar la media, mediana y moda. Esto sucede, por ejemplo, cuando dentro de la serie existen valores extremos que pueden afectar a la media; esto se identifica aplicando el COEFICIENTE DE VARIACION (C.V) y si este es mayor de 30% entonces no se emplea la media; si no la</w:t>
      </w:r>
      <w:r>
        <w:rPr>
          <w:spacing w:val="-21"/>
        </w:rPr>
        <w:t> </w:t>
      </w:r>
      <w:r>
        <w:rPr/>
        <w:t>mediana.</w:t>
      </w:r>
    </w:p>
    <w:p>
      <w:pPr>
        <w:pStyle w:val="ListParagraph"/>
        <w:numPr>
          <w:ilvl w:val="0"/>
          <w:numId w:val="10"/>
        </w:numPr>
        <w:tabs>
          <w:tab w:pos="822" w:val="left" w:leader="none"/>
        </w:tabs>
        <w:spacing w:line="240" w:lineRule="auto" w:before="160" w:after="0"/>
        <w:ind w:left="822" w:right="0" w:hanging="360"/>
        <w:jc w:val="both"/>
        <w:rPr>
          <w:sz w:val="24"/>
        </w:rPr>
      </w:pPr>
      <w:r>
        <w:rPr>
          <w:sz w:val="24"/>
        </w:rPr>
        <w:t>FORMULA (serie</w:t>
      </w:r>
      <w:r>
        <w:rPr>
          <w:spacing w:val="-12"/>
          <w:sz w:val="24"/>
        </w:rPr>
        <w:t> </w:t>
      </w:r>
      <w:r>
        <w:rPr>
          <w:sz w:val="24"/>
        </w:rPr>
        <w:t>simple):</w:t>
      </w:r>
    </w:p>
    <w:p>
      <w:pPr>
        <w:spacing w:after="0" w:line="240" w:lineRule="auto"/>
        <w:jc w:val="both"/>
        <w:rPr>
          <w:sz w:val="24"/>
        </w:rPr>
        <w:sectPr>
          <w:pgSz w:w="12250" w:h="15850"/>
          <w:pgMar w:header="781" w:footer="1192" w:top="1420" w:bottom="1380" w:left="1600" w:right="1300"/>
        </w:sectPr>
      </w:pPr>
    </w:p>
    <w:p>
      <w:pPr>
        <w:pStyle w:val="BodyText"/>
      </w:pPr>
    </w:p>
    <w:p>
      <w:pPr>
        <w:pStyle w:val="BodyText"/>
      </w:pPr>
    </w:p>
    <w:p>
      <w:pPr>
        <w:pStyle w:val="BodyText"/>
        <w:spacing w:before="6"/>
      </w:pPr>
    </w:p>
    <w:p>
      <w:pPr>
        <w:pStyle w:val="BodyText"/>
        <w:ind w:left="102" w:right="-18"/>
      </w:pPr>
      <w:r>
        <w:rPr/>
        <w:t>En donde:</w:t>
      </w:r>
    </w:p>
    <w:p>
      <w:pPr>
        <w:pStyle w:val="BodyText"/>
        <w:spacing w:line="372" w:lineRule="auto" w:before="158"/>
        <w:ind w:left="102" w:right="-18"/>
      </w:pPr>
      <w:r>
        <w:rPr/>
        <w:t>£= sumatoria Xi= variable</w:t>
      </w:r>
    </w:p>
    <w:p>
      <w:pPr>
        <w:pStyle w:val="BodyText"/>
        <w:spacing w:line="232" w:lineRule="exact" w:before="151"/>
        <w:ind w:left="413" w:right="4135"/>
        <w:jc w:val="center"/>
        <w:rPr>
          <w:rFonts w:ascii="Cambria Math" w:hAnsi="Cambria Math" w:eastAsia="Cambria Math"/>
        </w:rPr>
      </w:pPr>
      <w:r>
        <w:rPr/>
        <w:br w:type="column"/>
      </w:r>
      <w:r>
        <w:rPr>
          <w:rFonts w:ascii="Cambria Math" w:hAnsi="Cambria Math" w:eastAsia="Cambria Math"/>
        </w:rPr>
        <w:t>£�𝑖</w:t>
      </w:r>
    </w:p>
    <w:p>
      <w:pPr>
        <w:pStyle w:val="BodyText"/>
        <w:spacing w:line="172" w:lineRule="exact"/>
        <w:ind w:left="102"/>
        <w:rPr>
          <w:rFonts w:ascii="Cambria Math" w:hAnsi="Cambria Math"/>
        </w:rPr>
      </w:pPr>
      <w:r>
        <w:rPr/>
        <w:pict>
          <v:line style="position:absolute;mso-position-horizontal-relative:page;mso-position-vertical-relative:paragraph;z-index:1720" from="315.309998pt,5.508151pt" to="333.549998pt,5.508151pt" stroked="true" strokeweight=".84003pt" strokecolor="#000000">
            <w10:wrap type="none"/>
          </v:line>
        </w:pict>
      </w:r>
      <w:r>
        <w:rPr>
          <w:rFonts w:ascii="Cambria Math" w:hAnsi="Cambria Math"/>
        </w:rPr>
        <w:t>Ẋ =</w:t>
      </w:r>
    </w:p>
    <w:p>
      <w:pPr>
        <w:pStyle w:val="BodyText"/>
        <w:spacing w:line="221" w:lineRule="exact"/>
        <w:ind w:right="3724"/>
        <w:jc w:val="center"/>
        <w:rPr>
          <w:rFonts w:ascii="Cambria Math" w:eastAsia="Cambria Math"/>
        </w:rPr>
      </w:pPr>
      <w:r>
        <w:rPr>
          <w:rFonts w:ascii="Cambria Math" w:eastAsia="Cambria Math"/>
          <w:w w:val="87"/>
        </w:rPr>
        <w:t>�</w:t>
      </w:r>
    </w:p>
    <w:p>
      <w:pPr>
        <w:spacing w:after="0" w:line="221" w:lineRule="exact"/>
        <w:jc w:val="center"/>
        <w:rPr>
          <w:rFonts w:ascii="Cambria Math" w:eastAsia="Cambria Math"/>
        </w:rPr>
        <w:sectPr>
          <w:type w:val="continuous"/>
          <w:pgSz w:w="12250" w:h="15850"/>
          <w:pgMar w:top="1500" w:bottom="280" w:left="1600" w:right="1300"/>
          <w:cols w:num="2" w:equalWidth="0">
            <w:col w:w="1387" w:space="2768"/>
            <w:col w:w="5195"/>
          </w:cols>
        </w:sectPr>
      </w:pPr>
    </w:p>
    <w:p>
      <w:pPr>
        <w:pStyle w:val="BodyText"/>
        <w:spacing w:line="292" w:lineRule="exact"/>
        <w:ind w:left="102" w:right="1775"/>
      </w:pPr>
      <w:r>
        <w:rPr/>
        <w:t>n= número de observaciones o elementos observados</w:t>
      </w:r>
    </w:p>
    <w:p>
      <w:pPr>
        <w:spacing w:after="0" w:line="292" w:lineRule="exact"/>
        <w:sectPr>
          <w:type w:val="continuous"/>
          <w:pgSz w:w="12250" w:h="15850"/>
          <w:pgMar w:top="1500" w:bottom="280" w:left="1600" w:right="1300"/>
        </w:sectPr>
      </w:pPr>
    </w:p>
    <w:p>
      <w:pPr>
        <w:pStyle w:val="BodyText"/>
        <w:spacing w:before="134"/>
        <w:ind w:left="102" w:right="1775"/>
      </w:pPr>
      <w:r>
        <w:rPr/>
        <w:t>Ejemplo:</w:t>
      </w:r>
    </w:p>
    <w:p>
      <w:pPr>
        <w:pStyle w:val="BodyText"/>
        <w:spacing w:line="290" w:lineRule="exact" w:before="159"/>
        <w:ind w:left="102" w:right="241"/>
      </w:pPr>
      <w:r>
        <w:rPr/>
        <w:t>En una encuesta a 5 alumnos, en que se preguntaba el número de pacientes, al mes; se encontró que informaban:</w:t>
      </w:r>
    </w:p>
    <w:p>
      <w:pPr>
        <w:pStyle w:val="BodyText"/>
        <w:rPr>
          <w:sz w:val="20"/>
        </w:rPr>
      </w:pPr>
    </w:p>
    <w:p>
      <w:pPr>
        <w:pStyle w:val="BodyText"/>
        <w:rPr>
          <w:sz w:val="20"/>
        </w:rPr>
      </w:pPr>
    </w:p>
    <w:p>
      <w:pPr>
        <w:pStyle w:val="BodyText"/>
        <w:rPr>
          <w:sz w:val="20"/>
        </w:rPr>
      </w:pPr>
    </w:p>
    <w:p>
      <w:pPr>
        <w:pStyle w:val="BodyText"/>
        <w:spacing w:before="2"/>
        <w:rPr>
          <w:sz w:val="28"/>
        </w:rPr>
      </w:pPr>
    </w:p>
    <w:p>
      <w:pPr>
        <w:spacing w:line="213" w:lineRule="exact" w:before="70"/>
        <w:ind w:left="0" w:right="2408" w:firstLine="0"/>
        <w:jc w:val="right"/>
        <w:rPr>
          <w:rFonts w:ascii="Cambria Math"/>
          <w:sz w:val="22"/>
        </w:rPr>
      </w:pPr>
      <w:r>
        <w:rPr/>
        <w:pict>
          <v:shape style="position:absolute;margin-left:150.259995pt;margin-top:-45.327843pt;width:114.55pt;height:121.25pt;mso-position-horizontal-relative:page;mso-position-vertical-relative:paragraph;z-index:17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4"/>
                    <w:gridCol w:w="1152"/>
                  </w:tblGrid>
                  <w:tr>
                    <w:trPr>
                      <w:trHeight w:val="595" w:hRule="exact"/>
                    </w:trPr>
                    <w:tc>
                      <w:tcPr>
                        <w:tcW w:w="1124" w:type="dxa"/>
                      </w:tcPr>
                      <w:p>
                        <w:pPr>
                          <w:pStyle w:val="TableParagraph"/>
                          <w:ind w:right="250"/>
                          <w:rPr>
                            <w:sz w:val="24"/>
                          </w:rPr>
                        </w:pPr>
                        <w:r>
                          <w:rPr>
                            <w:sz w:val="24"/>
                          </w:rPr>
                          <w:t>n alumno</w:t>
                        </w:r>
                      </w:p>
                    </w:tc>
                    <w:tc>
                      <w:tcPr>
                        <w:tcW w:w="1152" w:type="dxa"/>
                      </w:tcPr>
                      <w:p>
                        <w:pPr>
                          <w:pStyle w:val="TableParagraph"/>
                          <w:ind w:right="84"/>
                          <w:rPr>
                            <w:sz w:val="24"/>
                          </w:rPr>
                        </w:pPr>
                        <w:r>
                          <w:rPr>
                            <w:sz w:val="24"/>
                          </w:rPr>
                          <w:t>Xi Pacientes</w:t>
                        </w:r>
                      </w:p>
                    </w:tc>
                  </w:tr>
                  <w:tr>
                    <w:trPr>
                      <w:trHeight w:val="305" w:hRule="exact"/>
                    </w:trPr>
                    <w:tc>
                      <w:tcPr>
                        <w:tcW w:w="1124" w:type="dxa"/>
                      </w:tcPr>
                      <w:p>
                        <w:pPr>
                          <w:pStyle w:val="TableParagraph"/>
                          <w:spacing w:line="292" w:lineRule="exact"/>
                          <w:rPr>
                            <w:sz w:val="24"/>
                          </w:rPr>
                        </w:pPr>
                        <w:r>
                          <w:rPr>
                            <w:sz w:val="24"/>
                          </w:rPr>
                          <w:t>A</w:t>
                        </w:r>
                      </w:p>
                    </w:tc>
                    <w:tc>
                      <w:tcPr>
                        <w:tcW w:w="1152" w:type="dxa"/>
                      </w:tcPr>
                      <w:p>
                        <w:pPr>
                          <w:pStyle w:val="TableParagraph"/>
                          <w:spacing w:line="292" w:lineRule="exact"/>
                          <w:rPr>
                            <w:sz w:val="24"/>
                          </w:rPr>
                        </w:pPr>
                        <w:r>
                          <w:rPr>
                            <w:sz w:val="24"/>
                          </w:rPr>
                          <w:t>6</w:t>
                        </w:r>
                      </w:p>
                    </w:tc>
                  </w:tr>
                  <w:tr>
                    <w:trPr>
                      <w:trHeight w:val="302" w:hRule="exact"/>
                    </w:trPr>
                    <w:tc>
                      <w:tcPr>
                        <w:tcW w:w="1124" w:type="dxa"/>
                      </w:tcPr>
                      <w:p>
                        <w:pPr>
                          <w:pStyle w:val="TableParagraph"/>
                          <w:spacing w:line="292" w:lineRule="exact"/>
                          <w:rPr>
                            <w:sz w:val="24"/>
                          </w:rPr>
                        </w:pPr>
                        <w:r>
                          <w:rPr>
                            <w:sz w:val="24"/>
                          </w:rPr>
                          <w:t>B</w:t>
                        </w:r>
                      </w:p>
                    </w:tc>
                    <w:tc>
                      <w:tcPr>
                        <w:tcW w:w="1152" w:type="dxa"/>
                      </w:tcPr>
                      <w:p>
                        <w:pPr>
                          <w:pStyle w:val="TableParagraph"/>
                          <w:spacing w:line="292" w:lineRule="exact"/>
                          <w:rPr>
                            <w:sz w:val="24"/>
                          </w:rPr>
                        </w:pPr>
                        <w:r>
                          <w:rPr>
                            <w:sz w:val="24"/>
                          </w:rPr>
                          <w:t>2</w:t>
                        </w:r>
                      </w:p>
                    </w:tc>
                  </w:tr>
                  <w:tr>
                    <w:trPr>
                      <w:trHeight w:val="302" w:hRule="exact"/>
                    </w:trPr>
                    <w:tc>
                      <w:tcPr>
                        <w:tcW w:w="1124" w:type="dxa"/>
                      </w:tcPr>
                      <w:p>
                        <w:pPr>
                          <w:pStyle w:val="TableParagraph"/>
                          <w:spacing w:line="292" w:lineRule="exact"/>
                          <w:rPr>
                            <w:sz w:val="24"/>
                          </w:rPr>
                        </w:pPr>
                        <w:r>
                          <w:rPr>
                            <w:sz w:val="24"/>
                          </w:rPr>
                          <w:t>C</w:t>
                        </w:r>
                      </w:p>
                    </w:tc>
                    <w:tc>
                      <w:tcPr>
                        <w:tcW w:w="1152" w:type="dxa"/>
                      </w:tcPr>
                      <w:p>
                        <w:pPr>
                          <w:pStyle w:val="TableParagraph"/>
                          <w:spacing w:line="292" w:lineRule="exact"/>
                          <w:ind w:right="84"/>
                          <w:rPr>
                            <w:sz w:val="24"/>
                          </w:rPr>
                        </w:pPr>
                        <w:r>
                          <w:rPr>
                            <w:sz w:val="24"/>
                          </w:rPr>
                          <w:t>12</w:t>
                        </w:r>
                      </w:p>
                    </w:tc>
                  </w:tr>
                  <w:tr>
                    <w:trPr>
                      <w:trHeight w:val="303" w:hRule="exact"/>
                    </w:trPr>
                    <w:tc>
                      <w:tcPr>
                        <w:tcW w:w="1124" w:type="dxa"/>
                      </w:tcPr>
                      <w:p>
                        <w:pPr>
                          <w:pStyle w:val="TableParagraph"/>
                          <w:rPr>
                            <w:sz w:val="24"/>
                          </w:rPr>
                        </w:pPr>
                        <w:r>
                          <w:rPr>
                            <w:sz w:val="24"/>
                          </w:rPr>
                          <w:t>D</w:t>
                        </w:r>
                      </w:p>
                    </w:tc>
                    <w:tc>
                      <w:tcPr>
                        <w:tcW w:w="1152" w:type="dxa"/>
                      </w:tcPr>
                      <w:p>
                        <w:pPr>
                          <w:pStyle w:val="TableParagraph"/>
                          <w:rPr>
                            <w:sz w:val="24"/>
                          </w:rPr>
                        </w:pPr>
                        <w:r>
                          <w:rPr>
                            <w:sz w:val="24"/>
                          </w:rPr>
                          <w:t>5</w:t>
                        </w:r>
                      </w:p>
                    </w:tc>
                  </w:tr>
                  <w:tr>
                    <w:trPr>
                      <w:trHeight w:val="302" w:hRule="exact"/>
                    </w:trPr>
                    <w:tc>
                      <w:tcPr>
                        <w:tcW w:w="1124" w:type="dxa"/>
                      </w:tcPr>
                      <w:p>
                        <w:pPr>
                          <w:pStyle w:val="TableParagraph"/>
                          <w:spacing w:line="292" w:lineRule="exact"/>
                          <w:rPr>
                            <w:sz w:val="24"/>
                          </w:rPr>
                        </w:pPr>
                        <w:r>
                          <w:rPr>
                            <w:sz w:val="24"/>
                          </w:rPr>
                          <w:t>E</w:t>
                        </w:r>
                      </w:p>
                    </w:tc>
                    <w:tc>
                      <w:tcPr>
                        <w:tcW w:w="1152" w:type="dxa"/>
                      </w:tcPr>
                      <w:p>
                        <w:pPr>
                          <w:pStyle w:val="TableParagraph"/>
                          <w:spacing w:line="292" w:lineRule="exact"/>
                          <w:rPr>
                            <w:sz w:val="24"/>
                          </w:rPr>
                        </w:pPr>
                        <w:r>
                          <w:rPr>
                            <w:sz w:val="24"/>
                          </w:rPr>
                          <w:t>7</w:t>
                        </w:r>
                      </w:p>
                    </w:tc>
                  </w:tr>
                  <w:tr>
                    <w:trPr>
                      <w:trHeight w:val="305" w:hRule="exact"/>
                    </w:trPr>
                    <w:tc>
                      <w:tcPr>
                        <w:tcW w:w="1124" w:type="dxa"/>
                      </w:tcPr>
                      <w:p>
                        <w:pPr>
                          <w:pStyle w:val="TableParagraph"/>
                          <w:spacing w:before="2"/>
                          <w:ind w:right="250"/>
                          <w:rPr>
                            <w:sz w:val="24"/>
                          </w:rPr>
                        </w:pPr>
                        <w:r>
                          <w:rPr>
                            <w:sz w:val="24"/>
                          </w:rPr>
                          <w:t>SUMA</w:t>
                        </w:r>
                      </w:p>
                    </w:tc>
                    <w:tc>
                      <w:tcPr>
                        <w:tcW w:w="1152" w:type="dxa"/>
                      </w:tcPr>
                      <w:p>
                        <w:pPr>
                          <w:pStyle w:val="TableParagraph"/>
                          <w:spacing w:before="2"/>
                          <w:ind w:right="84"/>
                          <w:rPr>
                            <w:sz w:val="24"/>
                          </w:rPr>
                        </w:pPr>
                        <w:r>
                          <w:rPr>
                            <w:sz w:val="24"/>
                          </w:rPr>
                          <w:t>32</w:t>
                        </w:r>
                      </w:p>
                    </w:tc>
                  </w:tr>
                </w:tbl>
                <w:p>
                  <w:pPr>
                    <w:pStyle w:val="BodyText"/>
                  </w:pPr>
                </w:p>
              </w:txbxContent>
            </v:textbox>
            <w10:wrap type="none"/>
          </v:shape>
        </w:pict>
      </w:r>
      <w:r>
        <w:rPr>
          <w:rFonts w:ascii="Cambria Math"/>
          <w:sz w:val="22"/>
        </w:rPr>
        <w:t>32</w:t>
      </w:r>
    </w:p>
    <w:p>
      <w:pPr>
        <w:tabs>
          <w:tab w:pos="6991" w:val="left" w:leader="none"/>
        </w:tabs>
        <w:spacing w:line="139" w:lineRule="auto" w:before="43"/>
        <w:ind w:left="6746" w:right="1832" w:hanging="473"/>
        <w:jc w:val="left"/>
        <w:rPr>
          <w:rFonts w:ascii="Cambria Math" w:hAnsi="Cambria Math"/>
          <w:sz w:val="22"/>
        </w:rPr>
      </w:pPr>
      <w:r>
        <w:rPr/>
        <w:pict>
          <v:line style="position:absolute;mso-position-horizontal-relative:page;mso-position-vertical-relative:paragraph;z-index:-246160" from="414.339996pt,5.092229pt" to="426.579996pt,5.092229pt" stroked="true" strokeweight=".72pt" strokecolor="#000000">
            <w10:wrap type="none"/>
          </v:line>
        </w:pict>
      </w:r>
      <w:r>
        <w:rPr>
          <w:rFonts w:ascii="Cambria Math" w:hAnsi="Cambria Math"/>
          <w:sz w:val="22"/>
        </w:rPr>
        <w:t>Ẋ</w:t>
      </w:r>
      <w:r>
        <w:rPr>
          <w:rFonts w:ascii="Cambria Math" w:hAnsi="Cambria Math"/>
          <w:spacing w:val="12"/>
          <w:sz w:val="22"/>
        </w:rPr>
        <w:t> </w:t>
      </w:r>
      <w:r>
        <w:rPr>
          <w:rFonts w:ascii="Cambria Math" w:hAnsi="Cambria Math"/>
          <w:sz w:val="22"/>
        </w:rPr>
        <w:t>=</w:t>
        <w:tab/>
        <w:tab/>
        <w:t>=</w:t>
      </w:r>
      <w:r>
        <w:rPr>
          <w:rFonts w:ascii="Cambria Math" w:hAnsi="Cambria Math"/>
          <w:spacing w:val="13"/>
          <w:sz w:val="22"/>
        </w:rPr>
        <w:t> </w:t>
      </w:r>
      <w:r>
        <w:rPr>
          <w:rFonts w:ascii="Cambria Math" w:hAnsi="Cambria Math"/>
          <w:sz w:val="22"/>
        </w:rPr>
        <w:t>6.4</w:t>
      </w:r>
      <w:r>
        <w:rPr>
          <w:rFonts w:ascii="Cambria Math" w:hAnsi="Cambria Math"/>
          <w:w w:val="100"/>
          <w:sz w:val="22"/>
        </w:rPr>
        <w:t> </w:t>
      </w:r>
      <w:r>
        <w:rPr>
          <w:rFonts w:ascii="Cambria Math" w:hAnsi="Cambria Math"/>
          <w:sz w:val="22"/>
        </w:rPr>
        <w:t>5</w:t>
      </w: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7"/>
        <w:rPr>
          <w:rFonts w:ascii="Cambria Math"/>
          <w:sz w:val="17"/>
        </w:rPr>
      </w:pPr>
    </w:p>
    <w:p>
      <w:pPr>
        <w:pStyle w:val="BodyText"/>
        <w:spacing w:line="290" w:lineRule="exact" w:before="48"/>
        <w:ind w:left="102" w:right="113"/>
        <w:jc w:val="both"/>
      </w:pPr>
      <w:r>
        <w:rPr/>
        <w:t>Lo que significa que las 5 alumnos tienen un promedio (media) de 6.4 pacientes al mes, o  sea, 6 al</w:t>
      </w:r>
      <w:r>
        <w:rPr>
          <w:spacing w:val="-4"/>
        </w:rPr>
        <w:t> </w:t>
      </w:r>
      <w:r>
        <w:rPr/>
        <w:t>mes.</w:t>
      </w:r>
    </w:p>
    <w:p>
      <w:pPr>
        <w:pStyle w:val="BodyText"/>
        <w:spacing w:line="290" w:lineRule="exact" w:before="163"/>
        <w:ind w:left="102" w:right="123"/>
        <w:jc w:val="both"/>
      </w:pPr>
      <w:r>
        <w:rPr/>
        <w:t>Existe otra fórmula y desarrollo para obtener la media, cuando se trata de datos en una serie que se agrupa</w:t>
      </w:r>
    </w:p>
    <w:p>
      <w:pPr>
        <w:pStyle w:val="BodyText"/>
        <w:spacing w:before="170"/>
        <w:ind w:left="102" w:right="115"/>
        <w:jc w:val="both"/>
      </w:pPr>
      <w:r>
        <w:rPr/>
        <w:t>Supongamos, con el ejemplo anterior, que ahora las alumnos estudiadas fueron 105 y que ahora la distribución la hago de tal manera que enlista, ya no individualmente; si no que hago la relación, escribiendo el valor (Xi9 y la frecuencia (fi):</w:t>
      </w:r>
    </w:p>
    <w:p>
      <w:pPr>
        <w:pStyle w:val="BodyText"/>
        <w:spacing w:before="4" w:after="1"/>
        <w:rPr>
          <w:sz w:val="13"/>
        </w:rPr>
      </w:pPr>
    </w:p>
    <w:tbl>
      <w:tblPr>
        <w:tblW w:w="0" w:type="auto"/>
        <w:jc w:val="left"/>
        <w:tblInd w:w="1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8"/>
        <w:gridCol w:w="1680"/>
        <w:gridCol w:w="1678"/>
      </w:tblGrid>
      <w:tr>
        <w:trPr>
          <w:trHeight w:val="816" w:hRule="exact"/>
        </w:trPr>
        <w:tc>
          <w:tcPr>
            <w:tcW w:w="1678" w:type="dxa"/>
          </w:tcPr>
          <w:p>
            <w:pPr>
              <w:pStyle w:val="TableParagraph"/>
              <w:spacing w:line="265" w:lineRule="exact"/>
              <w:ind w:right="100"/>
              <w:rPr>
                <w:sz w:val="22"/>
              </w:rPr>
            </w:pPr>
            <w:r>
              <w:rPr>
                <w:sz w:val="22"/>
              </w:rPr>
              <w:t>Xi</w:t>
            </w:r>
          </w:p>
          <w:p>
            <w:pPr>
              <w:pStyle w:val="TableParagraph"/>
              <w:tabs>
                <w:tab w:pos="1319" w:val="left" w:leader="none"/>
              </w:tabs>
              <w:ind w:right="100"/>
              <w:rPr>
                <w:sz w:val="22"/>
              </w:rPr>
            </w:pPr>
            <w:r>
              <w:rPr>
                <w:sz w:val="22"/>
              </w:rPr>
              <w:t>Núm.</w:t>
              <w:tab/>
              <w:t>De pacientes</w:t>
            </w:r>
          </w:p>
        </w:tc>
        <w:tc>
          <w:tcPr>
            <w:tcW w:w="1680" w:type="dxa"/>
          </w:tcPr>
          <w:p>
            <w:pPr>
              <w:pStyle w:val="TableParagraph"/>
              <w:spacing w:line="265" w:lineRule="exact"/>
              <w:rPr>
                <w:sz w:val="22"/>
              </w:rPr>
            </w:pPr>
            <w:r>
              <w:rPr>
                <w:sz w:val="22"/>
              </w:rPr>
              <w:t>Fi</w:t>
            </w:r>
          </w:p>
          <w:p>
            <w:pPr>
              <w:pStyle w:val="TableParagraph"/>
              <w:tabs>
                <w:tab w:pos="1340" w:val="left" w:leader="none"/>
              </w:tabs>
              <w:rPr>
                <w:sz w:val="22"/>
              </w:rPr>
            </w:pPr>
            <w:r>
              <w:rPr>
                <w:sz w:val="22"/>
              </w:rPr>
              <w:t>Núm.</w:t>
              <w:tab/>
              <w:t>de</w:t>
            </w:r>
          </w:p>
          <w:p>
            <w:pPr>
              <w:pStyle w:val="TableParagraph"/>
              <w:rPr>
                <w:sz w:val="22"/>
              </w:rPr>
            </w:pPr>
            <w:r>
              <w:rPr>
                <w:sz w:val="22"/>
              </w:rPr>
              <w:t>alumnos</w:t>
            </w:r>
          </w:p>
        </w:tc>
        <w:tc>
          <w:tcPr>
            <w:tcW w:w="1678" w:type="dxa"/>
          </w:tcPr>
          <w:p>
            <w:pPr>
              <w:pStyle w:val="TableParagraph"/>
              <w:spacing w:line="265" w:lineRule="exact"/>
              <w:ind w:left="100" w:right="100"/>
              <w:rPr>
                <w:sz w:val="22"/>
              </w:rPr>
            </w:pPr>
            <w:r>
              <w:rPr>
                <w:sz w:val="22"/>
              </w:rPr>
              <w:t>(Xi)(Fi)</w:t>
            </w:r>
          </w:p>
        </w:tc>
      </w:tr>
      <w:tr>
        <w:trPr>
          <w:trHeight w:val="278" w:hRule="exact"/>
        </w:trPr>
        <w:tc>
          <w:tcPr>
            <w:tcW w:w="1678" w:type="dxa"/>
          </w:tcPr>
          <w:p>
            <w:pPr>
              <w:pStyle w:val="TableParagraph"/>
              <w:spacing w:line="265" w:lineRule="exact"/>
              <w:rPr>
                <w:sz w:val="22"/>
              </w:rPr>
            </w:pPr>
            <w:r>
              <w:rPr>
                <w:w w:val="100"/>
                <w:sz w:val="22"/>
              </w:rPr>
              <w:t>1</w:t>
            </w:r>
          </w:p>
        </w:tc>
        <w:tc>
          <w:tcPr>
            <w:tcW w:w="1680" w:type="dxa"/>
          </w:tcPr>
          <w:p>
            <w:pPr>
              <w:pStyle w:val="TableParagraph"/>
              <w:spacing w:line="265" w:lineRule="exact"/>
              <w:rPr>
                <w:sz w:val="22"/>
              </w:rPr>
            </w:pPr>
            <w:r>
              <w:rPr>
                <w:w w:val="100"/>
                <w:sz w:val="22"/>
              </w:rPr>
              <w:t>5</w:t>
            </w:r>
          </w:p>
        </w:tc>
        <w:tc>
          <w:tcPr>
            <w:tcW w:w="1678" w:type="dxa"/>
          </w:tcPr>
          <w:p>
            <w:pPr>
              <w:pStyle w:val="TableParagraph"/>
              <w:spacing w:line="265" w:lineRule="exact"/>
              <w:ind w:left="100"/>
              <w:rPr>
                <w:sz w:val="22"/>
              </w:rPr>
            </w:pPr>
            <w:r>
              <w:rPr>
                <w:w w:val="100"/>
                <w:sz w:val="22"/>
              </w:rPr>
              <w:t>5</w:t>
            </w:r>
          </w:p>
        </w:tc>
      </w:tr>
      <w:tr>
        <w:trPr>
          <w:trHeight w:val="278" w:hRule="exact"/>
        </w:trPr>
        <w:tc>
          <w:tcPr>
            <w:tcW w:w="1678" w:type="dxa"/>
          </w:tcPr>
          <w:p>
            <w:pPr>
              <w:pStyle w:val="TableParagraph"/>
              <w:spacing w:line="265" w:lineRule="exact"/>
              <w:rPr>
                <w:sz w:val="22"/>
              </w:rPr>
            </w:pPr>
            <w:r>
              <w:rPr>
                <w:w w:val="100"/>
                <w:sz w:val="22"/>
              </w:rPr>
              <w:t>2</w:t>
            </w:r>
          </w:p>
        </w:tc>
        <w:tc>
          <w:tcPr>
            <w:tcW w:w="1680" w:type="dxa"/>
          </w:tcPr>
          <w:p>
            <w:pPr>
              <w:pStyle w:val="TableParagraph"/>
              <w:spacing w:line="265" w:lineRule="exact"/>
              <w:rPr>
                <w:sz w:val="22"/>
              </w:rPr>
            </w:pPr>
            <w:r>
              <w:rPr>
                <w:w w:val="100"/>
                <w:sz w:val="22"/>
              </w:rPr>
              <w:t>8</w:t>
            </w:r>
          </w:p>
        </w:tc>
        <w:tc>
          <w:tcPr>
            <w:tcW w:w="1678" w:type="dxa"/>
          </w:tcPr>
          <w:p>
            <w:pPr>
              <w:pStyle w:val="TableParagraph"/>
              <w:spacing w:line="265" w:lineRule="exact"/>
              <w:ind w:left="100" w:right="100"/>
              <w:rPr>
                <w:sz w:val="22"/>
              </w:rPr>
            </w:pPr>
            <w:r>
              <w:rPr>
                <w:sz w:val="22"/>
              </w:rPr>
              <w:t>16</w:t>
            </w:r>
          </w:p>
        </w:tc>
      </w:tr>
      <w:tr>
        <w:trPr>
          <w:trHeight w:val="278" w:hRule="exact"/>
        </w:trPr>
        <w:tc>
          <w:tcPr>
            <w:tcW w:w="1678" w:type="dxa"/>
          </w:tcPr>
          <w:p>
            <w:pPr>
              <w:pStyle w:val="TableParagraph"/>
              <w:spacing w:line="265" w:lineRule="exact"/>
              <w:rPr>
                <w:sz w:val="22"/>
              </w:rPr>
            </w:pPr>
            <w:r>
              <w:rPr>
                <w:w w:val="100"/>
                <w:sz w:val="22"/>
              </w:rPr>
              <w:t>3</w:t>
            </w:r>
          </w:p>
        </w:tc>
        <w:tc>
          <w:tcPr>
            <w:tcW w:w="1680" w:type="dxa"/>
          </w:tcPr>
          <w:p>
            <w:pPr>
              <w:pStyle w:val="TableParagraph"/>
              <w:spacing w:line="265" w:lineRule="exact"/>
              <w:rPr>
                <w:sz w:val="22"/>
              </w:rPr>
            </w:pPr>
            <w:r>
              <w:rPr>
                <w:sz w:val="22"/>
              </w:rPr>
              <w:t>11</w:t>
            </w:r>
          </w:p>
        </w:tc>
        <w:tc>
          <w:tcPr>
            <w:tcW w:w="1678" w:type="dxa"/>
          </w:tcPr>
          <w:p>
            <w:pPr>
              <w:pStyle w:val="TableParagraph"/>
              <w:spacing w:line="265" w:lineRule="exact"/>
              <w:ind w:left="100" w:right="100"/>
              <w:rPr>
                <w:sz w:val="22"/>
              </w:rPr>
            </w:pPr>
            <w:r>
              <w:rPr>
                <w:sz w:val="22"/>
              </w:rPr>
              <w:t>33</w:t>
            </w:r>
          </w:p>
        </w:tc>
      </w:tr>
      <w:tr>
        <w:trPr>
          <w:trHeight w:val="278" w:hRule="exact"/>
        </w:trPr>
        <w:tc>
          <w:tcPr>
            <w:tcW w:w="1678" w:type="dxa"/>
          </w:tcPr>
          <w:p>
            <w:pPr>
              <w:pStyle w:val="TableParagraph"/>
              <w:spacing w:line="265" w:lineRule="exact"/>
              <w:rPr>
                <w:sz w:val="22"/>
              </w:rPr>
            </w:pPr>
            <w:r>
              <w:rPr>
                <w:w w:val="100"/>
                <w:sz w:val="22"/>
              </w:rPr>
              <w:t>4</w:t>
            </w:r>
          </w:p>
        </w:tc>
        <w:tc>
          <w:tcPr>
            <w:tcW w:w="1680" w:type="dxa"/>
          </w:tcPr>
          <w:p>
            <w:pPr>
              <w:pStyle w:val="TableParagraph"/>
              <w:spacing w:line="265" w:lineRule="exact"/>
              <w:rPr>
                <w:sz w:val="22"/>
              </w:rPr>
            </w:pPr>
            <w:r>
              <w:rPr>
                <w:sz w:val="22"/>
              </w:rPr>
              <w:t>13</w:t>
            </w:r>
          </w:p>
        </w:tc>
        <w:tc>
          <w:tcPr>
            <w:tcW w:w="1678" w:type="dxa"/>
          </w:tcPr>
          <w:p>
            <w:pPr>
              <w:pStyle w:val="TableParagraph"/>
              <w:spacing w:line="265" w:lineRule="exact"/>
              <w:ind w:left="100" w:right="100"/>
              <w:rPr>
                <w:sz w:val="22"/>
              </w:rPr>
            </w:pPr>
            <w:r>
              <w:rPr>
                <w:sz w:val="22"/>
              </w:rPr>
              <w:t>52</w:t>
            </w:r>
          </w:p>
        </w:tc>
      </w:tr>
      <w:tr>
        <w:trPr>
          <w:trHeight w:val="279" w:hRule="exact"/>
        </w:trPr>
        <w:tc>
          <w:tcPr>
            <w:tcW w:w="1678" w:type="dxa"/>
          </w:tcPr>
          <w:p>
            <w:pPr>
              <w:pStyle w:val="TableParagraph"/>
              <w:spacing w:line="266" w:lineRule="exact"/>
              <w:rPr>
                <w:sz w:val="22"/>
              </w:rPr>
            </w:pPr>
            <w:r>
              <w:rPr>
                <w:w w:val="100"/>
                <w:sz w:val="22"/>
              </w:rPr>
              <w:t>5</w:t>
            </w:r>
          </w:p>
        </w:tc>
        <w:tc>
          <w:tcPr>
            <w:tcW w:w="1680" w:type="dxa"/>
          </w:tcPr>
          <w:p>
            <w:pPr>
              <w:pStyle w:val="TableParagraph"/>
              <w:spacing w:line="266" w:lineRule="exact"/>
              <w:rPr>
                <w:sz w:val="22"/>
              </w:rPr>
            </w:pPr>
            <w:r>
              <w:rPr>
                <w:sz w:val="22"/>
              </w:rPr>
              <w:t>17</w:t>
            </w:r>
          </w:p>
        </w:tc>
        <w:tc>
          <w:tcPr>
            <w:tcW w:w="1678" w:type="dxa"/>
          </w:tcPr>
          <w:p>
            <w:pPr>
              <w:pStyle w:val="TableParagraph"/>
              <w:spacing w:line="266" w:lineRule="exact"/>
              <w:ind w:left="100" w:right="100"/>
              <w:rPr>
                <w:sz w:val="22"/>
              </w:rPr>
            </w:pPr>
            <w:r>
              <w:rPr>
                <w:sz w:val="22"/>
              </w:rPr>
              <w:t>85</w:t>
            </w:r>
          </w:p>
        </w:tc>
      </w:tr>
      <w:tr>
        <w:trPr>
          <w:trHeight w:val="278" w:hRule="exact"/>
        </w:trPr>
        <w:tc>
          <w:tcPr>
            <w:tcW w:w="1678" w:type="dxa"/>
          </w:tcPr>
          <w:p>
            <w:pPr>
              <w:pStyle w:val="TableParagraph"/>
              <w:spacing w:line="265" w:lineRule="exact"/>
              <w:rPr>
                <w:sz w:val="22"/>
              </w:rPr>
            </w:pPr>
            <w:r>
              <w:rPr>
                <w:w w:val="100"/>
                <w:sz w:val="22"/>
              </w:rPr>
              <w:t>6</w:t>
            </w:r>
          </w:p>
        </w:tc>
        <w:tc>
          <w:tcPr>
            <w:tcW w:w="1680" w:type="dxa"/>
          </w:tcPr>
          <w:p>
            <w:pPr>
              <w:pStyle w:val="TableParagraph"/>
              <w:spacing w:line="265" w:lineRule="exact"/>
              <w:rPr>
                <w:sz w:val="22"/>
              </w:rPr>
            </w:pPr>
            <w:r>
              <w:rPr>
                <w:sz w:val="22"/>
              </w:rPr>
              <w:t>21</w:t>
            </w:r>
          </w:p>
        </w:tc>
        <w:tc>
          <w:tcPr>
            <w:tcW w:w="1678" w:type="dxa"/>
          </w:tcPr>
          <w:p>
            <w:pPr>
              <w:pStyle w:val="TableParagraph"/>
              <w:spacing w:line="265" w:lineRule="exact"/>
              <w:ind w:left="100" w:right="100"/>
              <w:rPr>
                <w:sz w:val="22"/>
              </w:rPr>
            </w:pPr>
            <w:r>
              <w:rPr>
                <w:sz w:val="22"/>
              </w:rPr>
              <w:t>126</w:t>
            </w:r>
          </w:p>
        </w:tc>
      </w:tr>
      <w:tr>
        <w:trPr>
          <w:trHeight w:val="278" w:hRule="exact"/>
        </w:trPr>
        <w:tc>
          <w:tcPr>
            <w:tcW w:w="1678" w:type="dxa"/>
          </w:tcPr>
          <w:p>
            <w:pPr>
              <w:pStyle w:val="TableParagraph"/>
              <w:spacing w:line="268" w:lineRule="exact"/>
              <w:rPr>
                <w:sz w:val="22"/>
              </w:rPr>
            </w:pPr>
            <w:r>
              <w:rPr>
                <w:w w:val="100"/>
                <w:sz w:val="22"/>
              </w:rPr>
              <w:t>7</w:t>
            </w:r>
          </w:p>
        </w:tc>
        <w:tc>
          <w:tcPr>
            <w:tcW w:w="1680" w:type="dxa"/>
          </w:tcPr>
          <w:p>
            <w:pPr>
              <w:pStyle w:val="TableParagraph"/>
              <w:spacing w:line="268" w:lineRule="exact"/>
              <w:rPr>
                <w:sz w:val="22"/>
              </w:rPr>
            </w:pPr>
            <w:r>
              <w:rPr>
                <w:sz w:val="22"/>
              </w:rPr>
              <w:t>12</w:t>
            </w:r>
          </w:p>
        </w:tc>
        <w:tc>
          <w:tcPr>
            <w:tcW w:w="1678" w:type="dxa"/>
          </w:tcPr>
          <w:p>
            <w:pPr>
              <w:pStyle w:val="TableParagraph"/>
              <w:spacing w:line="268" w:lineRule="exact"/>
              <w:ind w:left="100" w:right="100"/>
              <w:rPr>
                <w:sz w:val="22"/>
              </w:rPr>
            </w:pPr>
            <w:r>
              <w:rPr>
                <w:sz w:val="22"/>
              </w:rPr>
              <w:t>84</w:t>
            </w:r>
          </w:p>
        </w:tc>
      </w:tr>
      <w:tr>
        <w:trPr>
          <w:trHeight w:val="278" w:hRule="exact"/>
        </w:trPr>
        <w:tc>
          <w:tcPr>
            <w:tcW w:w="1678" w:type="dxa"/>
          </w:tcPr>
          <w:p>
            <w:pPr>
              <w:pStyle w:val="TableParagraph"/>
              <w:spacing w:line="268" w:lineRule="exact"/>
              <w:rPr>
                <w:sz w:val="22"/>
              </w:rPr>
            </w:pPr>
            <w:r>
              <w:rPr>
                <w:w w:val="100"/>
                <w:sz w:val="22"/>
              </w:rPr>
              <w:t>8</w:t>
            </w:r>
          </w:p>
        </w:tc>
        <w:tc>
          <w:tcPr>
            <w:tcW w:w="1680" w:type="dxa"/>
          </w:tcPr>
          <w:p>
            <w:pPr>
              <w:pStyle w:val="TableParagraph"/>
              <w:spacing w:line="268" w:lineRule="exact"/>
              <w:rPr>
                <w:sz w:val="22"/>
              </w:rPr>
            </w:pPr>
            <w:r>
              <w:rPr>
                <w:w w:val="100"/>
                <w:sz w:val="22"/>
              </w:rPr>
              <w:t>9</w:t>
            </w:r>
          </w:p>
        </w:tc>
        <w:tc>
          <w:tcPr>
            <w:tcW w:w="1678" w:type="dxa"/>
          </w:tcPr>
          <w:p>
            <w:pPr>
              <w:pStyle w:val="TableParagraph"/>
              <w:spacing w:line="268" w:lineRule="exact"/>
              <w:ind w:left="100" w:right="100"/>
              <w:rPr>
                <w:sz w:val="22"/>
              </w:rPr>
            </w:pPr>
            <w:r>
              <w:rPr>
                <w:sz w:val="22"/>
              </w:rPr>
              <w:t>72</w:t>
            </w:r>
          </w:p>
        </w:tc>
      </w:tr>
      <w:tr>
        <w:trPr>
          <w:trHeight w:val="281" w:hRule="exact"/>
        </w:trPr>
        <w:tc>
          <w:tcPr>
            <w:tcW w:w="1678" w:type="dxa"/>
          </w:tcPr>
          <w:p>
            <w:pPr>
              <w:pStyle w:val="TableParagraph"/>
              <w:spacing w:line="268" w:lineRule="exact"/>
              <w:rPr>
                <w:sz w:val="22"/>
              </w:rPr>
            </w:pPr>
            <w:r>
              <w:rPr>
                <w:w w:val="100"/>
                <w:sz w:val="22"/>
              </w:rPr>
              <w:t>9</w:t>
            </w:r>
          </w:p>
        </w:tc>
        <w:tc>
          <w:tcPr>
            <w:tcW w:w="1680" w:type="dxa"/>
          </w:tcPr>
          <w:p>
            <w:pPr>
              <w:pStyle w:val="TableParagraph"/>
              <w:spacing w:line="268" w:lineRule="exact"/>
              <w:rPr>
                <w:sz w:val="22"/>
              </w:rPr>
            </w:pPr>
            <w:r>
              <w:rPr>
                <w:w w:val="100"/>
                <w:sz w:val="22"/>
              </w:rPr>
              <w:t>5</w:t>
            </w:r>
          </w:p>
        </w:tc>
        <w:tc>
          <w:tcPr>
            <w:tcW w:w="1678" w:type="dxa"/>
          </w:tcPr>
          <w:p>
            <w:pPr>
              <w:pStyle w:val="TableParagraph"/>
              <w:spacing w:line="268" w:lineRule="exact"/>
              <w:ind w:left="100" w:right="100"/>
              <w:rPr>
                <w:sz w:val="22"/>
              </w:rPr>
            </w:pPr>
            <w:r>
              <w:rPr>
                <w:sz w:val="22"/>
              </w:rPr>
              <w:t>45</w:t>
            </w:r>
          </w:p>
        </w:tc>
      </w:tr>
      <w:tr>
        <w:trPr>
          <w:trHeight w:val="278" w:hRule="exact"/>
        </w:trPr>
        <w:tc>
          <w:tcPr>
            <w:tcW w:w="1678" w:type="dxa"/>
          </w:tcPr>
          <w:p>
            <w:pPr>
              <w:pStyle w:val="TableParagraph"/>
              <w:spacing w:line="265" w:lineRule="exact"/>
              <w:ind w:right="100"/>
              <w:rPr>
                <w:sz w:val="22"/>
              </w:rPr>
            </w:pPr>
            <w:r>
              <w:rPr>
                <w:sz w:val="22"/>
              </w:rPr>
              <w:t>10</w:t>
            </w:r>
          </w:p>
        </w:tc>
        <w:tc>
          <w:tcPr>
            <w:tcW w:w="1680" w:type="dxa"/>
          </w:tcPr>
          <w:p>
            <w:pPr>
              <w:pStyle w:val="TableParagraph"/>
              <w:spacing w:line="265" w:lineRule="exact"/>
              <w:rPr>
                <w:sz w:val="22"/>
              </w:rPr>
            </w:pPr>
            <w:r>
              <w:rPr>
                <w:w w:val="100"/>
                <w:sz w:val="22"/>
              </w:rPr>
              <w:t>3</w:t>
            </w:r>
          </w:p>
        </w:tc>
        <w:tc>
          <w:tcPr>
            <w:tcW w:w="1678" w:type="dxa"/>
          </w:tcPr>
          <w:p>
            <w:pPr>
              <w:pStyle w:val="TableParagraph"/>
              <w:spacing w:line="265" w:lineRule="exact"/>
              <w:ind w:left="100" w:right="100"/>
              <w:rPr>
                <w:sz w:val="22"/>
              </w:rPr>
            </w:pPr>
            <w:r>
              <w:rPr>
                <w:sz w:val="22"/>
              </w:rPr>
              <w:t>30</w:t>
            </w:r>
          </w:p>
        </w:tc>
      </w:tr>
      <w:tr>
        <w:trPr>
          <w:trHeight w:val="278" w:hRule="exact"/>
        </w:trPr>
        <w:tc>
          <w:tcPr>
            <w:tcW w:w="1678" w:type="dxa"/>
          </w:tcPr>
          <w:p>
            <w:pPr>
              <w:pStyle w:val="TableParagraph"/>
              <w:spacing w:line="265" w:lineRule="exact"/>
              <w:ind w:right="100"/>
              <w:rPr>
                <w:sz w:val="22"/>
              </w:rPr>
            </w:pPr>
            <w:r>
              <w:rPr>
                <w:sz w:val="22"/>
              </w:rPr>
              <w:t>11</w:t>
            </w:r>
          </w:p>
        </w:tc>
        <w:tc>
          <w:tcPr>
            <w:tcW w:w="1680" w:type="dxa"/>
          </w:tcPr>
          <w:p>
            <w:pPr>
              <w:pStyle w:val="TableParagraph"/>
              <w:spacing w:line="265" w:lineRule="exact"/>
              <w:rPr>
                <w:sz w:val="22"/>
              </w:rPr>
            </w:pPr>
            <w:r>
              <w:rPr>
                <w:w w:val="100"/>
                <w:sz w:val="22"/>
              </w:rPr>
              <w:t>1</w:t>
            </w:r>
          </w:p>
        </w:tc>
        <w:tc>
          <w:tcPr>
            <w:tcW w:w="1678" w:type="dxa"/>
          </w:tcPr>
          <w:p>
            <w:pPr>
              <w:pStyle w:val="TableParagraph"/>
              <w:spacing w:line="265" w:lineRule="exact"/>
              <w:ind w:left="100" w:right="100"/>
              <w:rPr>
                <w:sz w:val="22"/>
              </w:rPr>
            </w:pPr>
            <w:r>
              <w:rPr>
                <w:sz w:val="22"/>
              </w:rPr>
              <w:t>11</w:t>
            </w:r>
          </w:p>
        </w:tc>
      </w:tr>
      <w:tr>
        <w:trPr>
          <w:trHeight w:val="278" w:hRule="exact"/>
        </w:trPr>
        <w:tc>
          <w:tcPr>
            <w:tcW w:w="1678" w:type="dxa"/>
          </w:tcPr>
          <w:p>
            <w:pPr>
              <w:pStyle w:val="TableParagraph"/>
              <w:spacing w:line="265" w:lineRule="exact"/>
              <w:ind w:right="100"/>
              <w:rPr>
                <w:sz w:val="22"/>
              </w:rPr>
            </w:pPr>
            <w:r>
              <w:rPr>
                <w:sz w:val="22"/>
              </w:rPr>
              <w:t>Suma</w:t>
            </w:r>
          </w:p>
        </w:tc>
        <w:tc>
          <w:tcPr>
            <w:tcW w:w="1680" w:type="dxa"/>
          </w:tcPr>
          <w:p>
            <w:pPr>
              <w:pStyle w:val="TableParagraph"/>
              <w:spacing w:line="265" w:lineRule="exact"/>
              <w:rPr>
                <w:sz w:val="22"/>
              </w:rPr>
            </w:pPr>
            <w:r>
              <w:rPr>
                <w:sz w:val="22"/>
              </w:rPr>
              <w:t>105</w:t>
            </w:r>
          </w:p>
        </w:tc>
        <w:tc>
          <w:tcPr>
            <w:tcW w:w="1678" w:type="dxa"/>
          </w:tcPr>
          <w:p>
            <w:pPr>
              <w:pStyle w:val="TableParagraph"/>
              <w:spacing w:line="265" w:lineRule="exact"/>
              <w:ind w:left="100" w:right="100"/>
              <w:rPr>
                <w:sz w:val="22"/>
              </w:rPr>
            </w:pPr>
            <w:r>
              <w:rPr>
                <w:sz w:val="22"/>
              </w:rPr>
              <w:t>559</w:t>
            </w:r>
          </w:p>
        </w:tc>
      </w:tr>
    </w:tbl>
    <w:p>
      <w:pPr>
        <w:pStyle w:val="BodyText"/>
        <w:rPr>
          <w:sz w:val="20"/>
        </w:rPr>
      </w:pPr>
    </w:p>
    <w:p>
      <w:pPr>
        <w:pStyle w:val="BodyText"/>
        <w:spacing w:before="7"/>
        <w:rPr>
          <w:sz w:val="19"/>
        </w:rPr>
      </w:pPr>
    </w:p>
    <w:p>
      <w:pPr>
        <w:pStyle w:val="ListParagraph"/>
        <w:numPr>
          <w:ilvl w:val="0"/>
          <w:numId w:val="10"/>
        </w:numPr>
        <w:tabs>
          <w:tab w:pos="822" w:val="left" w:leader="none"/>
        </w:tabs>
        <w:spacing w:line="240" w:lineRule="auto" w:before="51" w:after="0"/>
        <w:ind w:left="822" w:right="0" w:hanging="360"/>
        <w:jc w:val="left"/>
        <w:rPr>
          <w:sz w:val="24"/>
        </w:rPr>
      </w:pPr>
      <w:r>
        <w:rPr>
          <w:sz w:val="24"/>
        </w:rPr>
        <w:t>FORMULA (serie</w:t>
      </w:r>
      <w:r>
        <w:rPr>
          <w:spacing w:val="-14"/>
          <w:sz w:val="24"/>
        </w:rPr>
        <w:t> </w:t>
      </w:r>
      <w:r>
        <w:rPr>
          <w:sz w:val="24"/>
        </w:rPr>
        <w:t>agrupada)</w:t>
      </w:r>
    </w:p>
    <w:p>
      <w:pPr>
        <w:pStyle w:val="BodyText"/>
        <w:spacing w:before="10"/>
        <w:rPr>
          <w:sz w:val="21"/>
        </w:rPr>
      </w:pPr>
    </w:p>
    <w:p>
      <w:pPr>
        <w:spacing w:line="213" w:lineRule="exact" w:before="70"/>
        <w:ind w:left="1128" w:right="15" w:firstLine="0"/>
        <w:jc w:val="center"/>
        <w:rPr>
          <w:rFonts w:ascii="Cambria Math" w:hAnsi="Cambria Math" w:eastAsia="Cambria Math"/>
          <w:sz w:val="22"/>
        </w:rPr>
      </w:pPr>
      <w:r>
        <w:rPr>
          <w:rFonts w:ascii="Cambria Math" w:hAnsi="Cambria Math" w:eastAsia="Cambria Math"/>
          <w:sz w:val="22"/>
        </w:rPr>
        <w:t>£�𝑖�𝑖</w:t>
      </w:r>
    </w:p>
    <w:p>
      <w:pPr>
        <w:spacing w:line="158" w:lineRule="exact" w:before="0"/>
        <w:ind w:left="134" w:right="15" w:firstLine="0"/>
        <w:jc w:val="center"/>
        <w:rPr>
          <w:rFonts w:ascii="Cambria Math" w:hAnsi="Cambria Math"/>
          <w:sz w:val="22"/>
        </w:rPr>
      </w:pPr>
      <w:r>
        <w:rPr/>
        <w:pict>
          <v:line style="position:absolute;mso-position-horizontal-relative:page;mso-position-vertical-relative:paragraph;z-index:1768" from="328.390015pt,5.084135pt" to="354.670015pt,5.084135pt" stroked="true" strokeweight=".72003pt" strokecolor="#000000">
            <w10:wrap type="none"/>
          </v:line>
        </w:pict>
      </w:r>
      <w:r>
        <w:rPr>
          <w:rFonts w:ascii="Cambria Math" w:hAnsi="Cambria Math"/>
          <w:sz w:val="22"/>
        </w:rPr>
        <w:t>Ẋ =</w:t>
      </w:r>
    </w:p>
    <w:p>
      <w:pPr>
        <w:spacing w:line="203" w:lineRule="exact" w:before="0"/>
        <w:ind w:left="1130" w:right="15" w:firstLine="0"/>
        <w:jc w:val="center"/>
        <w:rPr>
          <w:rFonts w:ascii="Cambria Math" w:hAnsi="Cambria Math" w:eastAsia="Cambria Math"/>
          <w:sz w:val="22"/>
        </w:rPr>
      </w:pPr>
      <w:r>
        <w:rPr>
          <w:rFonts w:ascii="Cambria Math" w:hAnsi="Cambria Math" w:eastAsia="Cambria Math"/>
          <w:sz w:val="22"/>
        </w:rPr>
        <w:t>£�𝑖</w:t>
      </w:r>
    </w:p>
    <w:p>
      <w:pPr>
        <w:spacing w:after="0" w:line="203" w:lineRule="exact"/>
        <w:jc w:val="center"/>
        <w:rPr>
          <w:rFonts w:ascii="Cambria Math" w:hAnsi="Cambria Math" w:eastAsia="Cambria Math"/>
          <w:sz w:val="22"/>
        </w:rPr>
        <w:sectPr>
          <w:pgSz w:w="12250" w:h="15850"/>
          <w:pgMar w:header="781" w:footer="1192" w:top="1420" w:bottom="1380" w:left="1600" w:right="1300"/>
        </w:sectPr>
      </w:pPr>
    </w:p>
    <w:p>
      <w:pPr>
        <w:pStyle w:val="BodyText"/>
        <w:spacing w:before="136"/>
        <w:ind w:left="821" w:right="1775"/>
      </w:pPr>
      <w:r>
        <w:rPr/>
        <w:t>En donde:</w:t>
      </w:r>
    </w:p>
    <w:p>
      <w:pPr>
        <w:pStyle w:val="BodyText"/>
        <w:spacing w:before="43"/>
        <w:ind w:left="821" w:right="1775"/>
      </w:pPr>
      <w:r>
        <w:rPr/>
        <w:t>£= sumatoria</w:t>
      </w:r>
    </w:p>
    <w:p>
      <w:pPr>
        <w:pStyle w:val="BodyText"/>
        <w:spacing w:before="45"/>
        <w:ind w:left="821" w:right="1775"/>
      </w:pPr>
      <w:r>
        <w:rPr/>
        <w:t>Xi= valor observado</w:t>
      </w:r>
    </w:p>
    <w:p>
      <w:pPr>
        <w:pStyle w:val="BodyText"/>
        <w:spacing w:before="43"/>
        <w:ind w:left="821" w:right="1775"/>
      </w:pPr>
      <w:r>
        <w:rPr/>
        <w:t>Fi= frecuencia con que se presentó el valor observado</w:t>
      </w:r>
    </w:p>
    <w:p>
      <w:pPr>
        <w:pStyle w:val="BodyText"/>
        <w:spacing w:before="45"/>
        <w:ind w:left="821" w:right="1775"/>
      </w:pPr>
      <w:r>
        <w:rPr/>
        <w:t>£fi= número de elementos estudiados</w:t>
      </w:r>
    </w:p>
    <w:p>
      <w:pPr>
        <w:pStyle w:val="BodyText"/>
        <w:spacing w:before="43"/>
        <w:ind w:left="821" w:right="1775"/>
      </w:pPr>
      <w:r>
        <w:rPr/>
        <w:t>XiFi= producto de multiplicar el valor por su frecuencia</w:t>
      </w:r>
    </w:p>
    <w:p>
      <w:pPr>
        <w:pStyle w:val="BodyText"/>
        <w:rPr>
          <w:sz w:val="27"/>
        </w:rPr>
      </w:pPr>
    </w:p>
    <w:p>
      <w:pPr>
        <w:spacing w:after="0"/>
        <w:rPr>
          <w:sz w:val="27"/>
        </w:rPr>
        <w:sectPr>
          <w:pgSz w:w="12250" w:h="15850"/>
          <w:pgMar w:header="781" w:footer="1192" w:top="1420" w:bottom="1380" w:left="1600" w:right="1300"/>
        </w:sectPr>
      </w:pPr>
    </w:p>
    <w:p>
      <w:pPr>
        <w:pStyle w:val="BodyText"/>
        <w:spacing w:before="52"/>
        <w:ind w:left="821" w:right="-18"/>
      </w:pPr>
      <w:r>
        <w:rPr/>
        <w:t>Así pues:</w:t>
      </w:r>
    </w:p>
    <w:p>
      <w:pPr>
        <w:pStyle w:val="BodyText"/>
        <w:spacing w:before="7"/>
        <w:rPr>
          <w:sz w:val="29"/>
        </w:rPr>
      </w:pPr>
      <w:r>
        <w:rPr/>
        <w:br w:type="column"/>
      </w:r>
      <w:r>
        <w:rPr>
          <w:sz w:val="29"/>
        </w:rPr>
      </w:r>
    </w:p>
    <w:p>
      <w:pPr>
        <w:spacing w:line="213" w:lineRule="exact" w:before="0"/>
        <w:ind w:left="0" w:right="0" w:firstLine="0"/>
        <w:jc w:val="right"/>
        <w:rPr>
          <w:rFonts w:ascii="Cambria Math"/>
          <w:sz w:val="22"/>
        </w:rPr>
      </w:pPr>
      <w:r>
        <w:rPr>
          <w:rFonts w:ascii="Cambria Math"/>
          <w:sz w:val="22"/>
        </w:rPr>
        <w:t>559</w:t>
      </w:r>
    </w:p>
    <w:p>
      <w:pPr>
        <w:spacing w:line="159" w:lineRule="exact" w:before="0"/>
        <w:ind w:left="821" w:right="0" w:firstLine="0"/>
        <w:jc w:val="left"/>
        <w:rPr>
          <w:rFonts w:ascii="Cambria Math" w:hAnsi="Cambria Math"/>
          <w:sz w:val="22"/>
        </w:rPr>
      </w:pPr>
      <w:r>
        <w:rPr/>
        <w:pict>
          <v:line style="position:absolute;mso-position-horizontal-relative:page;mso-position-vertical-relative:paragraph;z-index:1816" from="314.950012pt,5.099125pt" to="333.190012pt,5.099125pt" stroked="true" strokeweight=".72pt" strokecolor="#000000">
            <w10:wrap type="none"/>
          </v:line>
        </w:pict>
      </w:r>
      <w:r>
        <w:rPr>
          <w:rFonts w:ascii="Cambria Math" w:hAnsi="Cambria Math"/>
          <w:sz w:val="22"/>
        </w:rPr>
        <w:t>Ẋ =</w:t>
      </w:r>
    </w:p>
    <w:p>
      <w:pPr>
        <w:spacing w:line="203" w:lineRule="exact" w:before="0"/>
        <w:ind w:left="0" w:right="0" w:firstLine="0"/>
        <w:jc w:val="right"/>
        <w:rPr>
          <w:rFonts w:ascii="Cambria Math"/>
          <w:sz w:val="22"/>
        </w:rPr>
      </w:pPr>
      <w:r>
        <w:rPr>
          <w:rFonts w:ascii="Cambria Math"/>
          <w:sz w:val="22"/>
        </w:rPr>
        <w:t>105</w:t>
      </w:r>
    </w:p>
    <w:p>
      <w:pPr>
        <w:pStyle w:val="BodyText"/>
        <w:rPr>
          <w:rFonts w:ascii="Cambria Math"/>
          <w:sz w:val="22"/>
        </w:rPr>
      </w:pPr>
      <w:r>
        <w:rPr/>
        <w:br w:type="column"/>
      </w:r>
      <w:r>
        <w:rPr>
          <w:rFonts w:ascii="Cambria Math"/>
          <w:sz w:val="22"/>
        </w:rPr>
      </w:r>
    </w:p>
    <w:p>
      <w:pPr>
        <w:pStyle w:val="BodyText"/>
        <w:spacing w:before="2"/>
        <w:rPr>
          <w:rFonts w:ascii="Cambria Math"/>
          <w:sz w:val="23"/>
        </w:rPr>
      </w:pPr>
    </w:p>
    <w:p>
      <w:pPr>
        <w:spacing w:before="0"/>
        <w:ind w:left="19" w:right="0" w:firstLine="0"/>
        <w:jc w:val="left"/>
        <w:rPr>
          <w:rFonts w:ascii="Cambria Math"/>
          <w:sz w:val="22"/>
        </w:rPr>
      </w:pPr>
      <w:r>
        <w:rPr>
          <w:rFonts w:ascii="Cambria Math"/>
          <w:sz w:val="22"/>
        </w:rPr>
        <w:t>= 5.32</w:t>
      </w:r>
    </w:p>
    <w:p>
      <w:pPr>
        <w:spacing w:after="0"/>
        <w:jc w:val="left"/>
        <w:rPr>
          <w:rFonts w:ascii="Cambria Math"/>
          <w:sz w:val="22"/>
        </w:rPr>
        <w:sectPr>
          <w:type w:val="continuous"/>
          <w:pgSz w:w="12250" w:h="15850"/>
          <w:pgMar w:top="1500" w:bottom="280" w:left="1600" w:right="1300"/>
          <w:cols w:num="3" w:equalWidth="0">
            <w:col w:w="1695" w:space="1769"/>
            <w:col w:w="1603" w:space="40"/>
            <w:col w:w="4243"/>
          </w:cols>
        </w:sectPr>
      </w:pPr>
    </w:p>
    <w:p>
      <w:pPr>
        <w:pStyle w:val="BodyText"/>
        <w:rPr>
          <w:rFonts w:ascii="Cambria Math"/>
          <w:sz w:val="20"/>
        </w:rPr>
      </w:pPr>
    </w:p>
    <w:p>
      <w:pPr>
        <w:pStyle w:val="BodyText"/>
        <w:spacing w:before="8"/>
        <w:rPr>
          <w:rFonts w:ascii="Cambria Math"/>
          <w:sz w:val="20"/>
        </w:rPr>
      </w:pPr>
    </w:p>
    <w:p>
      <w:pPr>
        <w:pStyle w:val="BodyText"/>
        <w:spacing w:line="276" w:lineRule="auto" w:before="52"/>
        <w:ind w:left="102" w:right="117"/>
        <w:jc w:val="both"/>
      </w:pPr>
      <w:r>
        <w:rPr/>
        <w:t>Concluimos que el promedio de pacientes, al mes, de las 105 parejas estudiadas es de 5.32, o sea, 5.</w:t>
      </w:r>
    </w:p>
    <w:p>
      <w:pPr>
        <w:pStyle w:val="BodyText"/>
        <w:spacing w:line="276" w:lineRule="auto" w:before="200"/>
        <w:ind w:left="102" w:right="117"/>
        <w:jc w:val="both"/>
      </w:pPr>
      <w:r>
        <w:rPr/>
        <w:t>Evidentemente este sería el número de pacientes que tendrían todas las parejas, si no hubiera diferencia entre ellas; sin embargo, la realidad es que no todos se comportan de la misma manera y por lo tanto se pueden hacer análisis, al respecto para poder describir con más precisión al grupo. Así pues, se nos ocurre pensar en que si existen diferencias; si este grupo es parecido (homogéneo). Para esto nos servirá utilizar las respectivas medidas de dispersión de cada promedio, tales como desviación estándar, cuartil, decil, percentil, etc….</w:t>
      </w:r>
    </w:p>
    <w:p>
      <w:pPr>
        <w:pStyle w:val="BodyText"/>
        <w:spacing w:line="273" w:lineRule="auto" w:before="198"/>
        <w:ind w:left="102" w:right="112"/>
        <w:jc w:val="both"/>
      </w:pPr>
      <w:r>
        <w:rPr/>
        <w:t>Observamos que hemos significado   a la media </w:t>
      </w:r>
      <w:r>
        <w:rPr>
          <w:spacing w:val="1"/>
        </w:rPr>
        <w:drawing>
          <wp:inline distT="0" distB="0" distL="0" distR="0">
            <wp:extent cx="130810" cy="196214"/>
            <wp:effectExtent l="0" t="0" r="0" b="0"/>
            <wp:docPr id="289" name="image51.png" descr=""/>
            <wp:cNvGraphicFramePr>
              <a:graphicFrameLocks noChangeAspect="1"/>
            </wp:cNvGraphicFramePr>
            <a:graphic>
              <a:graphicData uri="http://schemas.openxmlformats.org/drawingml/2006/picture">
                <pic:pic>
                  <pic:nvPicPr>
                    <pic:cNvPr id="290" name="image51.png"/>
                    <pic:cNvPicPr/>
                  </pic:nvPicPr>
                  <pic:blipFill>
                    <a:blip r:embed="rId62" cstate="print"/>
                    <a:stretch>
                      <a:fillRect/>
                    </a:stretch>
                  </pic:blipFill>
                  <pic:spPr>
                    <a:xfrm>
                      <a:off x="0" y="0"/>
                      <a:ext cx="130810" cy="196214"/>
                    </a:xfrm>
                    <a:prstGeom prst="rect">
                      <a:avLst/>
                    </a:prstGeom>
                  </pic:spPr>
                </pic:pic>
              </a:graphicData>
            </a:graphic>
          </wp:inline>
        </w:drawing>
      </w:r>
      <w:r>
        <w:rPr>
          <w:spacing w:val="1"/>
        </w:rPr>
      </w:r>
      <w:r>
        <w:rPr/>
        <w:t>;  también,  se  puede  escribir  corno  µ   (mi u). La diferencia entre una y otra estará en que cuando se tienen los datos dirceamente. El resultado se escribe como X; en cambio cuando los dalos se refieren a la población completa, y que no se manejaron directamente todos; o quizá se está infiriendo (calculando) sobre toda la población o universo, el resultado se significa con:</w:t>
      </w:r>
      <w:r>
        <w:rPr>
          <w:spacing w:val="-24"/>
        </w:rPr>
        <w:t> </w:t>
      </w:r>
      <w:r>
        <w:rPr/>
        <w:t>µ</w:t>
      </w:r>
    </w:p>
    <w:p>
      <w:pPr>
        <w:spacing w:before="2"/>
        <w:ind w:left="461" w:right="1775" w:firstLine="0"/>
        <w:jc w:val="left"/>
        <w:rPr>
          <w:sz w:val="24"/>
        </w:rPr>
      </w:pPr>
      <w:r>
        <w:rPr/>
        <w:drawing>
          <wp:inline distT="0" distB="0" distL="0" distR="0">
            <wp:extent cx="95884" cy="126364"/>
            <wp:effectExtent l="0" t="0" r="0" b="0"/>
            <wp:docPr id="291" name="image51.png" descr=""/>
            <wp:cNvGraphicFramePr>
              <a:graphicFrameLocks noChangeAspect="1"/>
            </wp:cNvGraphicFramePr>
            <a:graphic>
              <a:graphicData uri="http://schemas.openxmlformats.org/drawingml/2006/picture">
                <pic:pic>
                  <pic:nvPicPr>
                    <pic:cNvPr id="292" name="image51.png"/>
                    <pic:cNvPicPr/>
                  </pic:nvPicPr>
                  <pic:blipFill>
                    <a:blip r:embed="rId62" cstate="print"/>
                    <a:stretch>
                      <a:fillRect/>
                    </a:stretch>
                  </pic:blipFill>
                  <pic:spPr>
                    <a:xfrm>
                      <a:off x="0" y="0"/>
                      <a:ext cx="95884" cy="126364"/>
                    </a:xfrm>
                    <a:prstGeom prst="rect">
                      <a:avLst/>
                    </a:prstGeom>
                  </pic:spPr>
                </pic:pic>
              </a:graphicData>
            </a:graphic>
          </wp:inline>
        </w:drawing>
      </w:r>
      <w:r>
        <w:rPr/>
      </w:r>
      <w:r>
        <w:rPr>
          <w:rFonts w:ascii="Times New Roman" w:hAnsi="Times New Roman"/>
          <w:sz w:val="20"/>
        </w:rPr>
        <w:t>   </w:t>
      </w:r>
      <w:r>
        <w:rPr>
          <w:sz w:val="24"/>
        </w:rPr>
        <w:t>- </w:t>
      </w:r>
      <w:r>
        <w:rPr>
          <w:spacing w:val="2"/>
          <w:sz w:val="24"/>
        </w:rPr>
        <w:t> </w:t>
      </w:r>
      <w:r>
        <w:rPr>
          <w:sz w:val="24"/>
        </w:rPr>
        <w:t>µ</w:t>
      </w:r>
    </w:p>
    <w:p>
      <w:pPr>
        <w:pStyle w:val="BodyText"/>
        <w:spacing w:line="276" w:lineRule="auto" w:before="43"/>
        <w:ind w:left="102" w:right="111"/>
        <w:jc w:val="both"/>
      </w:pPr>
      <w:r>
        <w:rPr/>
        <w:t>Antes de concluir con la media, habrá que apuntar. Que si la serie fuera agrupada, por clases, entonces no tendríamos un valor observado; si no una serie de valores agrupados en una clase. En este caso deberemos obtener un s6lo valor (Xi), y éste será Precisamente, EL  PUNTO MEDIO DE</w:t>
      </w:r>
      <w:r>
        <w:rPr>
          <w:spacing w:val="-10"/>
        </w:rPr>
        <w:t> </w:t>
      </w:r>
      <w:r>
        <w:rPr/>
        <w:t>CLASE.</w:t>
      </w:r>
    </w:p>
    <w:p>
      <w:pPr>
        <w:pStyle w:val="BodyText"/>
        <w:spacing w:line="276" w:lineRule="auto" w:before="1"/>
        <w:ind w:left="102" w:right="118"/>
        <w:jc w:val="both"/>
      </w:pPr>
      <w:r>
        <w:rPr>
          <w:b/>
        </w:rPr>
        <w:t>EJEMPLO</w:t>
      </w:r>
      <w:r>
        <w:rPr/>
        <w:t>: supongamos  la clase 35 - 39  años,  en   este caso el valor único  estará dado por: 35 + 39/2 tt   37;  37 será (Xi).</w:t>
      </w:r>
    </w:p>
    <w:p>
      <w:pPr>
        <w:pStyle w:val="BodyText"/>
        <w:spacing w:line="276" w:lineRule="auto" w:before="1"/>
        <w:ind w:left="102" w:right="112"/>
        <w:jc w:val="both"/>
      </w:pPr>
      <w:r>
        <w:rPr/>
        <w:t>Se habrá notado que en los cuadros presentados se han incluido Xi, f'i, (Xi fi), etc.  Obviamente estos símbolos los usaremos para desarrollar los cálculos del análisis. Es claro que para la presentación del trabajo, sólo se harán los encabezados de las columnas necesarias, todas las demás columnas se habrán hecho para el desarrollo de los</w:t>
      </w:r>
      <w:r>
        <w:rPr>
          <w:spacing w:val="26"/>
        </w:rPr>
        <w:t> </w:t>
      </w:r>
      <w:r>
        <w:rPr/>
        <w:t>cálculos.</w:t>
      </w:r>
    </w:p>
    <w:p>
      <w:pPr>
        <w:pStyle w:val="BodyText"/>
        <w:spacing w:line="292" w:lineRule="exact"/>
        <w:ind w:left="102"/>
        <w:jc w:val="both"/>
      </w:pPr>
      <w:r>
        <w:rPr/>
        <w:t>Ejemplo: Con los datos anteriores, las columnas a presentar Serian solamente:</w:t>
      </w:r>
    </w:p>
    <w:p>
      <w:pPr>
        <w:spacing w:after="0" w:line="292" w:lineRule="exact"/>
        <w:jc w:val="both"/>
        <w:sectPr>
          <w:type w:val="continuous"/>
          <w:pgSz w:w="12250" w:h="15850"/>
          <w:pgMar w:top="1500" w:bottom="280" w:left="1600" w:right="1300"/>
        </w:sectPr>
      </w:pPr>
    </w:p>
    <w:p>
      <w:pPr>
        <w:pStyle w:val="BodyText"/>
        <w:rPr>
          <w:sz w:val="20"/>
        </w:rPr>
      </w:pPr>
    </w:p>
    <w:p>
      <w:pPr>
        <w:pStyle w:val="BodyText"/>
        <w:spacing w:before="9"/>
        <w:rPr>
          <w:sz w:val="18"/>
        </w:rPr>
      </w:pPr>
    </w:p>
    <w:tbl>
      <w:tblPr>
        <w:tblW w:w="0" w:type="auto"/>
        <w:jc w:val="left"/>
        <w:tblInd w:w="30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702"/>
      </w:tblGrid>
      <w:tr>
        <w:trPr>
          <w:trHeight w:val="598" w:hRule="exact"/>
        </w:trPr>
        <w:tc>
          <w:tcPr>
            <w:tcW w:w="1702" w:type="dxa"/>
          </w:tcPr>
          <w:p>
            <w:pPr>
              <w:pStyle w:val="TableParagraph"/>
              <w:tabs>
                <w:tab w:pos="1321" w:val="left" w:leader="none"/>
              </w:tabs>
              <w:spacing w:before="2"/>
              <w:ind w:right="100"/>
              <w:rPr>
                <w:sz w:val="24"/>
              </w:rPr>
            </w:pPr>
            <w:r>
              <w:rPr>
                <w:sz w:val="24"/>
              </w:rPr>
              <w:t>Núm.</w:t>
              <w:tab/>
              <w:t>De pacientes</w:t>
            </w:r>
          </w:p>
        </w:tc>
        <w:tc>
          <w:tcPr>
            <w:tcW w:w="1702" w:type="dxa"/>
          </w:tcPr>
          <w:p>
            <w:pPr>
              <w:pStyle w:val="TableParagraph"/>
              <w:tabs>
                <w:tab w:pos="1321" w:val="left" w:leader="none"/>
              </w:tabs>
              <w:spacing w:before="2"/>
              <w:ind w:right="100"/>
              <w:rPr>
                <w:sz w:val="24"/>
              </w:rPr>
            </w:pPr>
            <w:r>
              <w:rPr>
                <w:sz w:val="24"/>
              </w:rPr>
              <w:t>Núm.</w:t>
              <w:tab/>
              <w:t>De parejas</w:t>
            </w:r>
          </w:p>
        </w:tc>
      </w:tr>
      <w:tr>
        <w:trPr>
          <w:trHeight w:val="478" w:hRule="exact"/>
        </w:trPr>
        <w:tc>
          <w:tcPr>
            <w:tcW w:w="1702" w:type="dxa"/>
          </w:tcPr>
          <w:p>
            <w:pPr/>
          </w:p>
        </w:tc>
        <w:tc>
          <w:tcPr>
            <w:tcW w:w="1702" w:type="dxa"/>
          </w:tcPr>
          <w:p>
            <w:pPr/>
          </w:p>
        </w:tc>
      </w:tr>
    </w:tbl>
    <w:p>
      <w:pPr>
        <w:pStyle w:val="BodyText"/>
        <w:spacing w:before="8"/>
      </w:pPr>
    </w:p>
    <w:p>
      <w:pPr>
        <w:pStyle w:val="Heading1"/>
        <w:tabs>
          <w:tab w:pos="667" w:val="left" w:leader="none"/>
        </w:tabs>
        <w:ind w:left="0"/>
      </w:pPr>
      <w:bookmarkStart w:name="_bookmark31" w:id="32"/>
      <w:bookmarkEnd w:id="32"/>
      <w:r>
        <w:rPr>
          <w:b w:val="0"/>
        </w:rPr>
      </w:r>
      <w:r>
        <w:rPr/>
        <w:t>Md</w:t>
        <w:tab/>
        <w:t>MEDIANA</w:t>
      </w:r>
    </w:p>
    <w:p>
      <w:pPr>
        <w:pStyle w:val="BodyText"/>
        <w:rPr>
          <w:b/>
          <w:sz w:val="32"/>
        </w:rPr>
      </w:pPr>
    </w:p>
    <w:p>
      <w:pPr>
        <w:pStyle w:val="BodyText"/>
        <w:rPr>
          <w:b/>
          <w:sz w:val="28"/>
        </w:rPr>
      </w:pPr>
    </w:p>
    <w:p>
      <w:pPr>
        <w:pStyle w:val="BodyText"/>
        <w:spacing w:line="276" w:lineRule="auto"/>
        <w:ind w:left="810" w:right="3233"/>
      </w:pPr>
      <w:r>
        <w:rPr/>
        <w:t>Es el valor que divide a la serie en dos parles iguales. Se puede considerar  como valor promedio</w:t>
      </w:r>
    </w:p>
    <w:p>
      <w:pPr>
        <w:pStyle w:val="BodyText"/>
        <w:spacing w:before="7"/>
        <w:rPr>
          <w:sz w:val="27"/>
        </w:rPr>
      </w:pPr>
    </w:p>
    <w:p>
      <w:pPr>
        <w:pStyle w:val="BodyText"/>
        <w:spacing w:line="276" w:lineRule="auto" w:before="1"/>
        <w:ind w:left="102" w:right="113"/>
        <w:jc w:val="both"/>
      </w:pPr>
      <w:r>
        <w:rPr/>
        <w:t>En esta Medida, de tendencia central, no se toman en cuenta a  todas las observaciones,  para obtener el valor promedio, como sucede con la media.  Sólo  se toma el valor de la, o  las, observaciones que se encuentran a la mitad de la serie, una vez que se han ordenado progresivamente en forma ascendente o descendente  y éste será  el valor</w:t>
      </w:r>
      <w:r>
        <w:rPr>
          <w:spacing w:val="-26"/>
        </w:rPr>
        <w:t> </w:t>
      </w:r>
      <w:r>
        <w:rPr/>
        <w:t>promedio.</w:t>
      </w:r>
    </w:p>
    <w:p>
      <w:pPr>
        <w:pStyle w:val="BodyText"/>
        <w:spacing w:before="1"/>
        <w:ind w:left="102"/>
        <w:jc w:val="both"/>
      </w:pPr>
      <w:r>
        <w:rPr/>
        <w:t>A.-  FORMULA (Serie simple o compuesta gradual):</w:t>
      </w:r>
    </w:p>
    <w:p>
      <w:pPr>
        <w:pStyle w:val="BodyText"/>
        <w:tabs>
          <w:tab w:pos="5913" w:val="left" w:leader="none"/>
        </w:tabs>
        <w:spacing w:line="276" w:lineRule="auto" w:before="43" w:after="50"/>
        <w:ind w:left="102" w:right="700"/>
      </w:pPr>
      <w:r>
        <w:rPr/>
        <w:t>1o. Se ordenan los valores de las observaciones, en forma ascendente o descendente. 2o.  Se  busca el valor  que se encuentra  a   la mitad</w:t>
      </w:r>
      <w:r>
        <w:rPr>
          <w:spacing w:val="-22"/>
        </w:rPr>
        <w:t> </w:t>
      </w:r>
      <w:r>
        <w:rPr/>
        <w:t>de la</w:t>
        <w:tab/>
        <w:t>serie,  para esto se</w:t>
      </w:r>
      <w:r>
        <w:rPr>
          <w:spacing w:val="-13"/>
        </w:rPr>
        <w:t> </w:t>
      </w:r>
      <w:r>
        <w:rPr/>
        <w:t>aplica:</w:t>
      </w:r>
    </w:p>
    <w:tbl>
      <w:tblPr>
        <w:tblW w:w="0" w:type="auto"/>
        <w:jc w:val="left"/>
        <w:tblInd w:w="24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0"/>
        <w:gridCol w:w="350"/>
        <w:gridCol w:w="705"/>
      </w:tblGrid>
      <w:tr>
        <w:trPr>
          <w:trHeight w:val="271" w:hRule="exact"/>
        </w:trPr>
        <w:tc>
          <w:tcPr>
            <w:tcW w:w="740" w:type="dxa"/>
            <w:vMerge w:val="restart"/>
          </w:tcPr>
          <w:p>
            <w:pPr>
              <w:pStyle w:val="TableParagraph"/>
              <w:spacing w:before="102"/>
              <w:ind w:left="200"/>
              <w:rPr>
                <w:sz w:val="24"/>
              </w:rPr>
            </w:pPr>
            <w:r>
              <w:rPr>
                <w:sz w:val="24"/>
              </w:rPr>
              <w:t>MD.</w:t>
            </w:r>
          </w:p>
        </w:tc>
        <w:tc>
          <w:tcPr>
            <w:tcW w:w="350" w:type="dxa"/>
            <w:vMerge w:val="restart"/>
          </w:tcPr>
          <w:p>
            <w:pPr>
              <w:pStyle w:val="TableParagraph"/>
              <w:spacing w:before="102"/>
              <w:ind w:left="122"/>
              <w:rPr>
                <w:sz w:val="24"/>
              </w:rPr>
            </w:pPr>
            <w:r>
              <w:rPr>
                <w:sz w:val="24"/>
              </w:rPr>
              <w:t>=</w:t>
            </w:r>
          </w:p>
        </w:tc>
        <w:tc>
          <w:tcPr>
            <w:tcW w:w="705" w:type="dxa"/>
          </w:tcPr>
          <w:p>
            <w:pPr>
              <w:pStyle w:val="TableParagraph"/>
              <w:tabs>
                <w:tab w:pos="1277" w:val="left" w:leader="none"/>
              </w:tabs>
              <w:spacing w:line="244" w:lineRule="exact"/>
              <w:ind w:left="0" w:right="-573"/>
              <w:rPr>
                <w:sz w:val="24"/>
              </w:rPr>
            </w:pPr>
            <w:r>
              <w:rPr>
                <w:sz w:val="24"/>
                <w:u w:val="single"/>
              </w:rPr>
              <w:t> </w:t>
            </w:r>
            <w:r>
              <w:rPr>
                <w:spacing w:val="-1"/>
                <w:sz w:val="24"/>
                <w:u w:val="single"/>
              </w:rPr>
              <w:t> </w:t>
            </w:r>
            <w:r>
              <w:rPr>
                <w:sz w:val="24"/>
                <w:u w:val="single"/>
              </w:rPr>
              <w:t>N+1</w:t>
              <w:tab/>
            </w:r>
          </w:p>
        </w:tc>
      </w:tr>
      <w:tr>
        <w:trPr>
          <w:trHeight w:val="271" w:hRule="exact"/>
        </w:trPr>
        <w:tc>
          <w:tcPr>
            <w:tcW w:w="740" w:type="dxa"/>
            <w:vMerge/>
          </w:tcPr>
          <w:p>
            <w:pPr/>
          </w:p>
        </w:tc>
        <w:tc>
          <w:tcPr>
            <w:tcW w:w="350" w:type="dxa"/>
            <w:vMerge/>
          </w:tcPr>
          <w:p>
            <w:pPr/>
          </w:p>
        </w:tc>
        <w:tc>
          <w:tcPr>
            <w:tcW w:w="705" w:type="dxa"/>
          </w:tcPr>
          <w:p>
            <w:pPr>
              <w:pStyle w:val="TableParagraph"/>
              <w:spacing w:line="276" w:lineRule="exact"/>
              <w:ind w:left="108"/>
              <w:rPr>
                <w:sz w:val="24"/>
              </w:rPr>
            </w:pPr>
            <w:r>
              <w:rPr>
                <w:sz w:val="24"/>
              </w:rPr>
              <w:t>2</w:t>
            </w:r>
          </w:p>
        </w:tc>
      </w:tr>
    </w:tbl>
    <w:p>
      <w:pPr>
        <w:pStyle w:val="BodyText"/>
        <w:tabs>
          <w:tab w:pos="9052" w:val="left" w:leader="none"/>
        </w:tabs>
        <w:spacing w:line="276" w:lineRule="auto" w:before="4"/>
        <w:ind w:left="102" w:right="112"/>
      </w:pPr>
      <w:r>
        <w:rPr/>
        <w:t>Si a la mitad de la serie, coincidiera  que no se  encuentra valor único,   por</w:t>
      </w:r>
      <w:r>
        <w:rPr>
          <w:spacing w:val="-31"/>
        </w:rPr>
        <w:t> </w:t>
      </w:r>
      <w:r>
        <w:rPr/>
        <w:t>ser  </w:t>
      </w:r>
      <w:r>
        <w:rPr>
          <w:spacing w:val="15"/>
        </w:rPr>
        <w:t> </w:t>
      </w:r>
      <w:r>
        <w:rPr/>
        <w:t>decimal</w:t>
        <w:tab/>
        <w:t>el lugar que resulto de  n + 1/2; entonces se   tomarán los 2 valores centrales  y   se</w:t>
      </w:r>
      <w:r>
        <w:rPr>
          <w:spacing w:val="-34"/>
        </w:rPr>
        <w:t> </w:t>
      </w:r>
      <w:r>
        <w:rPr/>
        <w:t>promedian.</w:t>
      </w:r>
    </w:p>
    <w:p>
      <w:pPr>
        <w:pStyle w:val="BodyText"/>
        <w:tabs>
          <w:tab w:pos="1981" w:val="left" w:leader="none"/>
          <w:tab w:pos="9056" w:val="left" w:leader="none"/>
        </w:tabs>
        <w:spacing w:line="276" w:lineRule="auto" w:before="200"/>
        <w:ind w:left="102" w:right="115"/>
      </w:pPr>
      <w:r>
        <w:rPr/>
        <w:t>3o.  Una  vez  que  se  ha  encontrado   el  lugar  central;  se  observa</w:t>
      </w:r>
      <w:r>
        <w:rPr>
          <w:spacing w:val="10"/>
        </w:rPr>
        <w:t> </w:t>
      </w:r>
      <w:r>
        <w:rPr/>
        <w:t>cuál  es  el  valor</w:t>
      </w:r>
      <w:r>
        <w:rPr>
          <w:spacing w:val="40"/>
        </w:rPr>
        <w:t> </w:t>
      </w:r>
      <w:r>
        <w:rPr/>
        <w:t>de</w:t>
        <w:tab/>
        <w:t>la observación</w:t>
      </w:r>
      <w:r>
        <w:rPr>
          <w:spacing w:val="48"/>
        </w:rPr>
        <w:t> </w:t>
      </w:r>
      <w:r>
        <w:rPr/>
        <w:t>que</w:t>
        <w:tab/>
        <w:t>se  encuentra  en ese lugar y  éste será el valor promedio  (valor</w:t>
      </w:r>
      <w:r>
        <w:rPr>
          <w:spacing w:val="-27"/>
        </w:rPr>
        <w:t> </w:t>
      </w:r>
      <w:r>
        <w:rPr/>
        <w:t>medial).</w:t>
      </w:r>
    </w:p>
    <w:p>
      <w:pPr>
        <w:pStyle w:val="ListParagraph"/>
        <w:numPr>
          <w:ilvl w:val="0"/>
          <w:numId w:val="11"/>
        </w:numPr>
        <w:tabs>
          <w:tab w:pos="347" w:val="left" w:leader="none"/>
        </w:tabs>
        <w:spacing w:line="240" w:lineRule="auto" w:before="200" w:after="0"/>
        <w:ind w:left="346" w:right="0" w:hanging="244"/>
        <w:jc w:val="left"/>
        <w:rPr>
          <w:sz w:val="24"/>
        </w:rPr>
      </w:pPr>
      <w:r>
        <w:rPr>
          <w:sz w:val="24"/>
        </w:rPr>
        <w:t>-  </w:t>
      </w:r>
      <w:r>
        <w:rPr>
          <w:spacing w:val="1"/>
          <w:sz w:val="24"/>
        </w:rPr>
        <w:t> </w:t>
      </w:r>
      <w:r>
        <w:rPr>
          <w:sz w:val="24"/>
        </w:rPr>
        <w:t>EJEMPLO:</w:t>
      </w:r>
    </w:p>
    <w:p>
      <w:pPr>
        <w:pStyle w:val="BodyText"/>
        <w:spacing w:before="1"/>
        <w:rPr>
          <w:sz w:val="20"/>
        </w:rPr>
      </w:pPr>
    </w:p>
    <w:p>
      <w:pPr>
        <w:pStyle w:val="BodyText"/>
        <w:ind w:left="102" w:right="1775"/>
      </w:pPr>
      <w:r>
        <w:rPr/>
        <w:t>Con el  ejemplo, antes citado, de la frecuencia  coital, n = 5  parejas</w:t>
      </w:r>
    </w:p>
    <w:p>
      <w:pPr>
        <w:pStyle w:val="BodyText"/>
        <w:spacing w:before="1"/>
        <w:rPr>
          <w:sz w:val="20"/>
        </w:rPr>
      </w:pPr>
    </w:p>
    <w:tbl>
      <w:tblPr>
        <w:tblW w:w="0" w:type="auto"/>
        <w:jc w:val="left"/>
        <w:tblInd w:w="3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0"/>
        <w:gridCol w:w="1291"/>
      </w:tblGrid>
      <w:tr>
        <w:trPr>
          <w:trHeight w:val="302" w:hRule="exact"/>
        </w:trPr>
        <w:tc>
          <w:tcPr>
            <w:tcW w:w="1260" w:type="dxa"/>
          </w:tcPr>
          <w:p>
            <w:pPr>
              <w:pStyle w:val="TableParagraph"/>
              <w:spacing w:line="292" w:lineRule="exact"/>
              <w:ind w:left="100"/>
              <w:rPr>
                <w:b/>
                <w:sz w:val="24"/>
              </w:rPr>
            </w:pPr>
            <w:r>
              <w:rPr>
                <w:b/>
                <w:sz w:val="24"/>
              </w:rPr>
              <w:t>Pareja</w:t>
            </w:r>
          </w:p>
        </w:tc>
        <w:tc>
          <w:tcPr>
            <w:tcW w:w="1291" w:type="dxa"/>
          </w:tcPr>
          <w:p>
            <w:pPr>
              <w:pStyle w:val="TableParagraph"/>
              <w:spacing w:line="292" w:lineRule="exact"/>
              <w:rPr>
                <w:b/>
                <w:sz w:val="24"/>
              </w:rPr>
            </w:pPr>
            <w:r>
              <w:rPr>
                <w:b/>
                <w:sz w:val="24"/>
              </w:rPr>
              <w:t>Pacientes</w:t>
            </w:r>
          </w:p>
        </w:tc>
      </w:tr>
      <w:tr>
        <w:trPr>
          <w:trHeight w:val="319" w:hRule="exact"/>
        </w:trPr>
        <w:tc>
          <w:tcPr>
            <w:tcW w:w="1260" w:type="dxa"/>
            <w:tcBorders>
              <w:bottom w:val="nil"/>
            </w:tcBorders>
          </w:tcPr>
          <w:p>
            <w:pPr>
              <w:pStyle w:val="TableParagraph"/>
              <w:spacing w:line="292" w:lineRule="exact"/>
              <w:ind w:left="100"/>
              <w:rPr>
                <w:sz w:val="24"/>
              </w:rPr>
            </w:pPr>
            <w:r>
              <w:rPr>
                <w:sz w:val="24"/>
              </w:rPr>
              <w:t>A</w:t>
            </w:r>
          </w:p>
        </w:tc>
        <w:tc>
          <w:tcPr>
            <w:tcW w:w="1291" w:type="dxa"/>
            <w:tcBorders>
              <w:bottom w:val="nil"/>
            </w:tcBorders>
          </w:tcPr>
          <w:p>
            <w:pPr>
              <w:pStyle w:val="TableParagraph"/>
              <w:spacing w:line="292" w:lineRule="exact"/>
              <w:rPr>
                <w:sz w:val="24"/>
              </w:rPr>
            </w:pPr>
            <w:r>
              <w:rPr>
                <w:sz w:val="24"/>
              </w:rPr>
              <w:t>6</w:t>
            </w:r>
          </w:p>
        </w:tc>
      </w:tr>
      <w:tr>
        <w:trPr>
          <w:trHeight w:val="293" w:hRule="exact"/>
        </w:trPr>
        <w:tc>
          <w:tcPr>
            <w:tcW w:w="1260" w:type="dxa"/>
            <w:tcBorders>
              <w:top w:val="nil"/>
              <w:bottom w:val="nil"/>
            </w:tcBorders>
          </w:tcPr>
          <w:p>
            <w:pPr>
              <w:pStyle w:val="TableParagraph"/>
              <w:spacing w:line="271" w:lineRule="exact"/>
              <w:ind w:left="100"/>
              <w:rPr>
                <w:sz w:val="24"/>
              </w:rPr>
            </w:pPr>
            <w:r>
              <w:rPr>
                <w:sz w:val="24"/>
              </w:rPr>
              <w:t>B</w:t>
            </w:r>
          </w:p>
        </w:tc>
        <w:tc>
          <w:tcPr>
            <w:tcW w:w="1291" w:type="dxa"/>
            <w:tcBorders>
              <w:top w:val="nil"/>
              <w:bottom w:val="nil"/>
            </w:tcBorders>
          </w:tcPr>
          <w:p>
            <w:pPr>
              <w:pStyle w:val="TableParagraph"/>
              <w:spacing w:line="271" w:lineRule="exact"/>
              <w:rPr>
                <w:sz w:val="24"/>
              </w:rPr>
            </w:pPr>
            <w:r>
              <w:rPr>
                <w:sz w:val="24"/>
              </w:rPr>
              <w:t>2</w:t>
            </w:r>
          </w:p>
        </w:tc>
      </w:tr>
      <w:tr>
        <w:trPr>
          <w:trHeight w:val="293" w:hRule="exact"/>
        </w:trPr>
        <w:tc>
          <w:tcPr>
            <w:tcW w:w="1260" w:type="dxa"/>
            <w:tcBorders>
              <w:top w:val="nil"/>
              <w:bottom w:val="nil"/>
            </w:tcBorders>
          </w:tcPr>
          <w:p>
            <w:pPr>
              <w:pStyle w:val="TableParagraph"/>
              <w:spacing w:line="271" w:lineRule="exact"/>
              <w:ind w:left="100"/>
              <w:rPr>
                <w:sz w:val="24"/>
              </w:rPr>
            </w:pPr>
            <w:r>
              <w:rPr>
                <w:sz w:val="24"/>
              </w:rPr>
              <w:t>C</w:t>
            </w:r>
          </w:p>
        </w:tc>
        <w:tc>
          <w:tcPr>
            <w:tcW w:w="1291" w:type="dxa"/>
            <w:tcBorders>
              <w:top w:val="nil"/>
              <w:bottom w:val="nil"/>
            </w:tcBorders>
          </w:tcPr>
          <w:p>
            <w:pPr>
              <w:pStyle w:val="TableParagraph"/>
              <w:spacing w:line="271" w:lineRule="exact"/>
              <w:rPr>
                <w:sz w:val="24"/>
              </w:rPr>
            </w:pPr>
            <w:r>
              <w:rPr>
                <w:sz w:val="24"/>
              </w:rPr>
              <w:t>12</w:t>
            </w:r>
          </w:p>
        </w:tc>
      </w:tr>
      <w:tr>
        <w:trPr>
          <w:trHeight w:val="293" w:hRule="exact"/>
        </w:trPr>
        <w:tc>
          <w:tcPr>
            <w:tcW w:w="1260" w:type="dxa"/>
            <w:tcBorders>
              <w:top w:val="nil"/>
              <w:bottom w:val="nil"/>
            </w:tcBorders>
          </w:tcPr>
          <w:p>
            <w:pPr>
              <w:pStyle w:val="TableParagraph"/>
              <w:spacing w:line="271" w:lineRule="exact"/>
              <w:ind w:left="100"/>
              <w:rPr>
                <w:sz w:val="24"/>
              </w:rPr>
            </w:pPr>
            <w:r>
              <w:rPr>
                <w:sz w:val="24"/>
              </w:rPr>
              <w:t>D</w:t>
            </w:r>
          </w:p>
        </w:tc>
        <w:tc>
          <w:tcPr>
            <w:tcW w:w="1291" w:type="dxa"/>
            <w:tcBorders>
              <w:top w:val="nil"/>
              <w:bottom w:val="nil"/>
            </w:tcBorders>
          </w:tcPr>
          <w:p>
            <w:pPr>
              <w:pStyle w:val="TableParagraph"/>
              <w:spacing w:line="271" w:lineRule="exact"/>
              <w:rPr>
                <w:sz w:val="24"/>
              </w:rPr>
            </w:pPr>
            <w:r>
              <w:rPr>
                <w:sz w:val="24"/>
              </w:rPr>
              <w:t>5</w:t>
            </w:r>
          </w:p>
        </w:tc>
      </w:tr>
      <w:tr>
        <w:trPr>
          <w:trHeight w:val="276" w:hRule="exact"/>
        </w:trPr>
        <w:tc>
          <w:tcPr>
            <w:tcW w:w="1260" w:type="dxa"/>
            <w:tcBorders>
              <w:top w:val="nil"/>
            </w:tcBorders>
          </w:tcPr>
          <w:p>
            <w:pPr>
              <w:pStyle w:val="TableParagraph"/>
              <w:spacing w:line="271" w:lineRule="exact"/>
              <w:ind w:left="100"/>
              <w:rPr>
                <w:sz w:val="24"/>
              </w:rPr>
            </w:pPr>
            <w:r>
              <w:rPr>
                <w:sz w:val="24"/>
              </w:rPr>
              <w:t>E</w:t>
            </w:r>
          </w:p>
        </w:tc>
        <w:tc>
          <w:tcPr>
            <w:tcW w:w="1291" w:type="dxa"/>
            <w:tcBorders>
              <w:top w:val="nil"/>
            </w:tcBorders>
          </w:tcPr>
          <w:p>
            <w:pPr>
              <w:pStyle w:val="TableParagraph"/>
              <w:spacing w:line="271" w:lineRule="exact"/>
              <w:rPr>
                <w:sz w:val="24"/>
              </w:rPr>
            </w:pPr>
            <w:r>
              <w:rPr>
                <w:sz w:val="24"/>
              </w:rPr>
              <w:t>7</w:t>
            </w:r>
          </w:p>
        </w:tc>
      </w:tr>
    </w:tbl>
    <w:p>
      <w:pPr>
        <w:pStyle w:val="BodyText"/>
        <w:spacing w:before="6"/>
        <w:rPr>
          <w:sz w:val="23"/>
        </w:rPr>
      </w:pPr>
    </w:p>
    <w:p>
      <w:pPr>
        <w:pStyle w:val="BodyText"/>
        <w:spacing w:before="51"/>
        <w:ind w:left="102" w:right="1775"/>
      </w:pPr>
      <w:r>
        <w:rPr/>
        <w:t>1º. 6, 2, 12, 5, 7; se ordenan: 2, 5 , </w:t>
      </w:r>
      <w:r>
        <w:rPr>
          <w:u w:val="single"/>
        </w:rPr>
        <w:t>6</w:t>
      </w:r>
      <w:r>
        <w:rPr/>
        <w:t>, 7, 12</w:t>
      </w:r>
    </w:p>
    <w:p>
      <w:pPr>
        <w:pStyle w:val="BodyText"/>
        <w:spacing w:before="43"/>
        <w:ind w:left="102" w:right="1775"/>
      </w:pPr>
      <w:r>
        <w:rPr/>
        <w:t>2º n + ½ ; 5 + ½ = 3</w:t>
      </w:r>
    </w:p>
    <w:p>
      <w:pPr>
        <w:pStyle w:val="BodyText"/>
        <w:spacing w:before="45"/>
        <w:ind w:left="375" w:right="1775"/>
      </w:pPr>
      <w:r>
        <w:rPr/>
        <w:t>3 es el lugar donde se encuentra el valor medial</w:t>
      </w:r>
    </w:p>
    <w:p>
      <w:pPr>
        <w:spacing w:after="0"/>
        <w:sectPr>
          <w:pgSz w:w="12250" w:h="15850"/>
          <w:pgMar w:header="781" w:footer="1192" w:top="1420" w:bottom="1380" w:left="1600" w:right="1300"/>
        </w:sectPr>
      </w:pPr>
    </w:p>
    <w:p>
      <w:pPr>
        <w:pStyle w:val="BodyText"/>
        <w:spacing w:line="276" w:lineRule="auto" w:before="136"/>
        <w:ind w:left="302" w:right="189"/>
      </w:pPr>
      <w:r>
        <w:rPr/>
        <w:t>3º en ese caso la observación numero 3 corresponde al valor 6; lo que significa que el promedio mensual de pacientes, de las 5 parejas, es de 6.</w:t>
      </w:r>
    </w:p>
    <w:p>
      <w:pPr>
        <w:pStyle w:val="BodyText"/>
        <w:spacing w:before="1"/>
        <w:ind w:left="302" w:right="189"/>
      </w:pPr>
      <w:r>
        <w:rPr/>
        <w:t>B.- Formula (serie de clases y frecuencias):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tabs>
          <w:tab w:pos="362" w:val="left" w:leader="none"/>
        </w:tabs>
        <w:spacing w:before="51"/>
        <w:ind w:right="2286"/>
        <w:jc w:val="right"/>
      </w:pPr>
      <w:r>
        <w:rPr/>
        <w:pict>
          <v:shape style="position:absolute;margin-left:193.929993pt;margin-top:-54.064247pt;width:209.5pt;height:71.150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9"/>
                    <w:gridCol w:w="1629"/>
                    <w:gridCol w:w="335"/>
                    <w:gridCol w:w="737"/>
                  </w:tblGrid>
                  <w:tr>
                    <w:trPr>
                      <w:trHeight w:val="266" w:hRule="exact"/>
                    </w:trPr>
                    <w:tc>
                      <w:tcPr>
                        <w:tcW w:w="3119" w:type="dxa"/>
                        <w:gridSpan w:val="2"/>
                      </w:tcPr>
                      <w:p>
                        <w:pPr>
                          <w:pStyle w:val="TableParagraph"/>
                          <w:spacing w:line="244" w:lineRule="exact"/>
                          <w:ind w:left="0" w:right="584"/>
                          <w:jc w:val="right"/>
                          <w:rPr>
                            <w:sz w:val="24"/>
                          </w:rPr>
                        </w:pPr>
                        <w:r>
                          <w:rPr>
                            <w:sz w:val="24"/>
                          </w:rPr>
                          <w:t>N</w:t>
                        </w:r>
                      </w:p>
                    </w:tc>
                    <w:tc>
                      <w:tcPr>
                        <w:tcW w:w="335" w:type="dxa"/>
                      </w:tcPr>
                      <w:p>
                        <w:pPr/>
                      </w:p>
                    </w:tc>
                    <w:tc>
                      <w:tcPr>
                        <w:tcW w:w="737" w:type="dxa"/>
                      </w:tcPr>
                      <w:p>
                        <w:pPr/>
                      </w:p>
                    </w:tc>
                  </w:tr>
                  <w:tr>
                    <w:trPr>
                      <w:trHeight w:val="293" w:hRule="exact"/>
                    </w:trPr>
                    <w:tc>
                      <w:tcPr>
                        <w:tcW w:w="1489" w:type="dxa"/>
                      </w:tcPr>
                      <w:p>
                        <w:pPr/>
                      </w:p>
                    </w:tc>
                    <w:tc>
                      <w:tcPr>
                        <w:tcW w:w="1629" w:type="dxa"/>
                      </w:tcPr>
                      <w:p>
                        <w:pPr>
                          <w:pStyle w:val="TableParagraph"/>
                          <w:spacing w:line="271" w:lineRule="exact"/>
                          <w:ind w:left="545" w:right="697"/>
                          <w:jc w:val="center"/>
                          <w:rPr>
                            <w:sz w:val="24"/>
                          </w:rPr>
                        </w:pPr>
                        <w:r>
                          <w:rPr>
                            <w:color w:val="535353"/>
                            <w:sz w:val="24"/>
                          </w:rPr>
                          <w:t>Σ  fi</w:t>
                        </w:r>
                      </w:p>
                    </w:tc>
                    <w:tc>
                      <w:tcPr>
                        <w:tcW w:w="335" w:type="dxa"/>
                      </w:tcPr>
                      <w:p>
                        <w:pPr/>
                      </w:p>
                    </w:tc>
                    <w:tc>
                      <w:tcPr>
                        <w:tcW w:w="737" w:type="dxa"/>
                      </w:tcPr>
                      <w:p>
                        <w:pPr>
                          <w:pStyle w:val="TableParagraph"/>
                          <w:spacing w:line="271" w:lineRule="exact"/>
                          <w:ind w:left="148"/>
                          <w:rPr>
                            <w:sz w:val="24"/>
                          </w:rPr>
                        </w:pPr>
                        <w:r>
                          <w:rPr>
                            <w:sz w:val="24"/>
                          </w:rPr>
                          <w:t>m-1</w:t>
                        </w:r>
                      </w:p>
                    </w:tc>
                  </w:tr>
                  <w:tr>
                    <w:trPr>
                      <w:trHeight w:val="300" w:hRule="exact"/>
                    </w:trPr>
                    <w:tc>
                      <w:tcPr>
                        <w:tcW w:w="1489" w:type="dxa"/>
                      </w:tcPr>
                      <w:p>
                        <w:pPr>
                          <w:pStyle w:val="TableParagraph"/>
                          <w:spacing w:line="285" w:lineRule="exact"/>
                          <w:ind w:left="200"/>
                          <w:rPr>
                            <w:sz w:val="24"/>
                          </w:rPr>
                        </w:pPr>
                        <w:r>
                          <w:rPr>
                            <w:sz w:val="24"/>
                          </w:rPr>
                          <w:t>MD. = 1 +</w:t>
                        </w:r>
                      </w:p>
                    </w:tc>
                    <w:tc>
                      <w:tcPr>
                        <w:tcW w:w="1629" w:type="dxa"/>
                      </w:tcPr>
                      <w:p>
                        <w:pPr>
                          <w:pStyle w:val="TableParagraph"/>
                          <w:spacing w:line="271" w:lineRule="exact"/>
                          <w:ind w:left="561" w:right="-1228"/>
                          <w:rPr>
                            <w:sz w:val="24"/>
                          </w:rPr>
                        </w:pPr>
                        <w:r>
                          <w:rPr>
                            <w:sz w:val="24"/>
                          </w:rPr>
                          <w:t>-------------</w:t>
                        </w:r>
                      </w:p>
                    </w:tc>
                    <w:tc>
                      <w:tcPr>
                        <w:tcW w:w="335" w:type="dxa"/>
                      </w:tcPr>
                      <w:p>
                        <w:pPr>
                          <w:pStyle w:val="TableParagraph"/>
                          <w:spacing w:line="271" w:lineRule="exact"/>
                          <w:ind w:left="0" w:right="33"/>
                          <w:jc w:val="center"/>
                          <w:rPr>
                            <w:sz w:val="24"/>
                          </w:rPr>
                        </w:pPr>
                        <w:r>
                          <w:rPr>
                            <w:sz w:val="24"/>
                          </w:rPr>
                          <w:t>-</w:t>
                        </w:r>
                      </w:p>
                    </w:tc>
                    <w:tc>
                      <w:tcPr>
                        <w:tcW w:w="737" w:type="dxa"/>
                      </w:tcPr>
                      <w:p>
                        <w:pPr>
                          <w:pStyle w:val="TableParagraph"/>
                          <w:spacing w:line="271" w:lineRule="exact"/>
                          <w:ind w:left="148"/>
                          <w:rPr>
                            <w:sz w:val="24"/>
                          </w:rPr>
                        </w:pPr>
                        <w:r>
                          <w:rPr>
                            <w:color w:val="535353"/>
                            <w:sz w:val="24"/>
                          </w:rPr>
                          <w:t>Σ fi</w:t>
                        </w:r>
                      </w:p>
                    </w:tc>
                  </w:tr>
                  <w:tr>
                    <w:trPr>
                      <w:trHeight w:val="290" w:hRule="exact"/>
                    </w:trPr>
                    <w:tc>
                      <w:tcPr>
                        <w:tcW w:w="1489" w:type="dxa"/>
                      </w:tcPr>
                      <w:p>
                        <w:pPr/>
                      </w:p>
                    </w:tc>
                    <w:tc>
                      <w:tcPr>
                        <w:tcW w:w="1629" w:type="dxa"/>
                      </w:tcPr>
                      <w:p>
                        <w:pPr>
                          <w:pStyle w:val="TableParagraph"/>
                          <w:tabs>
                            <w:tab w:pos="2856" w:val="left" w:leader="none"/>
                          </w:tabs>
                          <w:spacing w:line="264" w:lineRule="exact"/>
                          <w:ind w:left="455" w:right="-1228"/>
                          <w:rPr>
                            <w:sz w:val="24"/>
                          </w:rPr>
                        </w:pPr>
                        <w:r>
                          <w:rPr>
                            <w:sz w:val="24"/>
                            <w:u w:val="single"/>
                          </w:rPr>
                          <w:t> </w:t>
                        </w:r>
                        <w:r>
                          <w:rPr>
                            <w:spacing w:val="-3"/>
                            <w:sz w:val="24"/>
                            <w:u w:val="single"/>
                          </w:rPr>
                          <w:t> </w:t>
                        </w:r>
                        <w:r>
                          <w:rPr>
                            <w:sz w:val="24"/>
                            <w:u w:val="single"/>
                          </w:rPr>
                          <w:t>2</w:t>
                          <w:tab/>
                        </w:r>
                      </w:p>
                    </w:tc>
                    <w:tc>
                      <w:tcPr>
                        <w:tcW w:w="335" w:type="dxa"/>
                      </w:tcPr>
                      <w:p>
                        <w:pPr/>
                      </w:p>
                    </w:tc>
                    <w:tc>
                      <w:tcPr>
                        <w:tcW w:w="737" w:type="dxa"/>
                      </w:tcPr>
                      <w:p>
                        <w:pPr/>
                      </w:p>
                    </w:tc>
                  </w:tr>
                  <w:tr>
                    <w:trPr>
                      <w:trHeight w:val="273" w:hRule="exact"/>
                    </w:trPr>
                    <w:tc>
                      <w:tcPr>
                        <w:tcW w:w="1489" w:type="dxa"/>
                      </w:tcPr>
                      <w:p>
                        <w:pPr/>
                      </w:p>
                    </w:tc>
                    <w:tc>
                      <w:tcPr>
                        <w:tcW w:w="1629" w:type="dxa"/>
                      </w:tcPr>
                      <w:p>
                        <w:pPr>
                          <w:pStyle w:val="TableParagraph"/>
                          <w:tabs>
                            <w:tab w:pos="383" w:val="left" w:leader="none"/>
                          </w:tabs>
                          <w:spacing w:line="276" w:lineRule="exact"/>
                          <w:ind w:left="0"/>
                          <w:rPr>
                            <w:sz w:val="24"/>
                          </w:rPr>
                        </w:pPr>
                        <w:r>
                          <w:rPr>
                            <w:sz w:val="24"/>
                            <w:u w:val="thick" w:color="5B9BD4"/>
                          </w:rPr>
                          <w:t> </w:t>
                          <w:tab/>
                        </w:r>
                        <w:r>
                          <w:rPr>
                            <w:sz w:val="24"/>
                          </w:rPr>
                          <w:t>  </w:t>
                        </w:r>
                        <w:r>
                          <w:rPr>
                            <w:spacing w:val="14"/>
                            <w:sz w:val="24"/>
                          </w:rPr>
                          <w:t> </w:t>
                        </w:r>
                        <w:r>
                          <w:rPr>
                            <w:sz w:val="24"/>
                          </w:rPr>
                          <w:t>Fm</w:t>
                        </w:r>
                      </w:p>
                    </w:tc>
                    <w:tc>
                      <w:tcPr>
                        <w:tcW w:w="335" w:type="dxa"/>
                      </w:tcPr>
                      <w:p>
                        <w:pPr/>
                      </w:p>
                    </w:tc>
                    <w:tc>
                      <w:tcPr>
                        <w:tcW w:w="737" w:type="dxa"/>
                      </w:tcPr>
                      <w:p>
                        <w:pPr/>
                      </w:p>
                    </w:tc>
                  </w:tr>
                </w:tbl>
                <w:p>
                  <w:pPr>
                    <w:pStyle w:val="BodyText"/>
                  </w:pPr>
                </w:p>
              </w:txbxContent>
            </v:textbox>
            <w10:wrap type="none"/>
          </v:shape>
        </w:pict>
      </w:r>
      <w:r>
        <w:rPr>
          <w:u w:val="single" w:color="5B9BD4"/>
        </w:rPr>
        <w:t> </w:t>
        <w:tab/>
      </w:r>
    </w:p>
    <w:p>
      <w:pPr>
        <w:pStyle w:val="BodyText"/>
        <w:spacing w:before="19"/>
        <w:ind w:left="302" w:right="189"/>
      </w:pPr>
      <w:r>
        <w:rPr/>
        <w:t>En donde:</w:t>
      </w:r>
    </w:p>
    <w:p>
      <w:pPr>
        <w:pStyle w:val="BodyText"/>
        <w:tabs>
          <w:tab w:pos="3134" w:val="left" w:leader="none"/>
          <w:tab w:pos="3822" w:val="left" w:leader="none"/>
          <w:tab w:pos="8063" w:val="left" w:leader="none"/>
        </w:tabs>
        <w:spacing w:line="266" w:lineRule="exact" w:before="87"/>
        <w:ind w:left="1053" w:right="189" w:hanging="752"/>
      </w:pPr>
      <w:r>
        <w:rPr/>
        <w:t>1  =   Límite inferior de la clase   medial,   con  límite verdadero    </w:t>
      </w:r>
      <w:r>
        <w:rPr>
          <w:spacing w:val="31"/>
        </w:rPr>
        <w:t> </w:t>
      </w:r>
      <w:r>
        <w:rPr/>
        <w:t>(la </w:t>
      </w:r>
      <w:r>
        <w:rPr>
          <w:spacing w:val="21"/>
        </w:rPr>
        <w:t> </w:t>
      </w:r>
      <w:r>
        <w:rPr/>
        <w:t>clase</w:t>
        <w:tab/>
        <w:t>en</w:t>
      </w:r>
      <w:r>
        <w:rPr>
          <w:spacing w:val="4"/>
        </w:rPr>
        <w:t> </w:t>
      </w:r>
      <w:r>
        <w:rPr/>
        <w:t>donde </w:t>
      </w:r>
      <w:r>
        <w:rPr>
          <w:spacing w:val="12"/>
        </w:rPr>
        <w:t> </w:t>
      </w:r>
      <w:r>
        <w:rPr/>
        <w:t>se encuentra </w:t>
      </w:r>
      <w:r>
        <w:rPr>
          <w:spacing w:val="50"/>
        </w:rPr>
        <w:t> </w:t>
      </w:r>
      <w:r>
        <w:rPr/>
        <w:t>el valor</w:t>
        <w:tab/>
        <w:t>de</w:t>
      </w:r>
      <w:r>
        <w:rPr>
          <w:spacing w:val="1"/>
        </w:rPr>
        <w:t> </w:t>
      </w:r>
      <w:r>
        <w:rPr/>
        <w:t>la</w:t>
        <w:tab/>
        <w:t>observación  que está la mitad de   la</w:t>
      </w:r>
      <w:r>
        <w:rPr>
          <w:spacing w:val="-28"/>
        </w:rPr>
        <w:t> </w:t>
      </w:r>
      <w:r>
        <w:rPr/>
        <w:t>serie).</w:t>
      </w:r>
    </w:p>
    <w:p>
      <w:pPr>
        <w:pStyle w:val="BodyText"/>
        <w:spacing w:before="205"/>
        <w:ind w:left="5729" w:right="189"/>
      </w:pPr>
      <w:r>
        <w:rPr/>
        <w:pict>
          <v:shape style="position:absolute;margin-left:449.100006pt;margin-top:15.915794pt;width:49.45pt;height:41.3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8"/>
                  </w:tblGrid>
                  <w:tr>
                    <w:trPr>
                      <w:trHeight w:val="266" w:hRule="exact"/>
                    </w:trPr>
                    <w:tc>
                      <w:tcPr>
                        <w:tcW w:w="988" w:type="dxa"/>
                      </w:tcPr>
                      <w:p>
                        <w:pPr>
                          <w:pStyle w:val="TableParagraph"/>
                          <w:spacing w:line="244" w:lineRule="exact"/>
                          <w:ind w:left="200"/>
                          <w:rPr>
                            <w:sz w:val="24"/>
                          </w:rPr>
                        </w:pPr>
                        <w:r>
                          <w:rPr>
                            <w:color w:val="535353"/>
                            <w:sz w:val="24"/>
                          </w:rPr>
                          <w:t>Σ  fi</w:t>
                        </w:r>
                      </w:p>
                    </w:tc>
                  </w:tr>
                  <w:tr>
                    <w:trPr>
                      <w:trHeight w:val="293" w:hRule="exact"/>
                    </w:trPr>
                    <w:tc>
                      <w:tcPr>
                        <w:tcW w:w="988" w:type="dxa"/>
                      </w:tcPr>
                      <w:p>
                        <w:pPr>
                          <w:pStyle w:val="TableParagraph"/>
                          <w:spacing w:line="271" w:lineRule="exact"/>
                          <w:ind w:left="200"/>
                          <w:rPr>
                            <w:sz w:val="24"/>
                          </w:rPr>
                        </w:pPr>
                        <w:r>
                          <w:rPr>
                            <w:color w:val="3C3A3C"/>
                            <w:sz w:val="24"/>
                          </w:rPr>
                          <w:t>--------</w:t>
                        </w:r>
                      </w:p>
                    </w:tc>
                  </w:tr>
                  <w:tr>
                    <w:trPr>
                      <w:trHeight w:val="266" w:hRule="exact"/>
                    </w:trPr>
                    <w:tc>
                      <w:tcPr>
                        <w:tcW w:w="988" w:type="dxa"/>
                      </w:tcPr>
                      <w:p>
                        <w:pPr>
                          <w:pStyle w:val="TableParagraph"/>
                          <w:spacing w:line="271" w:lineRule="exact"/>
                          <w:ind w:left="200"/>
                          <w:rPr>
                            <w:sz w:val="24"/>
                          </w:rPr>
                        </w:pPr>
                        <w:r>
                          <w:rPr>
                            <w:color w:val="3C3A3C"/>
                            <w:sz w:val="24"/>
                          </w:rPr>
                          <w:t>2</w:t>
                        </w:r>
                      </w:p>
                    </w:tc>
                  </w:tr>
                </w:tbl>
                <w:p>
                  <w:pPr>
                    <w:pStyle w:val="BodyText"/>
                  </w:pPr>
                </w:p>
              </w:txbxContent>
            </v:textbox>
            <w10:wrap type="none"/>
          </v:shape>
        </w:pict>
      </w:r>
      <w:r>
        <w:rPr>
          <w:color w:val="3C3A3C"/>
        </w:rPr>
        <w:t>P</w:t>
      </w:r>
      <w:r>
        <w:rPr>
          <w:color w:val="2B2B2B"/>
        </w:rPr>
        <w:t>a</w:t>
      </w:r>
      <w:r>
        <w:rPr>
          <w:color w:val="3C3A3C"/>
          <w:spacing w:val="-3"/>
        </w:rPr>
        <w:t>r</w:t>
      </w:r>
      <w:r>
        <w:rPr>
          <w:color w:val="3C3A3C"/>
        </w:rPr>
        <w:t>a </w:t>
      </w:r>
      <w:r>
        <w:rPr>
          <w:color w:val="3C3A3C"/>
          <w:spacing w:val="18"/>
        </w:rPr>
        <w:t> </w:t>
      </w:r>
      <w:r>
        <w:rPr>
          <w:color w:val="3C3A3C"/>
          <w:w w:val="105"/>
        </w:rPr>
        <w:t>e</w:t>
      </w:r>
      <w:r>
        <w:rPr>
          <w:color w:val="3C3A3C"/>
          <w:spacing w:val="-2"/>
          <w:w w:val="105"/>
        </w:rPr>
        <w:t>n</w:t>
      </w:r>
      <w:r>
        <w:rPr>
          <w:color w:val="3C3A3C"/>
          <w:spacing w:val="2"/>
          <w:w w:val="105"/>
        </w:rPr>
        <w:t>co</w:t>
      </w:r>
      <w:r>
        <w:rPr>
          <w:color w:val="3C3A3C"/>
          <w:spacing w:val="-1"/>
          <w:w w:val="105"/>
        </w:rPr>
        <w:t>n</w:t>
      </w:r>
      <w:r>
        <w:rPr>
          <w:color w:val="2B2B2B"/>
          <w:w w:val="50"/>
        </w:rPr>
        <w:t>t</w:t>
      </w:r>
      <w:r>
        <w:rPr>
          <w:color w:val="3C3A3C"/>
        </w:rPr>
        <w:t>rar </w:t>
      </w:r>
      <w:r>
        <w:rPr>
          <w:color w:val="3C3A3C"/>
          <w:spacing w:val="-18"/>
        </w:rPr>
        <w:t> </w:t>
      </w:r>
      <w:r>
        <w:rPr>
          <w:color w:val="3C3A3C"/>
        </w:rPr>
        <w:t>la</w:t>
      </w:r>
    </w:p>
    <w:p>
      <w:pPr>
        <w:pStyle w:val="BodyText"/>
        <w:spacing w:before="45"/>
        <w:ind w:left="302" w:right="189"/>
      </w:pPr>
      <w:r>
        <w:rPr>
          <w:color w:val="3C3A3C"/>
        </w:rPr>
        <w:t>clase: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BodyText"/>
        <w:spacing w:before="51"/>
        <w:ind w:left="2208" w:right="189"/>
      </w:pPr>
      <w:r>
        <w:rPr/>
        <w:pict>
          <v:shape style="position:absolute;margin-left:75.103996pt;margin-top:-22.044228pt;width:49.45pt;height:55.95pt;mso-position-horizontal-relative:page;mso-position-vertical-relative:paragraph;z-index:18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8"/>
                  </w:tblGrid>
                  <w:tr>
                    <w:trPr>
                      <w:trHeight w:val="267" w:hRule="exact"/>
                    </w:trPr>
                    <w:tc>
                      <w:tcPr>
                        <w:tcW w:w="988" w:type="dxa"/>
                      </w:tcPr>
                      <w:p>
                        <w:pPr>
                          <w:pStyle w:val="TableParagraph"/>
                          <w:spacing w:line="244" w:lineRule="exact"/>
                          <w:ind w:left="85"/>
                          <w:jc w:val="center"/>
                          <w:rPr>
                            <w:sz w:val="24"/>
                          </w:rPr>
                        </w:pPr>
                        <w:r>
                          <w:rPr>
                            <w:color w:val="3C3A3C"/>
                            <w:sz w:val="24"/>
                          </w:rPr>
                          <w:t>n</w:t>
                        </w:r>
                      </w:p>
                    </w:tc>
                  </w:tr>
                  <w:tr>
                    <w:trPr>
                      <w:trHeight w:val="293" w:hRule="exact"/>
                    </w:trPr>
                    <w:tc>
                      <w:tcPr>
                        <w:tcW w:w="988" w:type="dxa"/>
                      </w:tcPr>
                      <w:p>
                        <w:pPr>
                          <w:pStyle w:val="TableParagraph"/>
                          <w:spacing w:line="271" w:lineRule="exact"/>
                          <w:ind w:left="200"/>
                          <w:rPr>
                            <w:sz w:val="24"/>
                          </w:rPr>
                        </w:pPr>
                        <w:r>
                          <w:rPr>
                            <w:color w:val="535353"/>
                            <w:sz w:val="24"/>
                          </w:rPr>
                          <w:t>Σ  fi</w:t>
                        </w:r>
                      </w:p>
                    </w:tc>
                  </w:tr>
                  <w:tr>
                    <w:trPr>
                      <w:trHeight w:val="293" w:hRule="exact"/>
                    </w:trPr>
                    <w:tc>
                      <w:tcPr>
                        <w:tcW w:w="988" w:type="dxa"/>
                      </w:tcPr>
                      <w:p>
                        <w:pPr>
                          <w:pStyle w:val="TableParagraph"/>
                          <w:spacing w:line="271" w:lineRule="exact"/>
                          <w:ind w:left="200"/>
                          <w:rPr>
                            <w:sz w:val="24"/>
                          </w:rPr>
                        </w:pPr>
                        <w:r>
                          <w:rPr>
                            <w:color w:val="3C3A3C"/>
                            <w:sz w:val="24"/>
                          </w:rPr>
                          <w:t>--------</w:t>
                        </w:r>
                      </w:p>
                    </w:tc>
                  </w:tr>
                  <w:tr>
                    <w:trPr>
                      <w:trHeight w:val="266" w:hRule="exact"/>
                    </w:trPr>
                    <w:tc>
                      <w:tcPr>
                        <w:tcW w:w="988" w:type="dxa"/>
                      </w:tcPr>
                      <w:p>
                        <w:pPr>
                          <w:pStyle w:val="TableParagraph"/>
                          <w:spacing w:line="271" w:lineRule="exact"/>
                          <w:ind w:left="200"/>
                          <w:rPr>
                            <w:sz w:val="24"/>
                          </w:rPr>
                        </w:pPr>
                        <w:r>
                          <w:rPr>
                            <w:color w:val="3C3A3C"/>
                            <w:sz w:val="24"/>
                          </w:rPr>
                          <w:t>2</w:t>
                        </w:r>
                      </w:p>
                    </w:tc>
                  </w:tr>
                </w:tbl>
                <w:p>
                  <w:pPr>
                    <w:pStyle w:val="BodyText"/>
                  </w:pPr>
                </w:p>
              </w:txbxContent>
            </v:textbox>
            <w10:wrap type="none"/>
          </v:shape>
        </w:pict>
      </w:r>
      <w:r>
        <w:rPr/>
        <w:t>= Suma de las frecuencias de toda la serie entre 2.</w:t>
      </w:r>
    </w:p>
    <w:p>
      <w:pPr>
        <w:pStyle w:val="BodyText"/>
      </w:pPr>
    </w:p>
    <w:p>
      <w:pPr>
        <w:pStyle w:val="BodyText"/>
        <w:spacing w:before="11"/>
        <w:rPr>
          <w:sz w:val="31"/>
        </w:rPr>
      </w:pPr>
    </w:p>
    <w:p>
      <w:pPr>
        <w:spacing w:before="1"/>
        <w:ind w:left="302" w:right="189" w:firstLine="0"/>
        <w:jc w:val="left"/>
        <w:rPr>
          <w:sz w:val="16"/>
        </w:rPr>
      </w:pPr>
      <w:r>
        <w:rPr>
          <w:position w:val="-10"/>
          <w:sz w:val="24"/>
        </w:rPr>
        <w:t>m</w:t>
      </w:r>
      <w:r>
        <w:rPr>
          <w:sz w:val="16"/>
        </w:rPr>
        <w:t>-1</w:t>
      </w:r>
    </w:p>
    <w:p>
      <w:pPr>
        <w:pStyle w:val="BodyText"/>
        <w:spacing w:line="276" w:lineRule="auto" w:before="43"/>
        <w:ind w:left="302" w:right="189"/>
      </w:pPr>
      <w:r>
        <w:rPr>
          <w:color w:val="535353"/>
        </w:rPr>
        <w:t>Σ fi = </w:t>
      </w:r>
      <w:r>
        <w:rPr/>
        <w:t>Suma de las frecuencias, acumuladas, hasta la clase anterior a la que contiene a la Md. fm = Frecuencia simple de la clase que contiene la Md.</w:t>
      </w:r>
    </w:p>
    <w:p>
      <w:pPr>
        <w:pStyle w:val="BodyText"/>
        <w:spacing w:before="1"/>
        <w:ind w:left="302" w:right="189"/>
      </w:pPr>
      <w:r>
        <w:rPr/>
        <w:t>I  =  intevalo de la clase.</w:t>
      </w:r>
    </w:p>
    <w:p>
      <w:pPr>
        <w:spacing w:after="0"/>
        <w:sectPr>
          <w:pgSz w:w="12250" w:h="15850"/>
          <w:pgMar w:header="781" w:footer="1192" w:top="1420" w:bottom="1380" w:left="1400" w:right="1320"/>
        </w:sectPr>
      </w:pPr>
    </w:p>
    <w:p>
      <w:pPr>
        <w:pStyle w:val="BodyText"/>
        <w:spacing w:before="136"/>
        <w:ind w:left="102" w:right="1394"/>
      </w:pPr>
      <w:r>
        <w:rPr/>
        <w:t>Ejemplos:</w:t>
      </w:r>
    </w:p>
    <w:p>
      <w:pPr>
        <w:pStyle w:val="BodyText"/>
        <w:rPr>
          <w:sz w:val="20"/>
        </w:rPr>
      </w:pPr>
    </w:p>
    <w:p>
      <w:pPr>
        <w:pStyle w:val="BodyText"/>
        <w:spacing w:before="3"/>
        <w:rPr>
          <w:sz w:val="11"/>
        </w:rPr>
      </w:pPr>
    </w:p>
    <w:tbl>
      <w:tblPr>
        <w:tblW w:w="0" w:type="auto"/>
        <w:jc w:val="left"/>
        <w:tblInd w:w="2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2"/>
        <w:gridCol w:w="924"/>
        <w:gridCol w:w="1313"/>
      </w:tblGrid>
      <w:tr>
        <w:trPr>
          <w:trHeight w:val="319" w:hRule="exact"/>
        </w:trPr>
        <w:tc>
          <w:tcPr>
            <w:tcW w:w="1152" w:type="dxa"/>
            <w:tcBorders>
              <w:bottom w:val="nil"/>
            </w:tcBorders>
          </w:tcPr>
          <w:p>
            <w:pPr>
              <w:pStyle w:val="TableParagraph"/>
              <w:spacing w:line="292" w:lineRule="exact"/>
              <w:rPr>
                <w:sz w:val="24"/>
              </w:rPr>
            </w:pPr>
            <w:r>
              <w:rPr>
                <w:sz w:val="24"/>
              </w:rPr>
              <w:t>Xi</w:t>
            </w:r>
          </w:p>
        </w:tc>
        <w:tc>
          <w:tcPr>
            <w:tcW w:w="924" w:type="dxa"/>
            <w:tcBorders>
              <w:bottom w:val="nil"/>
            </w:tcBorders>
          </w:tcPr>
          <w:p>
            <w:pPr>
              <w:pStyle w:val="TableParagraph"/>
              <w:spacing w:line="292" w:lineRule="exact"/>
              <w:ind w:left="100"/>
              <w:rPr>
                <w:sz w:val="24"/>
              </w:rPr>
            </w:pPr>
            <w:r>
              <w:rPr>
                <w:sz w:val="24"/>
              </w:rPr>
              <w:t>Fi</w:t>
            </w:r>
          </w:p>
        </w:tc>
        <w:tc>
          <w:tcPr>
            <w:tcW w:w="1313" w:type="dxa"/>
            <w:tcBorders>
              <w:bottom w:val="nil"/>
            </w:tcBorders>
          </w:tcPr>
          <w:p>
            <w:pPr>
              <w:pStyle w:val="TableParagraph"/>
              <w:spacing w:line="292" w:lineRule="exact"/>
              <w:rPr>
                <w:sz w:val="24"/>
              </w:rPr>
            </w:pPr>
            <w:r>
              <w:rPr>
                <w:sz w:val="24"/>
              </w:rPr>
              <w:t>fi</w:t>
            </w:r>
          </w:p>
        </w:tc>
      </w:tr>
      <w:tr>
        <w:trPr>
          <w:trHeight w:val="276" w:hRule="exact"/>
        </w:trPr>
        <w:tc>
          <w:tcPr>
            <w:tcW w:w="1152" w:type="dxa"/>
            <w:tcBorders>
              <w:top w:val="nil"/>
            </w:tcBorders>
          </w:tcPr>
          <w:p>
            <w:pPr>
              <w:pStyle w:val="TableParagraph"/>
              <w:spacing w:line="271" w:lineRule="exact"/>
              <w:rPr>
                <w:sz w:val="24"/>
              </w:rPr>
            </w:pPr>
            <w:r>
              <w:rPr>
                <w:sz w:val="24"/>
              </w:rPr>
              <w:t>Pacientes</w:t>
            </w:r>
          </w:p>
        </w:tc>
        <w:tc>
          <w:tcPr>
            <w:tcW w:w="924" w:type="dxa"/>
            <w:tcBorders>
              <w:top w:val="nil"/>
            </w:tcBorders>
          </w:tcPr>
          <w:p>
            <w:pPr>
              <w:pStyle w:val="TableParagraph"/>
              <w:spacing w:line="271" w:lineRule="exact"/>
              <w:ind w:left="100"/>
              <w:rPr>
                <w:sz w:val="24"/>
              </w:rPr>
            </w:pPr>
            <w:r>
              <w:rPr>
                <w:sz w:val="24"/>
              </w:rPr>
              <w:t>Parejas</w:t>
            </w:r>
          </w:p>
        </w:tc>
        <w:tc>
          <w:tcPr>
            <w:tcW w:w="1313" w:type="dxa"/>
            <w:tcBorders>
              <w:top w:val="nil"/>
            </w:tcBorders>
          </w:tcPr>
          <w:p>
            <w:pPr>
              <w:pStyle w:val="TableParagraph"/>
              <w:spacing w:line="271" w:lineRule="exact"/>
              <w:rPr>
                <w:sz w:val="24"/>
              </w:rPr>
            </w:pPr>
            <w:r>
              <w:rPr>
                <w:sz w:val="24"/>
              </w:rPr>
              <w:t>Acumulada</w:t>
            </w:r>
          </w:p>
        </w:tc>
      </w:tr>
      <w:tr>
        <w:trPr>
          <w:trHeight w:val="319" w:hRule="exact"/>
        </w:trPr>
        <w:tc>
          <w:tcPr>
            <w:tcW w:w="1152" w:type="dxa"/>
            <w:tcBorders>
              <w:bottom w:val="nil"/>
            </w:tcBorders>
          </w:tcPr>
          <w:p>
            <w:pPr>
              <w:pStyle w:val="TableParagraph"/>
              <w:spacing w:line="292" w:lineRule="exact"/>
              <w:rPr>
                <w:sz w:val="24"/>
              </w:rPr>
            </w:pPr>
            <w:r>
              <w:rPr>
                <w:sz w:val="24"/>
              </w:rPr>
              <w:t>1</w:t>
            </w:r>
          </w:p>
        </w:tc>
        <w:tc>
          <w:tcPr>
            <w:tcW w:w="924" w:type="dxa"/>
            <w:tcBorders>
              <w:bottom w:val="nil"/>
            </w:tcBorders>
          </w:tcPr>
          <w:p>
            <w:pPr>
              <w:pStyle w:val="TableParagraph"/>
              <w:spacing w:line="292" w:lineRule="exact"/>
              <w:ind w:left="100"/>
              <w:rPr>
                <w:sz w:val="24"/>
              </w:rPr>
            </w:pPr>
            <w:r>
              <w:rPr>
                <w:sz w:val="24"/>
              </w:rPr>
              <w:t>5</w:t>
            </w:r>
          </w:p>
        </w:tc>
        <w:tc>
          <w:tcPr>
            <w:tcW w:w="1313" w:type="dxa"/>
            <w:tcBorders>
              <w:bottom w:val="nil"/>
            </w:tcBorders>
          </w:tcPr>
          <w:p>
            <w:pPr>
              <w:pStyle w:val="TableParagraph"/>
              <w:spacing w:line="292" w:lineRule="exact"/>
              <w:rPr>
                <w:sz w:val="24"/>
              </w:rPr>
            </w:pPr>
            <w:r>
              <w:rPr>
                <w:sz w:val="24"/>
              </w:rPr>
              <w:t>5</w:t>
            </w:r>
          </w:p>
        </w:tc>
      </w:tr>
      <w:tr>
        <w:trPr>
          <w:trHeight w:val="293" w:hRule="exact"/>
        </w:trPr>
        <w:tc>
          <w:tcPr>
            <w:tcW w:w="1152" w:type="dxa"/>
            <w:tcBorders>
              <w:top w:val="nil"/>
              <w:bottom w:val="nil"/>
            </w:tcBorders>
          </w:tcPr>
          <w:p>
            <w:pPr>
              <w:pStyle w:val="TableParagraph"/>
              <w:spacing w:line="271" w:lineRule="exact"/>
              <w:rPr>
                <w:sz w:val="24"/>
              </w:rPr>
            </w:pPr>
            <w:r>
              <w:rPr>
                <w:sz w:val="24"/>
              </w:rPr>
              <w:t>2</w:t>
            </w:r>
          </w:p>
        </w:tc>
        <w:tc>
          <w:tcPr>
            <w:tcW w:w="924" w:type="dxa"/>
            <w:tcBorders>
              <w:top w:val="nil"/>
              <w:bottom w:val="nil"/>
            </w:tcBorders>
          </w:tcPr>
          <w:p>
            <w:pPr>
              <w:pStyle w:val="TableParagraph"/>
              <w:spacing w:line="271" w:lineRule="exact"/>
              <w:ind w:left="100"/>
              <w:rPr>
                <w:sz w:val="24"/>
              </w:rPr>
            </w:pPr>
            <w:r>
              <w:rPr>
                <w:sz w:val="24"/>
              </w:rPr>
              <w:t>8</w:t>
            </w:r>
          </w:p>
        </w:tc>
        <w:tc>
          <w:tcPr>
            <w:tcW w:w="1313" w:type="dxa"/>
            <w:tcBorders>
              <w:top w:val="nil"/>
              <w:bottom w:val="nil"/>
            </w:tcBorders>
          </w:tcPr>
          <w:p>
            <w:pPr>
              <w:pStyle w:val="TableParagraph"/>
              <w:spacing w:line="271" w:lineRule="exact"/>
              <w:rPr>
                <w:sz w:val="24"/>
              </w:rPr>
            </w:pPr>
            <w:r>
              <w:rPr>
                <w:sz w:val="24"/>
              </w:rPr>
              <w:t>13</w:t>
            </w:r>
          </w:p>
        </w:tc>
      </w:tr>
      <w:tr>
        <w:trPr>
          <w:trHeight w:val="293" w:hRule="exact"/>
        </w:trPr>
        <w:tc>
          <w:tcPr>
            <w:tcW w:w="1152" w:type="dxa"/>
            <w:tcBorders>
              <w:top w:val="nil"/>
              <w:bottom w:val="nil"/>
            </w:tcBorders>
          </w:tcPr>
          <w:p>
            <w:pPr>
              <w:pStyle w:val="TableParagraph"/>
              <w:spacing w:line="271" w:lineRule="exact"/>
              <w:rPr>
                <w:sz w:val="24"/>
              </w:rPr>
            </w:pPr>
            <w:r>
              <w:rPr>
                <w:sz w:val="24"/>
              </w:rPr>
              <w:t>3</w:t>
            </w:r>
          </w:p>
        </w:tc>
        <w:tc>
          <w:tcPr>
            <w:tcW w:w="924" w:type="dxa"/>
            <w:tcBorders>
              <w:top w:val="nil"/>
              <w:bottom w:val="nil"/>
            </w:tcBorders>
          </w:tcPr>
          <w:p>
            <w:pPr>
              <w:pStyle w:val="TableParagraph"/>
              <w:spacing w:line="271" w:lineRule="exact"/>
              <w:ind w:left="100"/>
              <w:rPr>
                <w:sz w:val="24"/>
              </w:rPr>
            </w:pPr>
            <w:r>
              <w:rPr>
                <w:sz w:val="24"/>
              </w:rPr>
              <w:t>11</w:t>
            </w:r>
          </w:p>
        </w:tc>
        <w:tc>
          <w:tcPr>
            <w:tcW w:w="1313" w:type="dxa"/>
            <w:tcBorders>
              <w:top w:val="nil"/>
              <w:bottom w:val="nil"/>
            </w:tcBorders>
          </w:tcPr>
          <w:p>
            <w:pPr>
              <w:pStyle w:val="TableParagraph"/>
              <w:spacing w:line="271" w:lineRule="exact"/>
              <w:rPr>
                <w:sz w:val="24"/>
              </w:rPr>
            </w:pPr>
            <w:r>
              <w:rPr>
                <w:sz w:val="24"/>
              </w:rPr>
              <w:t>24</w:t>
            </w:r>
          </w:p>
        </w:tc>
      </w:tr>
      <w:tr>
        <w:trPr>
          <w:trHeight w:val="294" w:hRule="exact"/>
        </w:trPr>
        <w:tc>
          <w:tcPr>
            <w:tcW w:w="1152" w:type="dxa"/>
            <w:tcBorders>
              <w:top w:val="nil"/>
              <w:bottom w:val="nil"/>
            </w:tcBorders>
          </w:tcPr>
          <w:p>
            <w:pPr>
              <w:pStyle w:val="TableParagraph"/>
              <w:spacing w:line="271" w:lineRule="exact"/>
              <w:rPr>
                <w:sz w:val="24"/>
              </w:rPr>
            </w:pPr>
            <w:r>
              <w:rPr>
                <w:sz w:val="24"/>
              </w:rPr>
              <w:t>4</w:t>
            </w:r>
          </w:p>
        </w:tc>
        <w:tc>
          <w:tcPr>
            <w:tcW w:w="924" w:type="dxa"/>
            <w:tcBorders>
              <w:top w:val="nil"/>
              <w:bottom w:val="nil"/>
            </w:tcBorders>
          </w:tcPr>
          <w:p>
            <w:pPr>
              <w:pStyle w:val="TableParagraph"/>
              <w:spacing w:line="271" w:lineRule="exact"/>
              <w:ind w:left="100"/>
              <w:rPr>
                <w:sz w:val="24"/>
              </w:rPr>
            </w:pPr>
            <w:r>
              <w:rPr>
                <w:sz w:val="24"/>
              </w:rPr>
              <w:t>13</w:t>
            </w:r>
          </w:p>
        </w:tc>
        <w:tc>
          <w:tcPr>
            <w:tcW w:w="1313" w:type="dxa"/>
            <w:tcBorders>
              <w:top w:val="nil"/>
              <w:bottom w:val="nil"/>
            </w:tcBorders>
          </w:tcPr>
          <w:p>
            <w:pPr>
              <w:pStyle w:val="TableParagraph"/>
              <w:spacing w:line="271" w:lineRule="exact"/>
              <w:rPr>
                <w:sz w:val="24"/>
              </w:rPr>
            </w:pPr>
            <w:r>
              <w:rPr>
                <w:sz w:val="24"/>
              </w:rPr>
              <w:t>34</w:t>
            </w:r>
          </w:p>
        </w:tc>
      </w:tr>
      <w:tr>
        <w:trPr>
          <w:trHeight w:val="294" w:hRule="exact"/>
        </w:trPr>
        <w:tc>
          <w:tcPr>
            <w:tcW w:w="1152" w:type="dxa"/>
            <w:tcBorders>
              <w:top w:val="nil"/>
              <w:bottom w:val="nil"/>
            </w:tcBorders>
          </w:tcPr>
          <w:p>
            <w:pPr>
              <w:pStyle w:val="TableParagraph"/>
              <w:spacing w:line="272" w:lineRule="exact"/>
              <w:rPr>
                <w:sz w:val="24"/>
              </w:rPr>
            </w:pPr>
            <w:r>
              <w:rPr>
                <w:sz w:val="24"/>
              </w:rPr>
              <w:t>5</w:t>
            </w:r>
          </w:p>
        </w:tc>
        <w:tc>
          <w:tcPr>
            <w:tcW w:w="924" w:type="dxa"/>
            <w:tcBorders>
              <w:top w:val="nil"/>
              <w:bottom w:val="nil"/>
            </w:tcBorders>
          </w:tcPr>
          <w:p>
            <w:pPr>
              <w:pStyle w:val="TableParagraph"/>
              <w:spacing w:line="272" w:lineRule="exact"/>
              <w:ind w:left="100"/>
              <w:rPr>
                <w:sz w:val="24"/>
              </w:rPr>
            </w:pPr>
            <w:r>
              <w:rPr>
                <w:sz w:val="24"/>
              </w:rPr>
              <w:t>17</w:t>
            </w:r>
          </w:p>
        </w:tc>
        <w:tc>
          <w:tcPr>
            <w:tcW w:w="1313" w:type="dxa"/>
            <w:tcBorders>
              <w:top w:val="nil"/>
              <w:bottom w:val="nil"/>
            </w:tcBorders>
          </w:tcPr>
          <w:p>
            <w:pPr>
              <w:pStyle w:val="TableParagraph"/>
              <w:spacing w:line="272" w:lineRule="exact"/>
              <w:rPr>
                <w:sz w:val="24"/>
              </w:rPr>
            </w:pPr>
            <w:r>
              <w:rPr>
                <w:sz w:val="24"/>
              </w:rPr>
              <w:t>54</w:t>
            </w:r>
          </w:p>
        </w:tc>
      </w:tr>
      <w:tr>
        <w:trPr>
          <w:trHeight w:val="293" w:hRule="exact"/>
        </w:trPr>
        <w:tc>
          <w:tcPr>
            <w:tcW w:w="1152" w:type="dxa"/>
            <w:tcBorders>
              <w:top w:val="nil"/>
              <w:bottom w:val="nil"/>
            </w:tcBorders>
          </w:tcPr>
          <w:p>
            <w:pPr>
              <w:pStyle w:val="TableParagraph"/>
              <w:spacing w:line="271" w:lineRule="exact"/>
              <w:rPr>
                <w:sz w:val="24"/>
              </w:rPr>
            </w:pPr>
            <w:r>
              <w:rPr>
                <w:sz w:val="24"/>
              </w:rPr>
              <w:t>6</w:t>
            </w:r>
          </w:p>
        </w:tc>
        <w:tc>
          <w:tcPr>
            <w:tcW w:w="924" w:type="dxa"/>
            <w:tcBorders>
              <w:top w:val="nil"/>
              <w:bottom w:val="nil"/>
            </w:tcBorders>
          </w:tcPr>
          <w:p>
            <w:pPr>
              <w:pStyle w:val="TableParagraph"/>
              <w:spacing w:line="271" w:lineRule="exact"/>
              <w:ind w:left="100"/>
              <w:rPr>
                <w:sz w:val="24"/>
              </w:rPr>
            </w:pPr>
            <w:r>
              <w:rPr>
                <w:sz w:val="24"/>
              </w:rPr>
              <w:t>21</w:t>
            </w:r>
          </w:p>
        </w:tc>
        <w:tc>
          <w:tcPr>
            <w:tcW w:w="1313" w:type="dxa"/>
            <w:tcBorders>
              <w:top w:val="nil"/>
              <w:bottom w:val="nil"/>
            </w:tcBorders>
          </w:tcPr>
          <w:p>
            <w:pPr>
              <w:pStyle w:val="TableParagraph"/>
              <w:spacing w:line="271" w:lineRule="exact"/>
              <w:rPr>
                <w:sz w:val="24"/>
              </w:rPr>
            </w:pPr>
            <w:r>
              <w:rPr>
                <w:sz w:val="24"/>
              </w:rPr>
              <w:t>75</w:t>
            </w:r>
          </w:p>
        </w:tc>
      </w:tr>
      <w:tr>
        <w:trPr>
          <w:trHeight w:val="293" w:hRule="exact"/>
        </w:trPr>
        <w:tc>
          <w:tcPr>
            <w:tcW w:w="1152" w:type="dxa"/>
            <w:tcBorders>
              <w:top w:val="nil"/>
              <w:bottom w:val="nil"/>
            </w:tcBorders>
          </w:tcPr>
          <w:p>
            <w:pPr>
              <w:pStyle w:val="TableParagraph"/>
              <w:spacing w:line="271" w:lineRule="exact"/>
              <w:rPr>
                <w:sz w:val="24"/>
              </w:rPr>
            </w:pPr>
            <w:r>
              <w:rPr>
                <w:sz w:val="24"/>
              </w:rPr>
              <w:t>7</w:t>
            </w:r>
          </w:p>
        </w:tc>
        <w:tc>
          <w:tcPr>
            <w:tcW w:w="924" w:type="dxa"/>
            <w:tcBorders>
              <w:top w:val="nil"/>
              <w:bottom w:val="nil"/>
            </w:tcBorders>
          </w:tcPr>
          <w:p>
            <w:pPr>
              <w:pStyle w:val="TableParagraph"/>
              <w:spacing w:line="271" w:lineRule="exact"/>
              <w:ind w:left="100"/>
              <w:rPr>
                <w:sz w:val="24"/>
              </w:rPr>
            </w:pPr>
            <w:r>
              <w:rPr>
                <w:sz w:val="24"/>
              </w:rPr>
              <w:t>12</w:t>
            </w:r>
          </w:p>
        </w:tc>
        <w:tc>
          <w:tcPr>
            <w:tcW w:w="1313" w:type="dxa"/>
            <w:tcBorders>
              <w:top w:val="nil"/>
              <w:bottom w:val="nil"/>
            </w:tcBorders>
          </w:tcPr>
          <w:p>
            <w:pPr>
              <w:pStyle w:val="TableParagraph"/>
              <w:spacing w:line="271" w:lineRule="exact"/>
              <w:rPr>
                <w:sz w:val="24"/>
              </w:rPr>
            </w:pPr>
            <w:r>
              <w:rPr>
                <w:sz w:val="24"/>
              </w:rPr>
              <w:t>87</w:t>
            </w:r>
          </w:p>
        </w:tc>
      </w:tr>
      <w:tr>
        <w:trPr>
          <w:trHeight w:val="293" w:hRule="exact"/>
        </w:trPr>
        <w:tc>
          <w:tcPr>
            <w:tcW w:w="1152" w:type="dxa"/>
            <w:tcBorders>
              <w:top w:val="nil"/>
              <w:bottom w:val="nil"/>
            </w:tcBorders>
          </w:tcPr>
          <w:p>
            <w:pPr>
              <w:pStyle w:val="TableParagraph"/>
              <w:spacing w:line="271" w:lineRule="exact"/>
              <w:rPr>
                <w:sz w:val="24"/>
              </w:rPr>
            </w:pPr>
            <w:r>
              <w:rPr>
                <w:sz w:val="24"/>
              </w:rPr>
              <w:t>8</w:t>
            </w:r>
          </w:p>
        </w:tc>
        <w:tc>
          <w:tcPr>
            <w:tcW w:w="924" w:type="dxa"/>
            <w:tcBorders>
              <w:top w:val="nil"/>
              <w:bottom w:val="nil"/>
            </w:tcBorders>
          </w:tcPr>
          <w:p>
            <w:pPr>
              <w:pStyle w:val="TableParagraph"/>
              <w:spacing w:line="271" w:lineRule="exact"/>
              <w:ind w:left="100"/>
              <w:rPr>
                <w:sz w:val="24"/>
              </w:rPr>
            </w:pPr>
            <w:r>
              <w:rPr>
                <w:sz w:val="24"/>
              </w:rPr>
              <w:t>9</w:t>
            </w:r>
          </w:p>
        </w:tc>
        <w:tc>
          <w:tcPr>
            <w:tcW w:w="1313" w:type="dxa"/>
            <w:tcBorders>
              <w:top w:val="nil"/>
              <w:bottom w:val="nil"/>
            </w:tcBorders>
          </w:tcPr>
          <w:p>
            <w:pPr>
              <w:pStyle w:val="TableParagraph"/>
              <w:spacing w:line="271" w:lineRule="exact"/>
              <w:rPr>
                <w:sz w:val="24"/>
              </w:rPr>
            </w:pPr>
            <w:r>
              <w:rPr>
                <w:sz w:val="24"/>
              </w:rPr>
              <w:t>96</w:t>
            </w:r>
          </w:p>
        </w:tc>
      </w:tr>
      <w:tr>
        <w:trPr>
          <w:trHeight w:val="293" w:hRule="exact"/>
        </w:trPr>
        <w:tc>
          <w:tcPr>
            <w:tcW w:w="1152" w:type="dxa"/>
            <w:tcBorders>
              <w:top w:val="nil"/>
              <w:bottom w:val="nil"/>
            </w:tcBorders>
          </w:tcPr>
          <w:p>
            <w:pPr>
              <w:pStyle w:val="TableParagraph"/>
              <w:spacing w:line="271" w:lineRule="exact"/>
              <w:rPr>
                <w:sz w:val="24"/>
              </w:rPr>
            </w:pPr>
            <w:r>
              <w:rPr>
                <w:sz w:val="24"/>
              </w:rPr>
              <w:t>9</w:t>
            </w:r>
          </w:p>
        </w:tc>
        <w:tc>
          <w:tcPr>
            <w:tcW w:w="924" w:type="dxa"/>
            <w:tcBorders>
              <w:top w:val="nil"/>
              <w:bottom w:val="nil"/>
            </w:tcBorders>
          </w:tcPr>
          <w:p>
            <w:pPr>
              <w:pStyle w:val="TableParagraph"/>
              <w:spacing w:line="271" w:lineRule="exact"/>
              <w:ind w:left="100"/>
              <w:rPr>
                <w:sz w:val="24"/>
              </w:rPr>
            </w:pPr>
            <w:r>
              <w:rPr>
                <w:sz w:val="24"/>
              </w:rPr>
              <w:t>5</w:t>
            </w:r>
          </w:p>
        </w:tc>
        <w:tc>
          <w:tcPr>
            <w:tcW w:w="1313" w:type="dxa"/>
            <w:tcBorders>
              <w:top w:val="nil"/>
              <w:bottom w:val="nil"/>
            </w:tcBorders>
          </w:tcPr>
          <w:p>
            <w:pPr>
              <w:pStyle w:val="TableParagraph"/>
              <w:spacing w:line="271" w:lineRule="exact"/>
              <w:rPr>
                <w:sz w:val="24"/>
              </w:rPr>
            </w:pPr>
            <w:r>
              <w:rPr>
                <w:sz w:val="24"/>
              </w:rPr>
              <w:t>101</w:t>
            </w:r>
          </w:p>
        </w:tc>
      </w:tr>
      <w:tr>
        <w:trPr>
          <w:trHeight w:val="293" w:hRule="exact"/>
        </w:trPr>
        <w:tc>
          <w:tcPr>
            <w:tcW w:w="1152" w:type="dxa"/>
            <w:tcBorders>
              <w:top w:val="nil"/>
              <w:bottom w:val="nil"/>
            </w:tcBorders>
          </w:tcPr>
          <w:p>
            <w:pPr>
              <w:pStyle w:val="TableParagraph"/>
              <w:spacing w:line="271" w:lineRule="exact"/>
              <w:rPr>
                <w:sz w:val="24"/>
              </w:rPr>
            </w:pPr>
            <w:r>
              <w:rPr>
                <w:sz w:val="24"/>
              </w:rPr>
              <w:t>10</w:t>
            </w:r>
          </w:p>
        </w:tc>
        <w:tc>
          <w:tcPr>
            <w:tcW w:w="924" w:type="dxa"/>
            <w:tcBorders>
              <w:top w:val="nil"/>
              <w:bottom w:val="nil"/>
            </w:tcBorders>
          </w:tcPr>
          <w:p>
            <w:pPr>
              <w:pStyle w:val="TableParagraph"/>
              <w:spacing w:line="271" w:lineRule="exact"/>
              <w:ind w:left="100"/>
              <w:rPr>
                <w:sz w:val="24"/>
              </w:rPr>
            </w:pPr>
            <w:r>
              <w:rPr>
                <w:sz w:val="24"/>
              </w:rPr>
              <w:t>3</w:t>
            </w:r>
          </w:p>
        </w:tc>
        <w:tc>
          <w:tcPr>
            <w:tcW w:w="1313" w:type="dxa"/>
            <w:tcBorders>
              <w:top w:val="nil"/>
              <w:bottom w:val="nil"/>
            </w:tcBorders>
          </w:tcPr>
          <w:p>
            <w:pPr>
              <w:pStyle w:val="TableParagraph"/>
              <w:spacing w:line="271" w:lineRule="exact"/>
              <w:rPr>
                <w:sz w:val="24"/>
              </w:rPr>
            </w:pPr>
            <w:r>
              <w:rPr>
                <w:sz w:val="24"/>
              </w:rPr>
              <w:t>104</w:t>
            </w:r>
          </w:p>
        </w:tc>
      </w:tr>
      <w:tr>
        <w:trPr>
          <w:trHeight w:val="276" w:hRule="exact"/>
        </w:trPr>
        <w:tc>
          <w:tcPr>
            <w:tcW w:w="1152" w:type="dxa"/>
            <w:tcBorders>
              <w:top w:val="nil"/>
            </w:tcBorders>
          </w:tcPr>
          <w:p>
            <w:pPr>
              <w:pStyle w:val="TableParagraph"/>
              <w:spacing w:line="271" w:lineRule="exact"/>
              <w:rPr>
                <w:sz w:val="24"/>
              </w:rPr>
            </w:pPr>
            <w:r>
              <w:rPr>
                <w:sz w:val="24"/>
              </w:rPr>
              <w:t>11</w:t>
            </w:r>
          </w:p>
        </w:tc>
        <w:tc>
          <w:tcPr>
            <w:tcW w:w="924" w:type="dxa"/>
            <w:tcBorders>
              <w:top w:val="nil"/>
            </w:tcBorders>
          </w:tcPr>
          <w:p>
            <w:pPr>
              <w:pStyle w:val="TableParagraph"/>
              <w:spacing w:line="271" w:lineRule="exact"/>
              <w:ind w:left="100"/>
              <w:rPr>
                <w:sz w:val="24"/>
              </w:rPr>
            </w:pPr>
            <w:r>
              <w:rPr>
                <w:sz w:val="24"/>
              </w:rPr>
              <w:t>1</w:t>
            </w:r>
          </w:p>
        </w:tc>
        <w:tc>
          <w:tcPr>
            <w:tcW w:w="1313" w:type="dxa"/>
            <w:tcBorders>
              <w:top w:val="nil"/>
            </w:tcBorders>
          </w:tcPr>
          <w:p>
            <w:pPr>
              <w:pStyle w:val="TableParagraph"/>
              <w:spacing w:line="271" w:lineRule="exact"/>
              <w:rPr>
                <w:sz w:val="24"/>
              </w:rPr>
            </w:pPr>
            <w:r>
              <w:rPr>
                <w:sz w:val="24"/>
              </w:rPr>
              <w:t>105</w:t>
            </w:r>
          </w:p>
        </w:tc>
      </w:tr>
      <w:tr>
        <w:trPr>
          <w:trHeight w:val="302" w:hRule="exact"/>
        </w:trPr>
        <w:tc>
          <w:tcPr>
            <w:tcW w:w="1152" w:type="dxa"/>
          </w:tcPr>
          <w:p>
            <w:pPr>
              <w:pStyle w:val="TableParagraph"/>
              <w:spacing w:line="292" w:lineRule="exact"/>
              <w:rPr>
                <w:sz w:val="24"/>
              </w:rPr>
            </w:pPr>
            <w:r>
              <w:rPr>
                <w:sz w:val="24"/>
              </w:rPr>
              <w:t>Suma</w:t>
            </w:r>
          </w:p>
        </w:tc>
        <w:tc>
          <w:tcPr>
            <w:tcW w:w="924" w:type="dxa"/>
          </w:tcPr>
          <w:p>
            <w:pPr>
              <w:pStyle w:val="TableParagraph"/>
              <w:spacing w:line="292" w:lineRule="exact"/>
              <w:ind w:left="100"/>
              <w:rPr>
                <w:sz w:val="24"/>
              </w:rPr>
            </w:pPr>
            <w:r>
              <w:rPr>
                <w:sz w:val="24"/>
              </w:rPr>
              <w:t>105</w:t>
            </w:r>
          </w:p>
        </w:tc>
        <w:tc>
          <w:tcPr>
            <w:tcW w:w="1313" w:type="dxa"/>
          </w:tcPr>
          <w:p>
            <w:pPr>
              <w:pStyle w:val="TableParagraph"/>
              <w:spacing w:line="292" w:lineRule="exact"/>
              <w:ind w:left="148"/>
              <w:rPr>
                <w:sz w:val="24"/>
              </w:rPr>
            </w:pPr>
            <w:r>
              <w:rPr>
                <w:sz w:val="24"/>
              </w:rPr>
              <w:t>-</w:t>
            </w:r>
          </w:p>
        </w:tc>
      </w:tr>
    </w:tbl>
    <w:p>
      <w:pPr>
        <w:pStyle w:val="BodyText"/>
        <w:spacing w:line="276" w:lineRule="auto"/>
        <w:ind w:left="102" w:right="882"/>
        <w:jc w:val="both"/>
      </w:pPr>
      <w:r>
        <w:rPr/>
        <w:t>Md. = 105/2 = 52.5: el lugar 52.5, se encuentra en el grupo que acumula desde los 37 hasta los 54, el lugar en donde se encuentra el valor 5. Las 105 parejas tienen un promedio de 5 pacientes mensuales.</w:t>
      </w:r>
    </w:p>
    <w:p>
      <w:pPr>
        <w:pStyle w:val="BodyText"/>
        <w:spacing w:before="8"/>
        <w:rPr>
          <w:sz w:val="27"/>
        </w:rPr>
      </w:pPr>
    </w:p>
    <w:p>
      <w:pPr>
        <w:pStyle w:val="BodyText"/>
        <w:spacing w:line="276" w:lineRule="auto"/>
        <w:ind w:left="102" w:right="876"/>
        <w:jc w:val="both"/>
      </w:pPr>
      <w:r>
        <w:rPr/>
        <w:t>En el ejemplo anterior, no fue necesario aplicar toda la fórmula completa, por ser puesta gradual (un solo valor; y no una clase), bastó buscar el lugar e inmediatamente se obtuvo el valor promedio.</w:t>
      </w:r>
    </w:p>
    <w:p>
      <w:pPr>
        <w:pStyle w:val="BodyText"/>
        <w:spacing w:line="196" w:lineRule="auto" w:before="4"/>
        <w:ind w:left="207" w:right="1394" w:firstLine="734"/>
      </w:pPr>
      <w:r>
        <w:rPr/>
        <w:pict>
          <v:shape style="position:absolute;margin-left:148.699997pt;margin-top:33.929119pt;width:307.2pt;height:135.050pt;mso-position-horizontal-relative:page;mso-position-vertical-relative:paragraph;z-index:19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2"/>
                    <w:gridCol w:w="1841"/>
                    <w:gridCol w:w="1985"/>
                  </w:tblGrid>
                  <w:tr>
                    <w:trPr>
                      <w:trHeight w:val="259" w:hRule="exact"/>
                    </w:trPr>
                    <w:tc>
                      <w:tcPr>
                        <w:tcW w:w="2302" w:type="dxa"/>
                        <w:tcBorders>
                          <w:bottom w:val="nil"/>
                        </w:tcBorders>
                      </w:tcPr>
                      <w:p>
                        <w:pPr>
                          <w:pStyle w:val="TableParagraph"/>
                          <w:spacing w:line="259" w:lineRule="exact"/>
                          <w:ind w:left="100"/>
                          <w:rPr>
                            <w:sz w:val="24"/>
                          </w:rPr>
                        </w:pPr>
                        <w:r>
                          <w:rPr>
                            <w:sz w:val="24"/>
                          </w:rPr>
                          <w:t>Clase</w:t>
                        </w:r>
                      </w:p>
                    </w:tc>
                    <w:tc>
                      <w:tcPr>
                        <w:tcW w:w="1841" w:type="dxa"/>
                        <w:tcBorders>
                          <w:bottom w:val="nil"/>
                        </w:tcBorders>
                      </w:tcPr>
                      <w:p>
                        <w:pPr>
                          <w:pStyle w:val="TableParagraph"/>
                          <w:spacing w:line="259" w:lineRule="exact"/>
                          <w:rPr>
                            <w:sz w:val="24"/>
                          </w:rPr>
                        </w:pPr>
                        <w:r>
                          <w:rPr>
                            <w:sz w:val="24"/>
                          </w:rPr>
                          <w:t>Fi</w:t>
                        </w:r>
                      </w:p>
                    </w:tc>
                    <w:tc>
                      <w:tcPr>
                        <w:tcW w:w="1985" w:type="dxa"/>
                        <w:tcBorders>
                          <w:bottom w:val="nil"/>
                        </w:tcBorders>
                      </w:tcPr>
                      <w:p>
                        <w:pPr>
                          <w:pStyle w:val="TableParagraph"/>
                          <w:spacing w:line="259" w:lineRule="exact"/>
                          <w:rPr>
                            <w:sz w:val="24"/>
                          </w:rPr>
                        </w:pPr>
                        <w:r>
                          <w:rPr>
                            <w:sz w:val="24"/>
                          </w:rPr>
                          <w:t>Fi</w:t>
                        </w:r>
                      </w:p>
                    </w:tc>
                  </w:tr>
                  <w:tr>
                    <w:trPr>
                      <w:trHeight w:val="233" w:hRule="exact"/>
                    </w:trPr>
                    <w:tc>
                      <w:tcPr>
                        <w:tcW w:w="2302" w:type="dxa"/>
                        <w:tcBorders>
                          <w:top w:val="nil"/>
                        </w:tcBorders>
                      </w:tcPr>
                      <w:p>
                        <w:pPr>
                          <w:pStyle w:val="TableParagraph"/>
                          <w:spacing w:line="244" w:lineRule="exact"/>
                          <w:ind w:left="100"/>
                          <w:rPr>
                            <w:sz w:val="24"/>
                          </w:rPr>
                        </w:pPr>
                        <w:r>
                          <w:rPr>
                            <w:sz w:val="24"/>
                          </w:rPr>
                          <w:t>Jornal $</w:t>
                        </w:r>
                      </w:p>
                    </w:tc>
                    <w:tc>
                      <w:tcPr>
                        <w:tcW w:w="1841" w:type="dxa"/>
                        <w:tcBorders>
                          <w:top w:val="nil"/>
                        </w:tcBorders>
                      </w:tcPr>
                      <w:p>
                        <w:pPr>
                          <w:pStyle w:val="TableParagraph"/>
                          <w:spacing w:line="244" w:lineRule="exact"/>
                          <w:rPr>
                            <w:sz w:val="24"/>
                          </w:rPr>
                        </w:pPr>
                        <w:r>
                          <w:rPr>
                            <w:sz w:val="24"/>
                          </w:rPr>
                          <w:t>Número</w:t>
                        </w:r>
                      </w:p>
                    </w:tc>
                    <w:tc>
                      <w:tcPr>
                        <w:tcW w:w="1985" w:type="dxa"/>
                        <w:tcBorders>
                          <w:top w:val="nil"/>
                        </w:tcBorders>
                      </w:tcPr>
                      <w:p>
                        <w:pPr>
                          <w:pStyle w:val="TableParagraph"/>
                          <w:spacing w:line="244" w:lineRule="exact"/>
                          <w:rPr>
                            <w:sz w:val="24"/>
                          </w:rPr>
                        </w:pPr>
                        <w:r>
                          <w:rPr>
                            <w:sz w:val="24"/>
                          </w:rPr>
                          <w:t>Acumulada</w:t>
                        </w:r>
                      </w:p>
                    </w:tc>
                  </w:tr>
                  <w:tr>
                    <w:trPr>
                      <w:trHeight w:val="257" w:hRule="exact"/>
                    </w:trPr>
                    <w:tc>
                      <w:tcPr>
                        <w:tcW w:w="2302" w:type="dxa"/>
                        <w:tcBorders>
                          <w:bottom w:val="nil"/>
                        </w:tcBorders>
                      </w:tcPr>
                      <w:p>
                        <w:pPr>
                          <w:pStyle w:val="TableParagraph"/>
                          <w:spacing w:line="256" w:lineRule="exact"/>
                          <w:ind w:left="100"/>
                          <w:rPr>
                            <w:sz w:val="24"/>
                          </w:rPr>
                        </w:pPr>
                        <w:r>
                          <w:rPr>
                            <w:sz w:val="24"/>
                          </w:rPr>
                          <w:t>01 – 9</w:t>
                        </w:r>
                      </w:p>
                    </w:tc>
                    <w:tc>
                      <w:tcPr>
                        <w:tcW w:w="1841" w:type="dxa"/>
                        <w:tcBorders>
                          <w:bottom w:val="nil"/>
                        </w:tcBorders>
                      </w:tcPr>
                      <w:p>
                        <w:pPr>
                          <w:pStyle w:val="TableParagraph"/>
                          <w:spacing w:line="256" w:lineRule="exact"/>
                          <w:rPr>
                            <w:sz w:val="24"/>
                          </w:rPr>
                        </w:pPr>
                        <w:r>
                          <w:rPr>
                            <w:sz w:val="24"/>
                          </w:rPr>
                          <w:t>3</w:t>
                        </w:r>
                      </w:p>
                    </w:tc>
                    <w:tc>
                      <w:tcPr>
                        <w:tcW w:w="1985" w:type="dxa"/>
                        <w:tcBorders>
                          <w:bottom w:val="nil"/>
                        </w:tcBorders>
                      </w:tcPr>
                      <w:p>
                        <w:pPr>
                          <w:pStyle w:val="TableParagraph"/>
                          <w:spacing w:line="256" w:lineRule="exact"/>
                          <w:rPr>
                            <w:sz w:val="24"/>
                          </w:rPr>
                        </w:pPr>
                        <w:r>
                          <w:rPr>
                            <w:sz w:val="24"/>
                          </w:rPr>
                          <w:t>3</w:t>
                        </w:r>
                      </w:p>
                    </w:tc>
                  </w:tr>
                  <w:tr>
                    <w:trPr>
                      <w:trHeight w:val="233" w:hRule="exact"/>
                    </w:trPr>
                    <w:tc>
                      <w:tcPr>
                        <w:tcW w:w="2302" w:type="dxa"/>
                        <w:tcBorders>
                          <w:top w:val="nil"/>
                          <w:bottom w:val="single" w:sz="4" w:space="0" w:color="000000"/>
                        </w:tcBorders>
                      </w:tcPr>
                      <w:p>
                        <w:pPr>
                          <w:pStyle w:val="TableParagraph"/>
                          <w:spacing w:line="244" w:lineRule="exact"/>
                          <w:ind w:left="100"/>
                          <w:rPr>
                            <w:sz w:val="24"/>
                          </w:rPr>
                        </w:pPr>
                        <w:r>
                          <w:rPr>
                            <w:sz w:val="24"/>
                          </w:rPr>
                          <w:t>10 – 19</w:t>
                        </w:r>
                      </w:p>
                    </w:tc>
                    <w:tc>
                      <w:tcPr>
                        <w:tcW w:w="1841" w:type="dxa"/>
                        <w:tcBorders>
                          <w:top w:val="nil"/>
                          <w:bottom w:val="single" w:sz="4" w:space="0" w:color="000000"/>
                        </w:tcBorders>
                      </w:tcPr>
                      <w:p>
                        <w:pPr>
                          <w:pStyle w:val="TableParagraph"/>
                          <w:spacing w:line="244" w:lineRule="exact"/>
                          <w:rPr>
                            <w:sz w:val="24"/>
                          </w:rPr>
                        </w:pPr>
                        <w:r>
                          <w:rPr>
                            <w:sz w:val="24"/>
                          </w:rPr>
                          <w:t>13</w:t>
                        </w:r>
                      </w:p>
                    </w:tc>
                    <w:tc>
                      <w:tcPr>
                        <w:tcW w:w="1985" w:type="dxa"/>
                        <w:tcBorders>
                          <w:top w:val="nil"/>
                          <w:bottom w:val="single" w:sz="4" w:space="0" w:color="000000"/>
                        </w:tcBorders>
                      </w:tcPr>
                      <w:p>
                        <w:pPr>
                          <w:pStyle w:val="TableParagraph"/>
                          <w:spacing w:line="244" w:lineRule="exact"/>
                          <w:rPr>
                            <w:sz w:val="24"/>
                          </w:rPr>
                        </w:pPr>
                        <w:r>
                          <w:rPr>
                            <w:sz w:val="24"/>
                          </w:rPr>
                          <w:t>16</w:t>
                        </w:r>
                      </w:p>
                    </w:tc>
                  </w:tr>
                  <w:tr>
                    <w:trPr>
                      <w:trHeight w:val="490" w:hRule="exact"/>
                    </w:trPr>
                    <w:tc>
                      <w:tcPr>
                        <w:tcW w:w="2302" w:type="dxa"/>
                        <w:tcBorders>
                          <w:top w:val="single" w:sz="4" w:space="0" w:color="000000"/>
                        </w:tcBorders>
                      </w:tcPr>
                      <w:p>
                        <w:pPr>
                          <w:pStyle w:val="TableParagraph"/>
                          <w:spacing w:before="83"/>
                          <w:ind w:left="100"/>
                          <w:rPr>
                            <w:sz w:val="24"/>
                          </w:rPr>
                        </w:pPr>
                        <w:r>
                          <w:rPr>
                            <w:sz w:val="24"/>
                          </w:rPr>
                          <w:t>20 – 29</w:t>
                        </w:r>
                      </w:p>
                    </w:tc>
                    <w:tc>
                      <w:tcPr>
                        <w:tcW w:w="1841" w:type="dxa"/>
                        <w:tcBorders>
                          <w:top w:val="single" w:sz="4" w:space="0" w:color="000000"/>
                        </w:tcBorders>
                      </w:tcPr>
                      <w:p>
                        <w:pPr>
                          <w:pStyle w:val="TableParagraph"/>
                          <w:spacing w:line="256" w:lineRule="exact"/>
                          <w:rPr>
                            <w:sz w:val="24"/>
                          </w:rPr>
                        </w:pPr>
                        <w:r>
                          <w:rPr>
                            <w:sz w:val="24"/>
                          </w:rPr>
                          <w:t>32</w:t>
                        </w:r>
                      </w:p>
                    </w:tc>
                    <w:tc>
                      <w:tcPr>
                        <w:tcW w:w="1985" w:type="dxa"/>
                        <w:tcBorders>
                          <w:top w:val="single" w:sz="4" w:space="0" w:color="000000"/>
                        </w:tcBorders>
                      </w:tcPr>
                      <w:p>
                        <w:pPr>
                          <w:pStyle w:val="TableParagraph"/>
                          <w:spacing w:line="280" w:lineRule="exact"/>
                          <w:rPr>
                            <w:sz w:val="24"/>
                          </w:rPr>
                        </w:pPr>
                        <w:r>
                          <w:rPr>
                            <w:sz w:val="24"/>
                          </w:rPr>
                          <w:t>48</w:t>
                        </w:r>
                      </w:p>
                    </w:tc>
                  </w:tr>
                  <w:tr>
                    <w:trPr>
                      <w:trHeight w:val="257" w:hRule="exact"/>
                    </w:trPr>
                    <w:tc>
                      <w:tcPr>
                        <w:tcW w:w="2302" w:type="dxa"/>
                        <w:tcBorders>
                          <w:bottom w:val="nil"/>
                        </w:tcBorders>
                      </w:tcPr>
                      <w:p>
                        <w:pPr>
                          <w:pStyle w:val="TableParagraph"/>
                          <w:spacing w:line="256" w:lineRule="exact"/>
                          <w:ind w:left="100"/>
                          <w:rPr>
                            <w:sz w:val="24"/>
                          </w:rPr>
                        </w:pPr>
                        <w:r>
                          <w:rPr>
                            <w:sz w:val="24"/>
                          </w:rPr>
                          <w:t>30 – 39</w:t>
                        </w:r>
                      </w:p>
                    </w:tc>
                    <w:tc>
                      <w:tcPr>
                        <w:tcW w:w="1841" w:type="dxa"/>
                        <w:tcBorders>
                          <w:bottom w:val="nil"/>
                        </w:tcBorders>
                      </w:tcPr>
                      <w:p>
                        <w:pPr>
                          <w:pStyle w:val="TableParagraph"/>
                          <w:spacing w:line="256" w:lineRule="exact"/>
                          <w:rPr>
                            <w:sz w:val="24"/>
                          </w:rPr>
                        </w:pPr>
                        <w:r>
                          <w:rPr>
                            <w:sz w:val="24"/>
                          </w:rPr>
                          <w:t>16</w:t>
                        </w:r>
                      </w:p>
                    </w:tc>
                    <w:tc>
                      <w:tcPr>
                        <w:tcW w:w="1985" w:type="dxa"/>
                        <w:tcBorders>
                          <w:bottom w:val="nil"/>
                        </w:tcBorders>
                      </w:tcPr>
                      <w:p>
                        <w:pPr>
                          <w:pStyle w:val="TableParagraph"/>
                          <w:spacing w:line="256" w:lineRule="exact"/>
                          <w:rPr>
                            <w:sz w:val="24"/>
                          </w:rPr>
                        </w:pPr>
                        <w:r>
                          <w:rPr>
                            <w:sz w:val="24"/>
                          </w:rPr>
                          <w:t>64</w:t>
                        </w:r>
                      </w:p>
                    </w:tc>
                  </w:tr>
                  <w:tr>
                    <w:trPr>
                      <w:trHeight w:val="240" w:hRule="exact"/>
                    </w:trPr>
                    <w:tc>
                      <w:tcPr>
                        <w:tcW w:w="2302" w:type="dxa"/>
                        <w:tcBorders>
                          <w:top w:val="nil"/>
                          <w:bottom w:val="nil"/>
                        </w:tcBorders>
                      </w:tcPr>
                      <w:p>
                        <w:pPr>
                          <w:pStyle w:val="TableParagraph"/>
                          <w:spacing w:line="244" w:lineRule="exact"/>
                          <w:ind w:left="100"/>
                          <w:rPr>
                            <w:sz w:val="24"/>
                          </w:rPr>
                        </w:pPr>
                        <w:r>
                          <w:rPr>
                            <w:sz w:val="24"/>
                          </w:rPr>
                          <w:t>40 – 49</w:t>
                        </w:r>
                      </w:p>
                    </w:tc>
                    <w:tc>
                      <w:tcPr>
                        <w:tcW w:w="1841" w:type="dxa"/>
                        <w:tcBorders>
                          <w:top w:val="nil"/>
                          <w:bottom w:val="nil"/>
                        </w:tcBorders>
                      </w:tcPr>
                      <w:p>
                        <w:pPr>
                          <w:pStyle w:val="TableParagraph"/>
                          <w:spacing w:line="244" w:lineRule="exact"/>
                          <w:rPr>
                            <w:sz w:val="24"/>
                          </w:rPr>
                        </w:pPr>
                        <w:r>
                          <w:rPr>
                            <w:sz w:val="24"/>
                          </w:rPr>
                          <w:t>10</w:t>
                        </w:r>
                      </w:p>
                    </w:tc>
                    <w:tc>
                      <w:tcPr>
                        <w:tcW w:w="1985" w:type="dxa"/>
                        <w:tcBorders>
                          <w:top w:val="nil"/>
                          <w:bottom w:val="nil"/>
                        </w:tcBorders>
                      </w:tcPr>
                      <w:p>
                        <w:pPr>
                          <w:pStyle w:val="TableParagraph"/>
                          <w:spacing w:line="244" w:lineRule="exact"/>
                          <w:rPr>
                            <w:sz w:val="24"/>
                          </w:rPr>
                        </w:pPr>
                        <w:r>
                          <w:rPr>
                            <w:sz w:val="24"/>
                          </w:rPr>
                          <w:t>74</w:t>
                        </w:r>
                      </w:p>
                    </w:tc>
                  </w:tr>
                  <w:tr>
                    <w:trPr>
                      <w:trHeight w:val="240" w:hRule="exact"/>
                    </w:trPr>
                    <w:tc>
                      <w:tcPr>
                        <w:tcW w:w="2302" w:type="dxa"/>
                        <w:tcBorders>
                          <w:top w:val="nil"/>
                          <w:bottom w:val="nil"/>
                        </w:tcBorders>
                      </w:tcPr>
                      <w:p>
                        <w:pPr>
                          <w:pStyle w:val="TableParagraph"/>
                          <w:spacing w:line="244" w:lineRule="exact"/>
                          <w:ind w:left="100"/>
                          <w:rPr>
                            <w:sz w:val="24"/>
                          </w:rPr>
                        </w:pPr>
                        <w:r>
                          <w:rPr>
                            <w:sz w:val="24"/>
                          </w:rPr>
                          <w:t>50 – 59</w:t>
                        </w:r>
                      </w:p>
                    </w:tc>
                    <w:tc>
                      <w:tcPr>
                        <w:tcW w:w="1841" w:type="dxa"/>
                        <w:tcBorders>
                          <w:top w:val="nil"/>
                          <w:bottom w:val="nil"/>
                        </w:tcBorders>
                      </w:tcPr>
                      <w:p>
                        <w:pPr>
                          <w:pStyle w:val="TableParagraph"/>
                          <w:spacing w:line="244" w:lineRule="exact"/>
                          <w:rPr>
                            <w:sz w:val="24"/>
                          </w:rPr>
                        </w:pPr>
                        <w:r>
                          <w:rPr>
                            <w:sz w:val="24"/>
                          </w:rPr>
                          <w:t>2</w:t>
                        </w:r>
                      </w:p>
                    </w:tc>
                    <w:tc>
                      <w:tcPr>
                        <w:tcW w:w="1985" w:type="dxa"/>
                        <w:tcBorders>
                          <w:top w:val="nil"/>
                          <w:bottom w:val="nil"/>
                        </w:tcBorders>
                      </w:tcPr>
                      <w:p>
                        <w:pPr>
                          <w:pStyle w:val="TableParagraph"/>
                          <w:spacing w:line="244" w:lineRule="exact"/>
                          <w:rPr>
                            <w:sz w:val="24"/>
                          </w:rPr>
                        </w:pPr>
                        <w:r>
                          <w:rPr>
                            <w:sz w:val="24"/>
                          </w:rPr>
                          <w:t>76</w:t>
                        </w:r>
                      </w:p>
                    </w:tc>
                  </w:tr>
                  <w:tr>
                    <w:trPr>
                      <w:trHeight w:val="233" w:hRule="exact"/>
                    </w:trPr>
                    <w:tc>
                      <w:tcPr>
                        <w:tcW w:w="2302" w:type="dxa"/>
                        <w:tcBorders>
                          <w:top w:val="nil"/>
                        </w:tcBorders>
                      </w:tcPr>
                      <w:p>
                        <w:pPr>
                          <w:pStyle w:val="TableParagraph"/>
                          <w:spacing w:line="244" w:lineRule="exact"/>
                          <w:ind w:left="100"/>
                          <w:rPr>
                            <w:sz w:val="24"/>
                          </w:rPr>
                        </w:pPr>
                        <w:r>
                          <w:rPr>
                            <w:sz w:val="24"/>
                          </w:rPr>
                          <w:t>60 – 69</w:t>
                        </w:r>
                      </w:p>
                    </w:tc>
                    <w:tc>
                      <w:tcPr>
                        <w:tcW w:w="1841" w:type="dxa"/>
                        <w:tcBorders>
                          <w:top w:val="nil"/>
                        </w:tcBorders>
                      </w:tcPr>
                      <w:p>
                        <w:pPr>
                          <w:pStyle w:val="TableParagraph"/>
                          <w:spacing w:line="244" w:lineRule="exact"/>
                          <w:rPr>
                            <w:sz w:val="24"/>
                          </w:rPr>
                        </w:pPr>
                        <w:r>
                          <w:rPr>
                            <w:sz w:val="24"/>
                          </w:rPr>
                          <w:t>8</w:t>
                        </w:r>
                      </w:p>
                    </w:tc>
                    <w:tc>
                      <w:tcPr>
                        <w:tcW w:w="1985" w:type="dxa"/>
                        <w:tcBorders>
                          <w:top w:val="nil"/>
                        </w:tcBorders>
                      </w:tcPr>
                      <w:p>
                        <w:pPr>
                          <w:pStyle w:val="TableParagraph"/>
                          <w:spacing w:line="244" w:lineRule="exact"/>
                          <w:rPr>
                            <w:sz w:val="24"/>
                          </w:rPr>
                        </w:pPr>
                        <w:r>
                          <w:rPr>
                            <w:sz w:val="24"/>
                          </w:rPr>
                          <w:t>84</w:t>
                        </w:r>
                      </w:p>
                    </w:tc>
                  </w:tr>
                  <w:tr>
                    <w:trPr>
                      <w:trHeight w:val="250" w:hRule="exact"/>
                    </w:trPr>
                    <w:tc>
                      <w:tcPr>
                        <w:tcW w:w="2302" w:type="dxa"/>
                      </w:tcPr>
                      <w:p>
                        <w:pPr>
                          <w:pStyle w:val="TableParagraph"/>
                          <w:spacing w:line="256" w:lineRule="exact"/>
                          <w:ind w:left="100"/>
                          <w:rPr>
                            <w:sz w:val="24"/>
                          </w:rPr>
                        </w:pPr>
                        <w:r>
                          <w:rPr>
                            <w:sz w:val="24"/>
                          </w:rPr>
                          <w:t>Suma</w:t>
                        </w:r>
                      </w:p>
                    </w:tc>
                    <w:tc>
                      <w:tcPr>
                        <w:tcW w:w="1841" w:type="dxa"/>
                      </w:tcPr>
                      <w:p>
                        <w:pPr>
                          <w:pStyle w:val="TableParagraph"/>
                          <w:spacing w:line="256" w:lineRule="exact"/>
                          <w:rPr>
                            <w:sz w:val="24"/>
                          </w:rPr>
                        </w:pPr>
                        <w:r>
                          <w:rPr>
                            <w:sz w:val="24"/>
                          </w:rPr>
                          <w:t>84</w:t>
                        </w:r>
                      </w:p>
                    </w:tc>
                    <w:tc>
                      <w:tcPr>
                        <w:tcW w:w="1985" w:type="dxa"/>
                      </w:tcPr>
                      <w:p>
                        <w:pPr>
                          <w:pStyle w:val="TableParagraph"/>
                          <w:spacing w:line="256" w:lineRule="exact"/>
                          <w:rPr>
                            <w:sz w:val="24"/>
                          </w:rPr>
                        </w:pPr>
                        <w:r>
                          <w:rPr>
                            <w:sz w:val="24"/>
                          </w:rPr>
                          <w:t>-</w:t>
                        </w:r>
                      </w:p>
                    </w:tc>
                  </w:tr>
                </w:tbl>
                <w:p>
                  <w:pPr>
                    <w:pStyle w:val="BodyText"/>
                  </w:pPr>
                </w:p>
              </w:txbxContent>
            </v:textbox>
            <w10:wrap type="none"/>
          </v:shape>
        </w:pict>
      </w:r>
      <w:r>
        <w:rPr>
          <w:color w:val="3A3A3A"/>
        </w:rPr>
        <w:t>Ahora veamos un ejemplo en donde se  manejen  clases:  En  84 trabajadores, se desea obtener el promedio  de   jornal diario.</w:t>
      </w:r>
    </w:p>
    <w:p>
      <w:pPr>
        <w:pStyle w:val="BodyText"/>
        <w:spacing w:before="4"/>
        <w:rPr>
          <w:sz w:val="17"/>
        </w:rPr>
      </w:pPr>
    </w:p>
    <w:p>
      <w:pPr>
        <w:spacing w:after="0"/>
        <w:rPr>
          <w:sz w:val="17"/>
        </w:rPr>
        <w:sectPr>
          <w:pgSz w:w="12250" w:h="15850"/>
          <w:pgMar w:header="781" w:footer="1192" w:top="1420" w:bottom="1380" w:left="1600" w:right="540"/>
        </w:sectPr>
      </w:pPr>
    </w:p>
    <w:p>
      <w:pPr>
        <w:pStyle w:val="BodyText"/>
      </w:pPr>
    </w:p>
    <w:p>
      <w:pPr>
        <w:pStyle w:val="BodyText"/>
      </w:pPr>
    </w:p>
    <w:p>
      <w:pPr>
        <w:pStyle w:val="BodyText"/>
        <w:spacing w:before="10"/>
        <w:rPr>
          <w:sz w:val="28"/>
        </w:rPr>
      </w:pPr>
    </w:p>
    <w:p>
      <w:pPr>
        <w:pStyle w:val="BodyText"/>
        <w:spacing w:line="266" w:lineRule="exact"/>
        <w:ind w:left="102" w:right="-18"/>
      </w:pPr>
      <w:r>
        <w:rPr/>
        <w:t>1=19.</w:t>
      </w:r>
    </w:p>
    <w:p>
      <w:pPr>
        <w:pStyle w:val="BodyText"/>
        <w:spacing w:line="266" w:lineRule="exact"/>
        <w:ind w:left="102"/>
      </w:pPr>
      <w:r>
        <w:rPr/>
        <w:t>5</w:t>
      </w:r>
    </w:p>
    <w:p>
      <w:pPr>
        <w:spacing w:before="56"/>
        <w:ind w:left="599" w:right="639" w:firstLine="0"/>
        <w:jc w:val="center"/>
        <w:rPr>
          <w:sz w:val="22"/>
        </w:rPr>
      </w:pPr>
      <w:r>
        <w:rPr/>
        <w:br w:type="column"/>
      </w:r>
      <w:r>
        <w:rPr>
          <w:sz w:val="22"/>
        </w:rPr>
        <w:t>m-1</w:t>
      </w:r>
    </w:p>
    <w:p>
      <w:pPr>
        <w:spacing w:before="1"/>
        <w:ind w:left="613" w:right="91" w:firstLine="0"/>
        <w:jc w:val="left"/>
        <w:rPr>
          <w:rFonts w:ascii="Arial" w:hAnsi="Arial"/>
          <w:sz w:val="22"/>
        </w:rPr>
      </w:pPr>
      <w:r>
        <w:rPr/>
        <w:pict>
          <v:shape style="position:absolute;margin-left:473.649994pt;margin-top:1.227864pt;width:58.85pt;height:16.75pt;mso-position-horizontal-relative:page;mso-position-vertical-relative:paragraph;z-index:-245992" coordorigin="9473,25" coordsize="1177,335" path="m9581,212l9579,214,9473,316,9614,358,9617,359,9620,358,9621,352,9620,350,9617,349,9516,319,9484,319,9481,309,9499,305,9586,221,9588,219,9588,216,9586,214,9584,212,9581,212xm9499,305l9481,309,9484,319,9489,318,9486,318,9484,309,9495,309,9499,305xm9502,314l9484,319,9516,319,9502,314xm9484,309l9486,318,9492,312,9484,309xm9492,312l9486,318,9489,318,9502,314,9492,312xm10647,25l9499,305,9492,312,9502,314,10649,34,10647,25xm9495,309l9484,309,9492,312,9495,309xe" filled="true" fillcolor="#5b9bd4" stroked="false">
            <v:path arrowok="t"/>
            <v:fill type="solid"/>
            <w10:wrap type="none"/>
          </v:shape>
        </w:pict>
      </w:r>
      <w:r>
        <w:rPr>
          <w:rFonts w:ascii="Arial" w:hAnsi="Arial"/>
          <w:color w:val="535353"/>
          <w:sz w:val="22"/>
        </w:rPr>
        <w:t>Σf1</w:t>
      </w:r>
    </w:p>
    <w:p>
      <w:pPr>
        <w:pStyle w:val="BodyText"/>
        <w:rPr>
          <w:rFonts w:ascii="Arial"/>
          <w:sz w:val="21"/>
        </w:rPr>
      </w:pPr>
    </w:p>
    <w:p>
      <w:pPr>
        <w:spacing w:before="0"/>
        <w:ind w:left="102" w:right="91" w:firstLine="0"/>
        <w:jc w:val="left"/>
        <w:rPr>
          <w:sz w:val="20"/>
        </w:rPr>
      </w:pPr>
      <w:r>
        <w:rPr/>
        <w:pict>
          <v:shape style="position:absolute;margin-left:319.650024pt;margin-top:17.687851pt;width:185.55pt;height:69.7pt;mso-position-horizontal-relative:page;mso-position-vertical-relative:paragraph;z-index:1936" coordorigin="6393,354" coordsize="3711,1394" path="m9920,553l9291,398,9306,394,9406,364,9409,363,9410,361,9410,358,9409,355,9406,354,9403,355,9262,396,9368,499,9370,501,9373,501,9375,499,9377,497,9377,494,9375,492,9288,408,9918,562,9920,553m10104,1738l6422,457,6453,451,6540,434,6542,433,6544,431,6544,428,6543,425,6540,424,6538,424,6393,452,6489,564,6491,567,6494,567,6496,565,6498,563,6498,560,6496,558,6418,467,10100,1747,10104,1738e" filled="true" fillcolor="#5b9bd4" stroked="false">
            <v:path arrowok="t"/>
            <v:fill type="solid"/>
            <w10:wrap type="none"/>
          </v:shape>
        </w:pict>
      </w:r>
      <w:r>
        <w:rPr>
          <w:sz w:val="20"/>
        </w:rPr>
        <w:t>Clase media </w:t>
      </w:r>
      <w:r>
        <w:rPr>
          <w:rFonts w:ascii="Arial" w:hAnsi="Arial"/>
          <w:color w:val="535353"/>
          <w:sz w:val="22"/>
        </w:rPr>
        <w:t>Σ </w:t>
      </w:r>
      <w:r>
        <w:rPr>
          <w:sz w:val="20"/>
        </w:rPr>
        <w:t>f1/2 84/2 = 42 el lugar 42 se encuentra en la f1. Acumulada de 17 hasta 48</w:t>
      </w:r>
    </w:p>
    <w:p>
      <w:pPr>
        <w:spacing w:before="171"/>
        <w:ind w:left="378" w:right="91" w:firstLine="0"/>
        <w:jc w:val="left"/>
        <w:rPr>
          <w:sz w:val="22"/>
        </w:rPr>
      </w:pPr>
      <w:r>
        <w:rPr>
          <w:sz w:val="22"/>
        </w:rPr>
        <w:t>fm</w:t>
      </w:r>
    </w:p>
    <w:p>
      <w:pPr>
        <w:spacing w:after="0"/>
        <w:jc w:val="left"/>
        <w:rPr>
          <w:sz w:val="22"/>
        </w:rPr>
        <w:sectPr>
          <w:type w:val="continuous"/>
          <w:pgSz w:w="12250" w:h="15850"/>
          <w:pgMar w:top="1500" w:bottom="280" w:left="1600" w:right="540"/>
          <w:cols w:num="2" w:equalWidth="0">
            <w:col w:w="650" w:space="7826"/>
            <w:col w:w="1634"/>
          </w:cols>
        </w:sectPr>
      </w:pPr>
    </w:p>
    <w:p>
      <w:pPr>
        <w:pStyle w:val="BodyText"/>
        <w:rPr>
          <w:sz w:val="20"/>
        </w:rPr>
      </w:pPr>
    </w:p>
    <w:p>
      <w:pPr>
        <w:pStyle w:val="BodyText"/>
        <w:rPr>
          <w:sz w:val="20"/>
        </w:rPr>
      </w:pPr>
    </w:p>
    <w:p>
      <w:pPr>
        <w:pStyle w:val="BodyText"/>
        <w:spacing w:before="11"/>
        <w:rPr>
          <w:sz w:val="27"/>
        </w:rPr>
      </w:pPr>
    </w:p>
    <w:p>
      <w:pPr>
        <w:spacing w:after="0"/>
        <w:rPr>
          <w:sz w:val="27"/>
        </w:rPr>
        <w:sectPr>
          <w:type w:val="continuous"/>
          <w:pgSz w:w="12250" w:h="15850"/>
          <w:pgMar w:top="1500" w:bottom="280" w:left="1600" w:right="540"/>
        </w:sectPr>
      </w:pPr>
    </w:p>
    <w:p>
      <w:pPr>
        <w:pStyle w:val="BodyText"/>
        <w:spacing w:before="6"/>
        <w:rPr>
          <w:sz w:val="25"/>
        </w:rPr>
      </w:pPr>
    </w:p>
    <w:p>
      <w:pPr>
        <w:pStyle w:val="BodyText"/>
        <w:ind w:left="102" w:right="-19"/>
      </w:pPr>
      <w:r>
        <w:rPr/>
        <w:t>MD = 19.5 +</w:t>
      </w:r>
    </w:p>
    <w:p>
      <w:pPr>
        <w:spacing w:before="119"/>
        <w:ind w:left="93" w:right="0" w:firstLine="0"/>
        <w:jc w:val="center"/>
        <w:rPr>
          <w:sz w:val="22"/>
        </w:rPr>
      </w:pPr>
      <w:r>
        <w:rPr/>
        <w:br w:type="column"/>
      </w:r>
      <w:r>
        <w:rPr>
          <w:sz w:val="22"/>
          <w:u w:val="single"/>
        </w:rPr>
        <w:t>84/2-16</w:t>
      </w:r>
    </w:p>
    <w:p>
      <w:pPr>
        <w:spacing w:before="0"/>
        <w:ind w:left="202" w:right="0" w:firstLine="0"/>
        <w:jc w:val="center"/>
        <w:rPr>
          <w:sz w:val="22"/>
        </w:rPr>
      </w:pPr>
      <w:r>
        <w:rPr>
          <w:sz w:val="22"/>
        </w:rPr>
        <w:t>32</w:t>
      </w:r>
    </w:p>
    <w:p>
      <w:pPr>
        <w:pStyle w:val="BodyText"/>
        <w:spacing w:before="6"/>
        <w:rPr>
          <w:sz w:val="25"/>
        </w:rPr>
      </w:pPr>
      <w:r>
        <w:rPr/>
        <w:br w:type="column"/>
      </w:r>
      <w:r>
        <w:rPr>
          <w:sz w:val="25"/>
        </w:rPr>
      </w:r>
    </w:p>
    <w:p>
      <w:pPr>
        <w:pStyle w:val="BodyText"/>
        <w:ind w:left="102" w:right="-19"/>
      </w:pPr>
      <w:r>
        <w:rPr/>
        <w:t>10 = 19.5 +</w:t>
      </w:r>
    </w:p>
    <w:p>
      <w:pPr>
        <w:spacing w:before="57"/>
        <w:ind w:left="102" w:right="0" w:firstLine="0"/>
        <w:jc w:val="center"/>
        <w:rPr>
          <w:sz w:val="22"/>
        </w:rPr>
      </w:pPr>
      <w:r>
        <w:rPr/>
        <w:br w:type="column"/>
      </w:r>
      <w:r>
        <w:rPr>
          <w:sz w:val="22"/>
          <w:u w:val="single"/>
        </w:rPr>
        <w:t>42-16</w:t>
      </w:r>
    </w:p>
    <w:p>
      <w:pPr>
        <w:spacing w:before="0"/>
        <w:ind w:left="108" w:right="0" w:firstLine="0"/>
        <w:jc w:val="center"/>
        <w:rPr>
          <w:sz w:val="22"/>
        </w:rPr>
      </w:pPr>
      <w:r>
        <w:rPr>
          <w:sz w:val="22"/>
        </w:rPr>
        <w:t>32</w:t>
      </w:r>
    </w:p>
    <w:p>
      <w:pPr>
        <w:pStyle w:val="BodyText"/>
        <w:spacing w:before="6"/>
        <w:rPr>
          <w:sz w:val="25"/>
        </w:rPr>
      </w:pPr>
      <w:r>
        <w:rPr/>
        <w:br w:type="column"/>
      </w:r>
      <w:r>
        <w:rPr>
          <w:sz w:val="25"/>
        </w:rPr>
      </w:r>
    </w:p>
    <w:p>
      <w:pPr>
        <w:pStyle w:val="BodyText"/>
        <w:tabs>
          <w:tab w:pos="672" w:val="left" w:leader="none"/>
        </w:tabs>
        <w:ind w:left="102"/>
      </w:pPr>
      <w:r>
        <w:rPr/>
        <w:t>10</w:t>
        <w:tab/>
        <w:t>=</w:t>
      </w:r>
    </w:p>
    <w:p>
      <w:pPr>
        <w:spacing w:after="0"/>
        <w:sectPr>
          <w:type w:val="continuous"/>
          <w:pgSz w:w="12250" w:h="15850"/>
          <w:pgMar w:top="1500" w:bottom="280" w:left="1600" w:right="540"/>
          <w:cols w:num="5" w:equalWidth="0">
            <w:col w:w="1284" w:space="40"/>
            <w:col w:w="807" w:space="231"/>
            <w:col w:w="1174" w:space="105"/>
            <w:col w:w="619" w:space="99"/>
            <w:col w:w="5751"/>
          </w:cols>
        </w:sectPr>
      </w:pPr>
    </w:p>
    <w:p>
      <w:pPr>
        <w:pStyle w:val="BodyText"/>
        <w:spacing w:before="11"/>
        <w:rPr>
          <w:sz w:val="26"/>
        </w:rPr>
      </w:pPr>
    </w:p>
    <w:p>
      <w:pPr>
        <w:pStyle w:val="BodyText"/>
        <w:spacing w:before="1"/>
        <w:ind w:left="102" w:right="-19"/>
      </w:pPr>
      <w:r>
        <w:rPr/>
        <w:t>=19.5</w:t>
      </w:r>
    </w:p>
    <w:p>
      <w:pPr>
        <w:tabs>
          <w:tab w:pos="744" w:val="left" w:leader="none"/>
        </w:tabs>
        <w:spacing w:line="267" w:lineRule="exact" w:before="125"/>
        <w:ind w:left="102" w:right="0" w:firstLine="0"/>
        <w:jc w:val="center"/>
        <w:rPr>
          <w:sz w:val="22"/>
        </w:rPr>
      </w:pPr>
      <w:r>
        <w:rPr/>
        <w:br w:type="column"/>
      </w:r>
      <w:r>
        <w:rPr>
          <w:w w:val="100"/>
          <w:sz w:val="22"/>
          <w:u w:val="single"/>
        </w:rPr>
        <w:t> </w:t>
      </w:r>
      <w:r>
        <w:rPr>
          <w:sz w:val="22"/>
          <w:u w:val="single"/>
        </w:rPr>
        <w:t>   26</w:t>
        <w:tab/>
      </w:r>
    </w:p>
    <w:p>
      <w:pPr>
        <w:spacing w:line="267" w:lineRule="exact" w:before="0"/>
        <w:ind w:left="102" w:right="116" w:firstLine="0"/>
        <w:jc w:val="center"/>
        <w:rPr>
          <w:sz w:val="22"/>
        </w:rPr>
      </w:pPr>
      <w:r>
        <w:rPr>
          <w:sz w:val="22"/>
        </w:rPr>
        <w:t>32</w:t>
      </w:r>
    </w:p>
    <w:p>
      <w:pPr>
        <w:tabs>
          <w:tab w:pos="1874" w:val="left" w:leader="none"/>
        </w:tabs>
        <w:spacing w:line="236" w:lineRule="exact" w:before="125"/>
        <w:ind w:left="1169" w:right="0" w:firstLine="0"/>
        <w:jc w:val="left"/>
        <w:rPr>
          <w:sz w:val="22"/>
        </w:rPr>
      </w:pPr>
      <w:r>
        <w:rPr/>
        <w:br w:type="column"/>
      </w:r>
      <w:r>
        <w:rPr>
          <w:w w:val="100"/>
          <w:sz w:val="22"/>
          <w:u w:val="single"/>
        </w:rPr>
        <w:t> </w:t>
      </w:r>
      <w:r>
        <w:rPr>
          <w:sz w:val="22"/>
          <w:u w:val="single"/>
        </w:rPr>
        <w:t> </w:t>
      </w:r>
      <w:r>
        <w:rPr>
          <w:spacing w:val="1"/>
          <w:sz w:val="22"/>
          <w:u w:val="single"/>
        </w:rPr>
        <w:t> </w:t>
      </w:r>
      <w:r>
        <w:rPr>
          <w:sz w:val="22"/>
          <w:u w:val="single"/>
        </w:rPr>
        <w:t>260</w:t>
        <w:tab/>
      </w:r>
    </w:p>
    <w:p>
      <w:pPr>
        <w:pStyle w:val="BodyText"/>
        <w:tabs>
          <w:tab w:pos="2475" w:val="left" w:leader="none"/>
        </w:tabs>
        <w:spacing w:line="295" w:lineRule="exact"/>
        <w:ind w:left="102"/>
      </w:pPr>
      <w:r>
        <w:rPr/>
        <w:t>10  = 19.5</w:t>
      </w:r>
      <w:r>
        <w:rPr>
          <w:spacing w:val="-1"/>
        </w:rPr>
        <w:t> </w:t>
      </w:r>
      <w:r>
        <w:rPr/>
        <w:t>+</w:t>
      </w:r>
      <w:r>
        <w:rPr>
          <w:spacing w:val="37"/>
        </w:rPr>
        <w:t> </w:t>
      </w:r>
      <w:r>
        <w:rPr>
          <w:position w:val="-3"/>
          <w:sz w:val="22"/>
        </w:rPr>
        <w:t>32</w:t>
        <w:tab/>
      </w:r>
      <w:r>
        <w:rPr/>
        <w:t>=</w:t>
      </w:r>
    </w:p>
    <w:p>
      <w:pPr>
        <w:spacing w:after="0" w:line="295" w:lineRule="exact"/>
        <w:sectPr>
          <w:type w:val="continuous"/>
          <w:pgSz w:w="12250" w:h="15850"/>
          <w:pgMar w:top="1500" w:bottom="280" w:left="1600" w:right="540"/>
          <w:cols w:num="3" w:equalWidth="0">
            <w:col w:w="649" w:space="110"/>
            <w:col w:w="745" w:space="341"/>
            <w:col w:w="8265"/>
          </w:cols>
        </w:sectPr>
      </w:pPr>
    </w:p>
    <w:p>
      <w:pPr>
        <w:pStyle w:val="BodyText"/>
        <w:rPr>
          <w:sz w:val="20"/>
        </w:rPr>
      </w:pPr>
    </w:p>
    <w:p>
      <w:pPr>
        <w:pStyle w:val="BodyText"/>
        <w:spacing w:before="8"/>
        <w:rPr>
          <w:sz w:val="18"/>
        </w:rPr>
      </w:pPr>
    </w:p>
    <w:p>
      <w:pPr>
        <w:pStyle w:val="BodyText"/>
        <w:spacing w:before="1"/>
        <w:ind w:left="102" w:right="1775"/>
      </w:pPr>
      <w:r>
        <w:rPr/>
        <w:t>=19.5 + 8.125 = 27.62</w:t>
      </w:r>
    </w:p>
    <w:p>
      <w:pPr>
        <w:pStyle w:val="BodyText"/>
        <w:spacing w:before="3"/>
        <w:rPr>
          <w:sz w:val="31"/>
        </w:rPr>
      </w:pPr>
    </w:p>
    <w:p>
      <w:pPr>
        <w:pStyle w:val="BodyText"/>
        <w:spacing w:line="552" w:lineRule="auto"/>
        <w:ind w:left="102" w:right="3233"/>
      </w:pPr>
      <w:r>
        <w:rPr/>
        <w:pict>
          <v:shape style="position:absolute;margin-left:174.410004pt;margin-top:62.665775pt;width:183.4pt;height:133.85pt;mso-position-horizontal-relative:page;mso-position-vertical-relative:paragraph;z-index:19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708"/>
                    <w:gridCol w:w="708"/>
                    <w:gridCol w:w="994"/>
                  </w:tblGrid>
                  <w:tr>
                    <w:trPr>
                      <w:trHeight w:val="302" w:hRule="exact"/>
                    </w:trPr>
                    <w:tc>
                      <w:tcPr>
                        <w:tcW w:w="1243" w:type="dxa"/>
                      </w:tcPr>
                      <w:p>
                        <w:pPr>
                          <w:pStyle w:val="TableParagraph"/>
                          <w:spacing w:line="292" w:lineRule="exact"/>
                          <w:rPr>
                            <w:b/>
                            <w:sz w:val="24"/>
                          </w:rPr>
                        </w:pPr>
                        <w:r>
                          <w:rPr>
                            <w:b/>
                            <w:sz w:val="24"/>
                          </w:rPr>
                          <w:t>CLASE</w:t>
                        </w:r>
                      </w:p>
                    </w:tc>
                    <w:tc>
                      <w:tcPr>
                        <w:tcW w:w="708" w:type="dxa"/>
                      </w:tcPr>
                      <w:p>
                        <w:pPr>
                          <w:pStyle w:val="TableParagraph"/>
                          <w:spacing w:line="292" w:lineRule="exact"/>
                          <w:rPr>
                            <w:b/>
                            <w:sz w:val="24"/>
                          </w:rPr>
                        </w:pPr>
                        <w:r>
                          <w:rPr>
                            <w:b/>
                            <w:sz w:val="24"/>
                          </w:rPr>
                          <w:t>FI</w:t>
                        </w:r>
                      </w:p>
                    </w:tc>
                    <w:tc>
                      <w:tcPr>
                        <w:tcW w:w="708" w:type="dxa"/>
                      </w:tcPr>
                      <w:p>
                        <w:pPr>
                          <w:pStyle w:val="TableParagraph"/>
                          <w:spacing w:line="292" w:lineRule="exact"/>
                          <w:rPr>
                            <w:b/>
                            <w:sz w:val="24"/>
                          </w:rPr>
                        </w:pPr>
                        <w:r>
                          <w:rPr>
                            <w:b/>
                            <w:sz w:val="24"/>
                          </w:rPr>
                          <w:t>C.C.</w:t>
                        </w:r>
                      </w:p>
                    </w:tc>
                    <w:tc>
                      <w:tcPr>
                        <w:tcW w:w="994" w:type="dxa"/>
                      </w:tcPr>
                      <w:p>
                        <w:pPr>
                          <w:pStyle w:val="TableParagraph"/>
                          <w:spacing w:line="292" w:lineRule="exact"/>
                          <w:ind w:left="105"/>
                          <w:rPr>
                            <w:b/>
                            <w:sz w:val="24"/>
                          </w:rPr>
                        </w:pPr>
                        <w:r>
                          <w:rPr>
                            <w:b/>
                            <w:sz w:val="24"/>
                          </w:rPr>
                          <w:t>XIFI</w:t>
                        </w:r>
                      </w:p>
                    </w:tc>
                  </w:tr>
                  <w:tr>
                    <w:trPr>
                      <w:trHeight w:val="320" w:hRule="exact"/>
                    </w:trPr>
                    <w:tc>
                      <w:tcPr>
                        <w:tcW w:w="1243" w:type="dxa"/>
                        <w:tcBorders>
                          <w:bottom w:val="nil"/>
                        </w:tcBorders>
                      </w:tcPr>
                      <w:p>
                        <w:pPr>
                          <w:pStyle w:val="TableParagraph"/>
                          <w:spacing w:line="292" w:lineRule="exact"/>
                          <w:rPr>
                            <w:sz w:val="24"/>
                          </w:rPr>
                        </w:pPr>
                        <w:r>
                          <w:rPr>
                            <w:sz w:val="24"/>
                          </w:rPr>
                          <w:t>01 - 09</w:t>
                        </w:r>
                      </w:p>
                    </w:tc>
                    <w:tc>
                      <w:tcPr>
                        <w:tcW w:w="708" w:type="dxa"/>
                        <w:tcBorders>
                          <w:bottom w:val="nil"/>
                        </w:tcBorders>
                      </w:tcPr>
                      <w:p>
                        <w:pPr>
                          <w:pStyle w:val="TableParagraph"/>
                          <w:spacing w:line="292" w:lineRule="exact"/>
                          <w:rPr>
                            <w:sz w:val="24"/>
                          </w:rPr>
                        </w:pPr>
                        <w:r>
                          <w:rPr>
                            <w:sz w:val="24"/>
                          </w:rPr>
                          <w:t>3</w:t>
                        </w:r>
                      </w:p>
                    </w:tc>
                    <w:tc>
                      <w:tcPr>
                        <w:tcW w:w="708" w:type="dxa"/>
                        <w:tcBorders>
                          <w:bottom w:val="nil"/>
                        </w:tcBorders>
                      </w:tcPr>
                      <w:p>
                        <w:pPr>
                          <w:pStyle w:val="TableParagraph"/>
                          <w:spacing w:line="292" w:lineRule="exact"/>
                          <w:rPr>
                            <w:sz w:val="24"/>
                          </w:rPr>
                        </w:pPr>
                        <w:r>
                          <w:rPr>
                            <w:sz w:val="24"/>
                          </w:rPr>
                          <w:t>5.0</w:t>
                        </w:r>
                      </w:p>
                    </w:tc>
                    <w:tc>
                      <w:tcPr>
                        <w:tcW w:w="994" w:type="dxa"/>
                        <w:tcBorders>
                          <w:bottom w:val="nil"/>
                        </w:tcBorders>
                      </w:tcPr>
                      <w:p>
                        <w:pPr>
                          <w:pStyle w:val="TableParagraph"/>
                          <w:spacing w:line="292" w:lineRule="exact"/>
                          <w:ind w:left="105"/>
                          <w:rPr>
                            <w:sz w:val="24"/>
                          </w:rPr>
                        </w:pPr>
                        <w:r>
                          <w:rPr>
                            <w:sz w:val="24"/>
                          </w:rPr>
                          <w:t>15</w:t>
                        </w:r>
                      </w:p>
                    </w:tc>
                  </w:tr>
                  <w:tr>
                    <w:trPr>
                      <w:trHeight w:val="293" w:hRule="exact"/>
                    </w:trPr>
                    <w:tc>
                      <w:tcPr>
                        <w:tcW w:w="1243" w:type="dxa"/>
                        <w:tcBorders>
                          <w:top w:val="nil"/>
                          <w:bottom w:val="nil"/>
                        </w:tcBorders>
                      </w:tcPr>
                      <w:p>
                        <w:pPr>
                          <w:pStyle w:val="TableParagraph"/>
                          <w:spacing w:line="271" w:lineRule="exact"/>
                          <w:rPr>
                            <w:sz w:val="24"/>
                          </w:rPr>
                        </w:pPr>
                        <w:r>
                          <w:rPr>
                            <w:sz w:val="24"/>
                          </w:rPr>
                          <w:t>10 – 19</w:t>
                        </w:r>
                      </w:p>
                    </w:tc>
                    <w:tc>
                      <w:tcPr>
                        <w:tcW w:w="708" w:type="dxa"/>
                        <w:tcBorders>
                          <w:top w:val="nil"/>
                          <w:bottom w:val="nil"/>
                        </w:tcBorders>
                      </w:tcPr>
                      <w:p>
                        <w:pPr>
                          <w:pStyle w:val="TableParagraph"/>
                          <w:spacing w:line="271" w:lineRule="exact"/>
                          <w:rPr>
                            <w:sz w:val="24"/>
                          </w:rPr>
                        </w:pPr>
                        <w:r>
                          <w:rPr>
                            <w:sz w:val="24"/>
                          </w:rPr>
                          <w:t>13</w:t>
                        </w:r>
                      </w:p>
                    </w:tc>
                    <w:tc>
                      <w:tcPr>
                        <w:tcW w:w="708" w:type="dxa"/>
                        <w:tcBorders>
                          <w:top w:val="nil"/>
                          <w:bottom w:val="nil"/>
                        </w:tcBorders>
                      </w:tcPr>
                      <w:p>
                        <w:pPr>
                          <w:pStyle w:val="TableParagraph"/>
                          <w:spacing w:line="271" w:lineRule="exact"/>
                          <w:rPr>
                            <w:sz w:val="24"/>
                          </w:rPr>
                        </w:pPr>
                        <w:r>
                          <w:rPr>
                            <w:sz w:val="24"/>
                          </w:rPr>
                          <w:t>14.5</w:t>
                        </w:r>
                      </w:p>
                    </w:tc>
                    <w:tc>
                      <w:tcPr>
                        <w:tcW w:w="994" w:type="dxa"/>
                        <w:tcBorders>
                          <w:top w:val="nil"/>
                          <w:bottom w:val="nil"/>
                        </w:tcBorders>
                      </w:tcPr>
                      <w:p>
                        <w:pPr>
                          <w:pStyle w:val="TableParagraph"/>
                          <w:spacing w:line="271" w:lineRule="exact"/>
                          <w:ind w:left="105"/>
                          <w:rPr>
                            <w:sz w:val="24"/>
                          </w:rPr>
                        </w:pPr>
                        <w:r>
                          <w:rPr>
                            <w:sz w:val="24"/>
                          </w:rPr>
                          <w:t>188.5</w:t>
                        </w:r>
                      </w:p>
                    </w:tc>
                  </w:tr>
                  <w:tr>
                    <w:trPr>
                      <w:trHeight w:val="293" w:hRule="exact"/>
                    </w:trPr>
                    <w:tc>
                      <w:tcPr>
                        <w:tcW w:w="1243" w:type="dxa"/>
                        <w:tcBorders>
                          <w:top w:val="nil"/>
                          <w:bottom w:val="nil"/>
                        </w:tcBorders>
                      </w:tcPr>
                      <w:p>
                        <w:pPr>
                          <w:pStyle w:val="TableParagraph"/>
                          <w:spacing w:line="271" w:lineRule="exact"/>
                          <w:rPr>
                            <w:sz w:val="24"/>
                          </w:rPr>
                        </w:pPr>
                        <w:r>
                          <w:rPr>
                            <w:sz w:val="24"/>
                          </w:rPr>
                          <w:t>20 - 29</w:t>
                        </w:r>
                      </w:p>
                    </w:tc>
                    <w:tc>
                      <w:tcPr>
                        <w:tcW w:w="708" w:type="dxa"/>
                        <w:tcBorders>
                          <w:top w:val="nil"/>
                          <w:bottom w:val="nil"/>
                        </w:tcBorders>
                      </w:tcPr>
                      <w:p>
                        <w:pPr>
                          <w:pStyle w:val="TableParagraph"/>
                          <w:spacing w:line="271" w:lineRule="exact"/>
                          <w:rPr>
                            <w:sz w:val="24"/>
                          </w:rPr>
                        </w:pPr>
                        <w:r>
                          <w:rPr>
                            <w:sz w:val="24"/>
                          </w:rPr>
                          <w:t>32</w:t>
                        </w:r>
                      </w:p>
                    </w:tc>
                    <w:tc>
                      <w:tcPr>
                        <w:tcW w:w="708" w:type="dxa"/>
                        <w:tcBorders>
                          <w:top w:val="nil"/>
                          <w:bottom w:val="nil"/>
                        </w:tcBorders>
                      </w:tcPr>
                      <w:p>
                        <w:pPr>
                          <w:pStyle w:val="TableParagraph"/>
                          <w:spacing w:line="271" w:lineRule="exact"/>
                          <w:rPr>
                            <w:sz w:val="24"/>
                          </w:rPr>
                        </w:pPr>
                        <w:r>
                          <w:rPr>
                            <w:sz w:val="24"/>
                          </w:rPr>
                          <w:t>24.5</w:t>
                        </w:r>
                      </w:p>
                    </w:tc>
                    <w:tc>
                      <w:tcPr>
                        <w:tcW w:w="994" w:type="dxa"/>
                        <w:tcBorders>
                          <w:top w:val="nil"/>
                          <w:bottom w:val="nil"/>
                        </w:tcBorders>
                      </w:tcPr>
                      <w:p>
                        <w:pPr>
                          <w:pStyle w:val="TableParagraph"/>
                          <w:spacing w:line="271" w:lineRule="exact"/>
                          <w:ind w:left="105"/>
                          <w:rPr>
                            <w:sz w:val="24"/>
                          </w:rPr>
                        </w:pPr>
                        <w:r>
                          <w:rPr>
                            <w:sz w:val="24"/>
                          </w:rPr>
                          <w:t>784</w:t>
                        </w:r>
                      </w:p>
                    </w:tc>
                  </w:tr>
                  <w:tr>
                    <w:trPr>
                      <w:trHeight w:val="293" w:hRule="exact"/>
                    </w:trPr>
                    <w:tc>
                      <w:tcPr>
                        <w:tcW w:w="1243" w:type="dxa"/>
                        <w:tcBorders>
                          <w:top w:val="nil"/>
                          <w:bottom w:val="nil"/>
                        </w:tcBorders>
                      </w:tcPr>
                      <w:p>
                        <w:pPr>
                          <w:pStyle w:val="TableParagraph"/>
                          <w:spacing w:line="271" w:lineRule="exact"/>
                          <w:rPr>
                            <w:sz w:val="24"/>
                          </w:rPr>
                        </w:pPr>
                        <w:r>
                          <w:rPr>
                            <w:sz w:val="24"/>
                          </w:rPr>
                          <w:t>30 – 39</w:t>
                        </w:r>
                      </w:p>
                    </w:tc>
                    <w:tc>
                      <w:tcPr>
                        <w:tcW w:w="708" w:type="dxa"/>
                        <w:tcBorders>
                          <w:top w:val="nil"/>
                          <w:bottom w:val="nil"/>
                        </w:tcBorders>
                      </w:tcPr>
                      <w:p>
                        <w:pPr>
                          <w:pStyle w:val="TableParagraph"/>
                          <w:spacing w:line="271" w:lineRule="exact"/>
                          <w:rPr>
                            <w:sz w:val="24"/>
                          </w:rPr>
                        </w:pPr>
                        <w:r>
                          <w:rPr>
                            <w:sz w:val="24"/>
                          </w:rPr>
                          <w:t>16</w:t>
                        </w:r>
                      </w:p>
                    </w:tc>
                    <w:tc>
                      <w:tcPr>
                        <w:tcW w:w="708" w:type="dxa"/>
                        <w:tcBorders>
                          <w:top w:val="nil"/>
                          <w:bottom w:val="nil"/>
                        </w:tcBorders>
                      </w:tcPr>
                      <w:p>
                        <w:pPr>
                          <w:pStyle w:val="TableParagraph"/>
                          <w:spacing w:line="271" w:lineRule="exact"/>
                          <w:rPr>
                            <w:sz w:val="24"/>
                          </w:rPr>
                        </w:pPr>
                        <w:r>
                          <w:rPr>
                            <w:sz w:val="24"/>
                          </w:rPr>
                          <w:t>34.5</w:t>
                        </w:r>
                      </w:p>
                    </w:tc>
                    <w:tc>
                      <w:tcPr>
                        <w:tcW w:w="994" w:type="dxa"/>
                        <w:tcBorders>
                          <w:top w:val="nil"/>
                          <w:bottom w:val="nil"/>
                        </w:tcBorders>
                      </w:tcPr>
                      <w:p>
                        <w:pPr>
                          <w:pStyle w:val="TableParagraph"/>
                          <w:spacing w:line="271" w:lineRule="exact"/>
                          <w:ind w:left="105"/>
                          <w:rPr>
                            <w:sz w:val="24"/>
                          </w:rPr>
                        </w:pPr>
                        <w:r>
                          <w:rPr>
                            <w:sz w:val="24"/>
                          </w:rPr>
                          <w:t>552</w:t>
                        </w:r>
                      </w:p>
                    </w:tc>
                  </w:tr>
                  <w:tr>
                    <w:trPr>
                      <w:trHeight w:val="293" w:hRule="exact"/>
                    </w:trPr>
                    <w:tc>
                      <w:tcPr>
                        <w:tcW w:w="1243" w:type="dxa"/>
                        <w:tcBorders>
                          <w:top w:val="nil"/>
                          <w:bottom w:val="nil"/>
                        </w:tcBorders>
                      </w:tcPr>
                      <w:p>
                        <w:pPr>
                          <w:pStyle w:val="TableParagraph"/>
                          <w:spacing w:line="271" w:lineRule="exact"/>
                          <w:rPr>
                            <w:sz w:val="24"/>
                          </w:rPr>
                        </w:pPr>
                        <w:r>
                          <w:rPr>
                            <w:sz w:val="24"/>
                          </w:rPr>
                          <w:t>40 – 49</w:t>
                        </w:r>
                      </w:p>
                    </w:tc>
                    <w:tc>
                      <w:tcPr>
                        <w:tcW w:w="708" w:type="dxa"/>
                        <w:tcBorders>
                          <w:top w:val="nil"/>
                          <w:bottom w:val="nil"/>
                        </w:tcBorders>
                      </w:tcPr>
                      <w:p>
                        <w:pPr>
                          <w:pStyle w:val="TableParagraph"/>
                          <w:spacing w:line="271" w:lineRule="exact"/>
                          <w:rPr>
                            <w:sz w:val="24"/>
                          </w:rPr>
                        </w:pPr>
                        <w:r>
                          <w:rPr>
                            <w:sz w:val="24"/>
                          </w:rPr>
                          <w:t>10</w:t>
                        </w:r>
                      </w:p>
                    </w:tc>
                    <w:tc>
                      <w:tcPr>
                        <w:tcW w:w="708" w:type="dxa"/>
                        <w:tcBorders>
                          <w:top w:val="nil"/>
                          <w:bottom w:val="nil"/>
                        </w:tcBorders>
                      </w:tcPr>
                      <w:p>
                        <w:pPr>
                          <w:pStyle w:val="TableParagraph"/>
                          <w:spacing w:line="271" w:lineRule="exact"/>
                          <w:rPr>
                            <w:sz w:val="24"/>
                          </w:rPr>
                        </w:pPr>
                        <w:r>
                          <w:rPr>
                            <w:sz w:val="24"/>
                          </w:rPr>
                          <w:t>44.5</w:t>
                        </w:r>
                      </w:p>
                    </w:tc>
                    <w:tc>
                      <w:tcPr>
                        <w:tcW w:w="994" w:type="dxa"/>
                        <w:tcBorders>
                          <w:top w:val="nil"/>
                          <w:bottom w:val="nil"/>
                        </w:tcBorders>
                      </w:tcPr>
                      <w:p>
                        <w:pPr>
                          <w:pStyle w:val="TableParagraph"/>
                          <w:spacing w:line="271" w:lineRule="exact"/>
                          <w:ind w:left="105"/>
                          <w:rPr>
                            <w:sz w:val="24"/>
                          </w:rPr>
                        </w:pPr>
                        <w:r>
                          <w:rPr>
                            <w:sz w:val="24"/>
                          </w:rPr>
                          <w:t>445</w:t>
                        </w:r>
                      </w:p>
                    </w:tc>
                  </w:tr>
                  <w:tr>
                    <w:trPr>
                      <w:trHeight w:val="294" w:hRule="exact"/>
                    </w:trPr>
                    <w:tc>
                      <w:tcPr>
                        <w:tcW w:w="1243" w:type="dxa"/>
                        <w:tcBorders>
                          <w:top w:val="nil"/>
                          <w:bottom w:val="nil"/>
                        </w:tcBorders>
                      </w:tcPr>
                      <w:p>
                        <w:pPr>
                          <w:pStyle w:val="TableParagraph"/>
                          <w:spacing w:line="271" w:lineRule="exact"/>
                          <w:rPr>
                            <w:sz w:val="24"/>
                          </w:rPr>
                        </w:pPr>
                        <w:r>
                          <w:rPr>
                            <w:sz w:val="24"/>
                          </w:rPr>
                          <w:t>50 – 59</w:t>
                        </w:r>
                      </w:p>
                    </w:tc>
                    <w:tc>
                      <w:tcPr>
                        <w:tcW w:w="708" w:type="dxa"/>
                        <w:tcBorders>
                          <w:top w:val="nil"/>
                          <w:bottom w:val="nil"/>
                        </w:tcBorders>
                      </w:tcPr>
                      <w:p>
                        <w:pPr>
                          <w:pStyle w:val="TableParagraph"/>
                          <w:spacing w:line="271" w:lineRule="exact"/>
                          <w:rPr>
                            <w:sz w:val="24"/>
                          </w:rPr>
                        </w:pPr>
                        <w:r>
                          <w:rPr>
                            <w:sz w:val="24"/>
                          </w:rPr>
                          <w:t>2</w:t>
                        </w:r>
                      </w:p>
                    </w:tc>
                    <w:tc>
                      <w:tcPr>
                        <w:tcW w:w="708" w:type="dxa"/>
                        <w:tcBorders>
                          <w:top w:val="nil"/>
                          <w:bottom w:val="nil"/>
                        </w:tcBorders>
                      </w:tcPr>
                      <w:p>
                        <w:pPr>
                          <w:pStyle w:val="TableParagraph"/>
                          <w:spacing w:line="271" w:lineRule="exact"/>
                          <w:rPr>
                            <w:sz w:val="24"/>
                          </w:rPr>
                        </w:pPr>
                        <w:r>
                          <w:rPr>
                            <w:sz w:val="24"/>
                          </w:rPr>
                          <w:t>54.5</w:t>
                        </w:r>
                      </w:p>
                    </w:tc>
                    <w:tc>
                      <w:tcPr>
                        <w:tcW w:w="994" w:type="dxa"/>
                        <w:tcBorders>
                          <w:top w:val="nil"/>
                          <w:bottom w:val="nil"/>
                        </w:tcBorders>
                      </w:tcPr>
                      <w:p>
                        <w:pPr>
                          <w:pStyle w:val="TableParagraph"/>
                          <w:spacing w:line="271" w:lineRule="exact"/>
                          <w:ind w:left="105"/>
                          <w:rPr>
                            <w:sz w:val="24"/>
                          </w:rPr>
                        </w:pPr>
                        <w:r>
                          <w:rPr>
                            <w:sz w:val="24"/>
                          </w:rPr>
                          <w:t>105</w:t>
                        </w:r>
                      </w:p>
                    </w:tc>
                  </w:tr>
                  <w:tr>
                    <w:trPr>
                      <w:trHeight w:val="277" w:hRule="exact"/>
                    </w:trPr>
                    <w:tc>
                      <w:tcPr>
                        <w:tcW w:w="1243" w:type="dxa"/>
                        <w:tcBorders>
                          <w:top w:val="nil"/>
                        </w:tcBorders>
                      </w:tcPr>
                      <w:p>
                        <w:pPr>
                          <w:pStyle w:val="TableParagraph"/>
                          <w:spacing w:line="272" w:lineRule="exact"/>
                          <w:rPr>
                            <w:sz w:val="24"/>
                          </w:rPr>
                        </w:pPr>
                        <w:r>
                          <w:rPr>
                            <w:sz w:val="24"/>
                          </w:rPr>
                          <w:t>60 – 69</w:t>
                        </w:r>
                      </w:p>
                    </w:tc>
                    <w:tc>
                      <w:tcPr>
                        <w:tcW w:w="708" w:type="dxa"/>
                        <w:tcBorders>
                          <w:top w:val="nil"/>
                        </w:tcBorders>
                      </w:tcPr>
                      <w:p>
                        <w:pPr>
                          <w:pStyle w:val="TableParagraph"/>
                          <w:spacing w:line="272" w:lineRule="exact"/>
                          <w:rPr>
                            <w:sz w:val="24"/>
                          </w:rPr>
                        </w:pPr>
                        <w:r>
                          <w:rPr>
                            <w:sz w:val="24"/>
                          </w:rPr>
                          <w:t>8</w:t>
                        </w:r>
                      </w:p>
                    </w:tc>
                    <w:tc>
                      <w:tcPr>
                        <w:tcW w:w="708" w:type="dxa"/>
                        <w:tcBorders>
                          <w:top w:val="nil"/>
                        </w:tcBorders>
                      </w:tcPr>
                      <w:p>
                        <w:pPr>
                          <w:pStyle w:val="TableParagraph"/>
                          <w:spacing w:line="272" w:lineRule="exact"/>
                          <w:rPr>
                            <w:sz w:val="24"/>
                          </w:rPr>
                        </w:pPr>
                        <w:r>
                          <w:rPr>
                            <w:sz w:val="24"/>
                          </w:rPr>
                          <w:t>64.5</w:t>
                        </w:r>
                      </w:p>
                    </w:tc>
                    <w:tc>
                      <w:tcPr>
                        <w:tcW w:w="994" w:type="dxa"/>
                        <w:tcBorders>
                          <w:top w:val="nil"/>
                        </w:tcBorders>
                      </w:tcPr>
                      <w:p>
                        <w:pPr>
                          <w:pStyle w:val="TableParagraph"/>
                          <w:spacing w:line="272" w:lineRule="exact"/>
                          <w:ind w:left="105"/>
                          <w:rPr>
                            <w:sz w:val="24"/>
                          </w:rPr>
                        </w:pPr>
                        <w:r>
                          <w:rPr>
                            <w:sz w:val="24"/>
                          </w:rPr>
                          <w:t>516</w:t>
                        </w:r>
                      </w:p>
                    </w:tc>
                  </w:tr>
                  <w:tr>
                    <w:trPr>
                      <w:trHeight w:val="302" w:hRule="exact"/>
                    </w:trPr>
                    <w:tc>
                      <w:tcPr>
                        <w:tcW w:w="1243" w:type="dxa"/>
                      </w:tcPr>
                      <w:p>
                        <w:pPr>
                          <w:pStyle w:val="TableParagraph"/>
                          <w:spacing w:line="292" w:lineRule="exact"/>
                          <w:rPr>
                            <w:b/>
                            <w:sz w:val="24"/>
                          </w:rPr>
                        </w:pPr>
                        <w:r>
                          <w:rPr>
                            <w:b/>
                            <w:sz w:val="24"/>
                          </w:rPr>
                          <w:t>SUMA</w:t>
                        </w:r>
                      </w:p>
                    </w:tc>
                    <w:tc>
                      <w:tcPr>
                        <w:tcW w:w="708" w:type="dxa"/>
                      </w:tcPr>
                      <w:p>
                        <w:pPr>
                          <w:pStyle w:val="TableParagraph"/>
                          <w:spacing w:line="292" w:lineRule="exact"/>
                          <w:rPr>
                            <w:b/>
                            <w:sz w:val="24"/>
                          </w:rPr>
                        </w:pPr>
                        <w:r>
                          <w:rPr>
                            <w:b/>
                            <w:sz w:val="24"/>
                          </w:rPr>
                          <w:t>84</w:t>
                        </w:r>
                      </w:p>
                    </w:tc>
                    <w:tc>
                      <w:tcPr>
                        <w:tcW w:w="708" w:type="dxa"/>
                      </w:tcPr>
                      <w:p>
                        <w:pPr>
                          <w:pStyle w:val="TableParagraph"/>
                          <w:spacing w:line="292" w:lineRule="exact"/>
                          <w:rPr>
                            <w:b/>
                            <w:sz w:val="24"/>
                          </w:rPr>
                        </w:pPr>
                        <w:r>
                          <w:rPr>
                            <w:b/>
                            <w:sz w:val="24"/>
                          </w:rPr>
                          <w:t>-</w:t>
                        </w:r>
                      </w:p>
                    </w:tc>
                    <w:tc>
                      <w:tcPr>
                        <w:tcW w:w="994" w:type="dxa"/>
                      </w:tcPr>
                      <w:p>
                        <w:pPr>
                          <w:pStyle w:val="TableParagraph"/>
                          <w:spacing w:line="292" w:lineRule="exact"/>
                          <w:ind w:left="105"/>
                          <w:rPr>
                            <w:b/>
                            <w:sz w:val="24"/>
                          </w:rPr>
                        </w:pPr>
                        <w:r>
                          <w:rPr>
                            <w:b/>
                            <w:sz w:val="24"/>
                          </w:rPr>
                          <w:t>2605.5</w:t>
                        </w:r>
                      </w:p>
                    </w:tc>
                  </w:tr>
                </w:tbl>
                <w:p>
                  <w:pPr>
                    <w:pStyle w:val="BodyText"/>
                  </w:pPr>
                </w:p>
              </w:txbxContent>
            </v:textbox>
            <w10:wrap type="none"/>
          </v:shape>
        </w:pict>
      </w:r>
      <w:r>
        <w:rPr/>
        <w:t>El grupo de 84 jornaleros gana $ 27.62 en promedio. Comparemos este mismo ejemplo obteniéndolo con la media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spacing w:before="52"/>
        <w:ind w:left="461" w:right="1775"/>
      </w:pPr>
      <w:r>
        <w:rPr/>
        <w:drawing>
          <wp:inline distT="0" distB="0" distL="0" distR="0">
            <wp:extent cx="95884" cy="126364"/>
            <wp:effectExtent l="0" t="0" r="0" b="0"/>
            <wp:docPr id="293" name="image51.png" descr=""/>
            <wp:cNvGraphicFramePr>
              <a:graphicFrameLocks noChangeAspect="1"/>
            </wp:cNvGraphicFramePr>
            <a:graphic>
              <a:graphicData uri="http://schemas.openxmlformats.org/drawingml/2006/picture">
                <pic:pic>
                  <pic:nvPicPr>
                    <pic:cNvPr id="294" name="image51.png"/>
                    <pic:cNvPicPr/>
                  </pic:nvPicPr>
                  <pic:blipFill>
                    <a:blip r:embed="rId62" cstate="print"/>
                    <a:stretch>
                      <a:fillRect/>
                    </a:stretch>
                  </pic:blipFill>
                  <pic:spPr>
                    <a:xfrm>
                      <a:off x="0" y="0"/>
                      <a:ext cx="95884" cy="126364"/>
                    </a:xfrm>
                    <a:prstGeom prst="rect">
                      <a:avLst/>
                    </a:prstGeom>
                  </pic:spPr>
                </pic:pic>
              </a:graphicData>
            </a:graphic>
          </wp:inline>
        </w:drawing>
      </w:r>
      <w:r>
        <w:rPr/>
      </w:r>
      <w:r>
        <w:rPr>
          <w:rFonts w:ascii="Times New Roman"/>
          <w:sz w:val="20"/>
        </w:rPr>
        <w:t>   </w:t>
      </w:r>
      <w:r>
        <w:rPr/>
        <w:t>=2 605 .5 / 84 = 31.017857 =</w:t>
      </w:r>
      <w:r>
        <w:rPr>
          <w:spacing w:val="-13"/>
        </w:rPr>
        <w:t> </w:t>
      </w:r>
      <w:r>
        <w:rPr/>
        <w:t>31.02</w:t>
      </w:r>
    </w:p>
    <w:p>
      <w:pPr>
        <w:pStyle w:val="BodyText"/>
        <w:spacing w:before="8"/>
        <w:rPr>
          <w:sz w:val="15"/>
        </w:rPr>
      </w:pPr>
    </w:p>
    <w:p>
      <w:pPr>
        <w:pStyle w:val="BodyText"/>
        <w:spacing w:before="51"/>
        <w:ind w:left="102"/>
        <w:jc w:val="both"/>
      </w:pPr>
      <w:r>
        <w:rPr/>
        <w:t>Notamos que la media es igual a 31.02, la mediana es igual 27.62</w:t>
      </w:r>
    </w:p>
    <w:p>
      <w:pPr>
        <w:pStyle w:val="BodyText"/>
        <w:spacing w:before="1"/>
        <w:rPr>
          <w:sz w:val="20"/>
        </w:rPr>
      </w:pPr>
    </w:p>
    <w:p>
      <w:pPr>
        <w:pStyle w:val="Heading1"/>
        <w:spacing w:before="0"/>
        <w:ind w:right="2435"/>
      </w:pPr>
      <w:bookmarkStart w:name="_bookmark32" w:id="33"/>
      <w:bookmarkEnd w:id="33"/>
      <w:r>
        <w:rPr>
          <w:b w:val="0"/>
        </w:rPr>
      </w:r>
      <w:r>
        <w:rPr/>
        <w:t>Mo, MODA</w:t>
      </w:r>
    </w:p>
    <w:p>
      <w:pPr>
        <w:pStyle w:val="BodyText"/>
        <w:spacing w:before="5"/>
        <w:rPr>
          <w:b/>
          <w:sz w:val="32"/>
        </w:rPr>
      </w:pPr>
    </w:p>
    <w:p>
      <w:pPr>
        <w:pStyle w:val="BodyText"/>
        <w:ind w:left="102"/>
        <w:jc w:val="both"/>
      </w:pPr>
      <w:r>
        <w:rPr/>
        <w:t>Es el valor de máxima frecuencia en la serie</w:t>
      </w:r>
    </w:p>
    <w:p>
      <w:pPr>
        <w:pStyle w:val="BodyText"/>
        <w:spacing w:before="10"/>
        <w:rPr>
          <w:sz w:val="19"/>
        </w:rPr>
      </w:pPr>
    </w:p>
    <w:p>
      <w:pPr>
        <w:pStyle w:val="BodyText"/>
        <w:spacing w:line="276" w:lineRule="auto"/>
        <w:ind w:left="102" w:right="111"/>
        <w:jc w:val="both"/>
      </w:pPr>
      <w:r>
        <w:rPr/>
        <w:t>Pocas veces se utiliza; sin embargo,  cuando  un  valor  se  repite  muchas  veces  y  es evidente que ese valor podría describir al grupo, se le considera como valor promedio de la serie. No importa que sea de serle simple o compuesta, en ésta última, se tomaría el centro de clase (promedio de la clase);  así   sería el promedio obtenido con la moda.</w:t>
      </w:r>
    </w:p>
    <w:p>
      <w:pPr>
        <w:pStyle w:val="BodyText"/>
        <w:spacing w:line="276" w:lineRule="auto" w:before="200"/>
        <w:ind w:left="102" w:right="121"/>
        <w:jc w:val="both"/>
      </w:pPr>
      <w:r>
        <w:rPr/>
        <w:t>EJEMPLO: En el de las 105 parejas,  se tomará simplemente el valor que más se repite;  seria el 6, que se repite 21  veces y es el  de  mayor frecuencia.</w:t>
      </w:r>
    </w:p>
    <w:p>
      <w:pPr>
        <w:pStyle w:val="BodyText"/>
        <w:spacing w:line="278" w:lineRule="auto" w:before="200"/>
        <w:ind w:left="102" w:right="112" w:firstLine="55"/>
        <w:jc w:val="both"/>
      </w:pPr>
      <w:r>
        <w:rPr/>
        <w:t>Hasta  aquí hemos visto las 3 medidas de tendencia central, que sirven para analizar datos  de escala cuantitativa, continúa o discreta; veamos ahora las medidas de</w:t>
      </w:r>
      <w:r>
        <w:rPr>
          <w:spacing w:val="-31"/>
        </w:rPr>
        <w:t> </w:t>
      </w:r>
      <w:r>
        <w:rPr/>
        <w:t>dispersión.</w:t>
      </w:r>
    </w:p>
    <w:p>
      <w:pPr>
        <w:spacing w:after="0" w:line="278" w:lineRule="auto"/>
        <w:jc w:val="both"/>
        <w:sectPr>
          <w:pgSz w:w="12250" w:h="15850"/>
          <w:pgMar w:header="781" w:footer="1192" w:top="1420" w:bottom="1380" w:left="1600" w:right="1300"/>
        </w:sectPr>
      </w:pPr>
    </w:p>
    <w:p>
      <w:pPr>
        <w:pStyle w:val="BodyText"/>
        <w:spacing w:before="4"/>
        <w:rPr>
          <w:sz w:val="8"/>
        </w:rPr>
      </w:pPr>
    </w:p>
    <w:p>
      <w:pPr>
        <w:pStyle w:val="Heading1"/>
        <w:ind w:left="2370" w:right="1775"/>
        <w:jc w:val="left"/>
      </w:pPr>
      <w:bookmarkStart w:name="_bookmark33" w:id="34"/>
      <w:bookmarkEnd w:id="34"/>
      <w:r>
        <w:rPr>
          <w:b w:val="0"/>
        </w:rPr>
      </w:r>
      <w:r>
        <w:rPr/>
        <w:t>Medidas De Dispersión (Variación)</w:t>
      </w:r>
    </w:p>
    <w:p>
      <w:pPr>
        <w:pStyle w:val="BodyText"/>
        <w:spacing w:before="2"/>
        <w:rPr>
          <w:b/>
          <w:sz w:val="32"/>
        </w:rPr>
      </w:pPr>
    </w:p>
    <w:p>
      <w:pPr>
        <w:pStyle w:val="BodyText"/>
        <w:spacing w:line="276" w:lineRule="auto" w:before="1"/>
        <w:ind w:left="102" w:right="119"/>
        <w:jc w:val="both"/>
      </w:pPr>
      <w:r>
        <w:rPr/>
        <w:t>Para el análisis de los datos de escala cuantitativa, no basta saber el  valor central o  promedio, para describir la distribución que tengamos enfrente, hace falta conocer varias cosas más y  tener los suficientes argumentos para concluir con un adecuado</w:t>
      </w:r>
      <w:r>
        <w:rPr>
          <w:spacing w:val="-32"/>
        </w:rPr>
        <w:t> </w:t>
      </w:r>
      <w:r>
        <w:rPr/>
        <w:t>análisis.</w:t>
      </w:r>
    </w:p>
    <w:p>
      <w:pPr>
        <w:pStyle w:val="BodyText"/>
        <w:spacing w:line="276" w:lineRule="auto" w:before="200"/>
        <w:ind w:left="102" w:right="113"/>
        <w:jc w:val="both"/>
      </w:pPr>
      <w:r>
        <w:rPr/>
        <w:t>Las medidas de dispersión. Que también se llaman de variación, son valores que indican cómo se comporta la distribución de la serie, al observar si es homogénea, compacta, agrupada, muy parecidos;  o dispersa,  heterogénea, esparcidos,  muy</w:t>
      </w:r>
      <w:r>
        <w:rPr>
          <w:spacing w:val="-32"/>
        </w:rPr>
        <w:t> </w:t>
      </w:r>
      <w:r>
        <w:rPr/>
        <w:t>diferentes.</w:t>
      </w:r>
    </w:p>
    <w:p>
      <w:pPr>
        <w:pStyle w:val="BodyText"/>
        <w:spacing w:line="276" w:lineRule="auto" w:before="198"/>
        <w:ind w:left="102" w:right="120"/>
        <w:jc w:val="both"/>
      </w:pPr>
      <w:r>
        <w:rPr/>
        <w:t>Sirven, en primer lugar, para decidir cuál Analizador (media o mediana) se tiene que aplicar, en segundo lugar, para encontrar valores limites, entre los cuales se pudieran dar las variaciones que se present.an en el grupo de estudio.</w:t>
      </w:r>
    </w:p>
    <w:p>
      <w:pPr>
        <w:pStyle w:val="BodyText"/>
        <w:spacing w:before="200"/>
        <w:ind w:left="102"/>
        <w:jc w:val="both"/>
      </w:pPr>
      <w:r>
        <w:rPr/>
        <w:t>Consideremos algún caso:</w:t>
      </w:r>
    </w:p>
    <w:p>
      <w:pPr>
        <w:pStyle w:val="BodyText"/>
        <w:rPr>
          <w:sz w:val="20"/>
        </w:rPr>
      </w:pPr>
    </w:p>
    <w:p>
      <w:pPr>
        <w:pStyle w:val="BodyText"/>
        <w:spacing w:line="276" w:lineRule="auto"/>
        <w:ind w:left="102" w:right="114"/>
        <w:jc w:val="both"/>
      </w:pPr>
      <w:r>
        <w:rPr/>
        <w:t>Supongamos que las parejas que hemos estudiado durante mucho tiempo, han manifestado que la frecuencia de pacientes mensual, ha sido de 16; pacientes; este valor promedio, nos describe "a las parejas" en forma general; al meternos a buscar mayor información, nos encontramos con que ha sido muy variable en estas parejas, pues algunas refieren que a veces pasar, 3 meses sin tener algún paciente; por otro lado algunas, Manifiestan, Hasta 67, al mes. Esto nos habla de una gran "variación." entre las parejas; si en lugar de concretarnos  a decir quo el promedio es de 16, dijéramos: " el promedio es de 16, pero la MAYORIA está entre 11 y 21 pacientes al mes ... ", estamos encontrando que existe una diferencia promedio de 5 más o menos de  16, el número de pacientes que tienen al</w:t>
      </w:r>
      <w:r>
        <w:rPr>
          <w:spacing w:val="-17"/>
        </w:rPr>
        <w:t> </w:t>
      </w:r>
      <w:r>
        <w:rPr/>
        <w:t>mes.</w:t>
      </w:r>
    </w:p>
    <w:p>
      <w:pPr>
        <w:pStyle w:val="BodyText"/>
        <w:spacing w:line="276" w:lineRule="auto" w:before="198"/>
        <w:ind w:left="102" w:right="112"/>
        <w:jc w:val="both"/>
      </w:pPr>
      <w:r>
        <w:rPr/>
        <w:t>Con la idea anterior nos damos cuenta que nos falta mayor información del comportamiento de los datos en nuestra distribución, para integrar adecuadamente nuestro análisis, que independientemente de ideas técnicas, le agregaremos los conocimientos e interpretaciones necesarias  para hacer  nuestras conclusiones.</w:t>
      </w:r>
    </w:p>
    <w:p>
      <w:pPr>
        <w:pStyle w:val="BodyText"/>
        <w:spacing w:line="278" w:lineRule="auto" w:before="198"/>
        <w:ind w:left="102" w:right="5941"/>
      </w:pPr>
      <w:r>
        <w:rPr/>
        <w:t>Medidas de dispersión (variación) a).- </w:t>
      </w:r>
      <w:r>
        <w:rPr>
          <w:spacing w:val="52"/>
        </w:rPr>
        <w:t> </w:t>
      </w:r>
      <w:r>
        <w:rPr/>
        <w:t>Rango</w:t>
      </w:r>
    </w:p>
    <w:p>
      <w:pPr>
        <w:pStyle w:val="BodyText"/>
        <w:spacing w:line="289" w:lineRule="exact"/>
        <w:ind w:left="102"/>
        <w:jc w:val="both"/>
      </w:pPr>
      <w:r>
        <w:rPr/>
        <w:t>b).- Coeficientemente de variación (C. V.)</w:t>
      </w:r>
    </w:p>
    <w:p>
      <w:pPr>
        <w:pStyle w:val="BodyText"/>
        <w:spacing w:before="3"/>
        <w:rPr>
          <w:sz w:val="31"/>
        </w:rPr>
      </w:pPr>
    </w:p>
    <w:p>
      <w:pPr>
        <w:pStyle w:val="BodyText"/>
        <w:ind w:left="102"/>
        <w:jc w:val="both"/>
      </w:pPr>
      <w:r>
        <w:rPr/>
        <w:t>Para la media:</w:t>
      </w:r>
    </w:p>
    <w:p>
      <w:pPr>
        <w:pStyle w:val="BodyText"/>
        <w:spacing w:before="43"/>
        <w:ind w:left="102"/>
        <w:jc w:val="both"/>
      </w:pPr>
      <w:r>
        <w:rPr/>
        <w:t>c).-  Varianza  (S², o²)</w:t>
      </w:r>
    </w:p>
    <w:p>
      <w:pPr>
        <w:pStyle w:val="BodyText"/>
        <w:spacing w:line="276" w:lineRule="auto" w:before="46"/>
        <w:ind w:left="102" w:right="6220"/>
      </w:pPr>
      <w:r>
        <w:rPr/>
        <w:t>d). - Desviación estándar (S, o) e).-  Error estándar  (E.E., ox)</w:t>
      </w:r>
    </w:p>
    <w:p>
      <w:pPr>
        <w:spacing w:after="0" w:line="276" w:lineRule="auto"/>
        <w:sectPr>
          <w:footerReference w:type="default" r:id="rId63"/>
          <w:pgSz w:w="12250" w:h="15850"/>
          <w:pgMar w:footer="1192" w:header="781" w:top="1420" w:bottom="1380" w:left="1600" w:right="1300"/>
        </w:sectPr>
      </w:pPr>
    </w:p>
    <w:p>
      <w:pPr>
        <w:pStyle w:val="BodyText"/>
        <w:tabs>
          <w:tab w:pos="1612" w:val="left" w:leader="none"/>
        </w:tabs>
        <w:spacing w:line="276" w:lineRule="auto" w:before="136"/>
        <w:ind w:left="102" w:right="7312"/>
      </w:pPr>
      <w:r>
        <w:rPr/>
        <w:t>Par a la mediana; f).-</w:t>
      </w:r>
      <w:r>
        <w:rPr>
          <w:spacing w:val="-2"/>
        </w:rPr>
        <w:t> </w:t>
      </w:r>
      <w:r>
        <w:rPr/>
        <w:t>Cuartil(a)</w:t>
        <w:tab/>
        <w:t>( Q</w:t>
      </w:r>
      <w:r>
        <w:rPr>
          <w:spacing w:val="-1"/>
        </w:rPr>
        <w:t> </w:t>
      </w:r>
      <w:r>
        <w:rPr/>
        <w:t>)</w:t>
      </w:r>
    </w:p>
    <w:p>
      <w:pPr>
        <w:pStyle w:val="BodyText"/>
        <w:tabs>
          <w:tab w:pos="1642" w:val="left" w:leader="none"/>
        </w:tabs>
        <w:spacing w:before="1"/>
        <w:ind w:left="102" w:right="1775"/>
      </w:pPr>
      <w:r>
        <w:rPr/>
        <w:t>g).</w:t>
      </w:r>
      <w:r>
        <w:rPr>
          <w:spacing w:val="-1"/>
        </w:rPr>
        <w:t> </w:t>
      </w:r>
      <w:r>
        <w:rPr/>
        <w:t>– Decil(a)</w:t>
        <w:tab/>
        <w:t>(</w:t>
      </w:r>
      <w:r>
        <w:rPr>
          <w:spacing w:val="-1"/>
        </w:rPr>
        <w:t> </w:t>
      </w:r>
      <w:r>
        <w:rPr/>
        <w:t>D)</w:t>
      </w:r>
    </w:p>
    <w:p>
      <w:pPr>
        <w:pStyle w:val="BodyText"/>
        <w:spacing w:before="43"/>
        <w:ind w:left="102" w:right="1775"/>
      </w:pPr>
      <w:r>
        <w:rPr/>
        <w:t>h).- Percentil(a)  ( P)</w:t>
      </w:r>
    </w:p>
    <w:p>
      <w:pPr>
        <w:pStyle w:val="Heading1"/>
        <w:numPr>
          <w:ilvl w:val="0"/>
          <w:numId w:val="11"/>
        </w:numPr>
        <w:tabs>
          <w:tab w:pos="2820" w:val="left" w:leader="none"/>
        </w:tabs>
        <w:spacing w:line="240" w:lineRule="auto" w:before="46" w:after="0"/>
        <w:ind w:left="2819" w:right="0" w:hanging="398"/>
        <w:jc w:val="left"/>
      </w:pPr>
      <w:bookmarkStart w:name="_bookmark34" w:id="35"/>
      <w:bookmarkEnd w:id="35"/>
      <w:r>
        <w:rPr>
          <w:b w:val="0"/>
        </w:rPr>
      </w:r>
      <w:bookmarkStart w:name="_bookmark34" w:id="36"/>
      <w:bookmarkEnd w:id="36"/>
      <w:r>
        <w:rPr/>
        <w:t>V.</w:t>
      </w:r>
      <w:r>
        <w:rPr/>
        <w:t> COEFICIENTE DE</w:t>
      </w:r>
      <w:r>
        <w:rPr>
          <w:spacing w:val="-18"/>
        </w:rPr>
        <w:t> </w:t>
      </w:r>
      <w:r>
        <w:rPr/>
        <w:t>VARIACION</w:t>
      </w:r>
    </w:p>
    <w:p>
      <w:pPr>
        <w:pStyle w:val="BodyText"/>
        <w:rPr>
          <w:b/>
          <w:sz w:val="28"/>
        </w:rPr>
      </w:pPr>
    </w:p>
    <w:p>
      <w:pPr>
        <w:pStyle w:val="BodyText"/>
        <w:spacing w:line="290" w:lineRule="exact" w:before="48"/>
        <w:ind w:left="102" w:right="121"/>
        <w:jc w:val="both"/>
      </w:pPr>
      <w:r>
        <w:rPr/>
        <w:t>Es la medida que sirve para observar si existe mucha o poca dispersión entre los valores, con respecto a su media.</w:t>
      </w:r>
    </w:p>
    <w:p>
      <w:pPr>
        <w:pStyle w:val="BodyText"/>
        <w:spacing w:line="290" w:lineRule="exact" w:before="166"/>
        <w:ind w:left="102" w:right="113"/>
        <w:jc w:val="both"/>
      </w:pPr>
      <w:r>
        <w:rPr/>
        <w:t>Sirve para que, mediante este estimador, se decida si es conveniente analizar los dalos a través de la media o preferir la mediana.</w:t>
      </w:r>
    </w:p>
    <w:p>
      <w:pPr>
        <w:pStyle w:val="BodyText"/>
        <w:spacing w:before="169"/>
        <w:ind w:left="102" w:right="124"/>
        <w:jc w:val="both"/>
      </w:pPr>
      <w:r>
        <w:rPr/>
        <w:t>La decisión de una u otra medida de tendencia central se basa, en que pudiera haber valores extremos que afectan a la serie y no se describa adecuadamente a través de la media. En  este caso, aun cuando no se consideran todos los valores, en su comportamiento dentro de  la serie, puede ser descrita  con  la</w:t>
      </w:r>
      <w:r>
        <w:rPr>
          <w:spacing w:val="-21"/>
        </w:rPr>
        <w:t> </w:t>
      </w:r>
      <w:r>
        <w:rPr/>
        <w:t>mediana.</w:t>
      </w:r>
    </w:p>
    <w:p>
      <w:pPr>
        <w:pStyle w:val="BodyText"/>
        <w:spacing w:before="163"/>
        <w:ind w:left="102" w:right="121"/>
        <w:jc w:val="both"/>
      </w:pPr>
      <w:r>
        <w:rPr/>
        <w:t>Para encontrar si existe mucha dispersión se aplica el coeficiente de variación y si éste es mayor que 30 %, se debe usar la mediana. Si es poca dispersión (menos del 30 %).  Se  utilizara</w:t>
      </w:r>
      <w:r>
        <w:rPr>
          <w:spacing w:val="-4"/>
        </w:rPr>
        <w:t> </w:t>
      </w:r>
      <w:r>
        <w:rPr/>
        <w:t>media.</w:t>
      </w:r>
    </w:p>
    <w:p>
      <w:pPr>
        <w:pStyle w:val="BodyText"/>
        <w:spacing w:before="161"/>
        <w:ind w:left="102"/>
        <w:jc w:val="both"/>
      </w:pPr>
      <w:r>
        <w:rPr/>
        <w:t>FORMULA:</w:t>
      </w:r>
    </w:p>
    <w:p>
      <w:pPr>
        <w:pStyle w:val="BodyText"/>
        <w:spacing w:before="1"/>
        <w:rPr>
          <w:sz w:val="28"/>
        </w:rPr>
      </w:pPr>
    </w:p>
    <w:tbl>
      <w:tblPr>
        <w:tblW w:w="0" w:type="auto"/>
        <w:jc w:val="left"/>
        <w:tblInd w:w="18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75"/>
        <w:gridCol w:w="705"/>
        <w:gridCol w:w="931"/>
      </w:tblGrid>
      <w:tr>
        <w:trPr>
          <w:trHeight w:val="271" w:hRule="exact"/>
        </w:trPr>
        <w:tc>
          <w:tcPr>
            <w:tcW w:w="975" w:type="dxa"/>
            <w:vMerge w:val="restart"/>
          </w:tcPr>
          <w:p>
            <w:pPr>
              <w:pStyle w:val="TableParagraph"/>
              <w:spacing w:before="102"/>
              <w:ind w:left="200"/>
              <w:rPr>
                <w:sz w:val="24"/>
              </w:rPr>
            </w:pPr>
            <w:r>
              <w:rPr>
                <w:sz w:val="24"/>
              </w:rPr>
              <w:t>C.V. =</w:t>
            </w:r>
          </w:p>
        </w:tc>
        <w:tc>
          <w:tcPr>
            <w:tcW w:w="705" w:type="dxa"/>
          </w:tcPr>
          <w:p>
            <w:pPr>
              <w:pStyle w:val="TableParagraph"/>
              <w:tabs>
                <w:tab w:pos="960" w:val="left" w:leader="none"/>
              </w:tabs>
              <w:spacing w:line="244" w:lineRule="exact"/>
              <w:ind w:left="108" w:right="-256"/>
              <w:rPr>
                <w:sz w:val="24"/>
              </w:rPr>
            </w:pPr>
            <w:r>
              <w:rPr>
                <w:sz w:val="24"/>
                <w:u w:val="single"/>
              </w:rPr>
              <w:t> </w:t>
            </w:r>
            <w:r>
              <w:rPr>
                <w:spacing w:val="-1"/>
                <w:sz w:val="24"/>
                <w:u w:val="single"/>
              </w:rPr>
              <w:t> </w:t>
            </w:r>
            <w:r>
              <w:rPr>
                <w:sz w:val="24"/>
                <w:u w:val="single"/>
              </w:rPr>
              <w:t>S</w:t>
              <w:tab/>
            </w:r>
          </w:p>
        </w:tc>
        <w:tc>
          <w:tcPr>
            <w:tcW w:w="931" w:type="dxa"/>
            <w:vMerge w:val="restart"/>
          </w:tcPr>
          <w:p>
            <w:pPr>
              <w:pStyle w:val="TableParagraph"/>
              <w:spacing w:before="102"/>
              <w:ind w:left="363"/>
              <w:rPr>
                <w:sz w:val="24"/>
              </w:rPr>
            </w:pPr>
            <w:r>
              <w:rPr>
                <w:sz w:val="24"/>
              </w:rPr>
              <w:t>100</w:t>
            </w:r>
          </w:p>
        </w:tc>
      </w:tr>
      <w:tr>
        <w:trPr>
          <w:trHeight w:val="271" w:hRule="exact"/>
        </w:trPr>
        <w:tc>
          <w:tcPr>
            <w:tcW w:w="975" w:type="dxa"/>
            <w:vMerge/>
          </w:tcPr>
          <w:p>
            <w:pPr/>
          </w:p>
        </w:tc>
        <w:tc>
          <w:tcPr>
            <w:tcW w:w="705" w:type="dxa"/>
          </w:tcPr>
          <w:p>
            <w:pPr>
              <w:pStyle w:val="TableParagraph"/>
              <w:spacing w:line="276" w:lineRule="exact"/>
              <w:ind w:left="216"/>
              <w:rPr>
                <w:sz w:val="24"/>
              </w:rPr>
            </w:pPr>
            <w:r>
              <w:rPr>
                <w:sz w:val="24"/>
              </w:rPr>
              <w:t>X</w:t>
            </w:r>
          </w:p>
        </w:tc>
        <w:tc>
          <w:tcPr>
            <w:tcW w:w="931" w:type="dxa"/>
            <w:vMerge/>
          </w:tcPr>
          <w:p>
            <w:pPr/>
          </w:p>
        </w:tc>
      </w:tr>
    </w:tbl>
    <w:p>
      <w:pPr>
        <w:pStyle w:val="BodyText"/>
        <w:rPr>
          <w:sz w:val="20"/>
        </w:rPr>
      </w:pPr>
    </w:p>
    <w:p>
      <w:pPr>
        <w:pStyle w:val="BodyText"/>
        <w:spacing w:before="211"/>
        <w:ind w:left="102" w:right="123"/>
        <w:jc w:val="both"/>
      </w:pPr>
      <w:r>
        <w:rPr/>
        <w:t>Si el C. V. Es &lt; 30%, hay poca dispersión y la X representa adecuadamente a la distribución. Usar MEDIA.</w:t>
      </w:r>
    </w:p>
    <w:p>
      <w:pPr>
        <w:pStyle w:val="BodyText"/>
        <w:spacing w:before="160"/>
        <w:ind w:left="102" w:right="118"/>
        <w:jc w:val="both"/>
      </w:pPr>
      <w:r>
        <w:rPr/>
        <w:t>Si el C. V. Es &gt;30 %, Existe mucha dispersión, y la X, NO representa adecuadamente a la dislribuci6n. Usar MEDIANA.</w:t>
      </w:r>
    </w:p>
    <w:p>
      <w:pPr>
        <w:pStyle w:val="BodyText"/>
        <w:spacing w:before="160"/>
        <w:ind w:left="102" w:right="112"/>
        <w:jc w:val="both"/>
      </w:pPr>
      <w:r>
        <w:rPr/>
        <w:t>Con el comentario hecho al inicio de este capítulo, nos hemos dado cuenta de que se puede determinar un valor central para describir a la serie; sin embargo, también notamos: que  cada individuo tiene su propio valor, dentro de la serie, que lo hace diferente del promedio general o puede también coincidir. Para medir esta dispersi6n, desviación o diferencia con respecto a su media; claro está que se puede ir observando uno por uno, pero esto resultaría muy problemático, a la par, que poco podríamos apreciar, sobre todo cuando son numerosas las</w:t>
      </w:r>
      <w:r>
        <w:rPr>
          <w:spacing w:val="-9"/>
        </w:rPr>
        <w:t> </w:t>
      </w:r>
      <w:r>
        <w:rPr/>
        <w:t>observaciones..</w:t>
      </w:r>
    </w:p>
    <w:p>
      <w:pPr>
        <w:pStyle w:val="BodyText"/>
        <w:spacing w:line="290" w:lineRule="exact" w:before="157"/>
        <w:ind w:left="102" w:right="122"/>
        <w:jc w:val="both"/>
      </w:pPr>
      <w:r>
        <w:rPr/>
        <w:t>Para poder apreciar estas diferencias tenemos que recurrir a obtener otro valor que indique su "Diferencia o  desviación,  en promedio" de todo el grupo.</w:t>
      </w:r>
    </w:p>
    <w:p>
      <w:pPr>
        <w:spacing w:after="0" w:line="290" w:lineRule="exact"/>
        <w:jc w:val="both"/>
        <w:sectPr>
          <w:footerReference w:type="default" r:id="rId64"/>
          <w:pgSz w:w="12250" w:h="15850"/>
          <w:pgMar w:footer="1166" w:header="781" w:top="1420" w:bottom="1360" w:left="1600" w:right="1300"/>
          <w:pgNumType w:start="41"/>
        </w:sectPr>
      </w:pPr>
    </w:p>
    <w:p>
      <w:pPr>
        <w:pStyle w:val="BodyText"/>
        <w:spacing w:before="136"/>
        <w:ind w:left="102" w:right="121"/>
        <w:jc w:val="both"/>
      </w:pPr>
      <w:r>
        <w:rPr/>
        <w:t>a).- Si  observamos  el ejemplo de las  5  parejas, nos  damos cuenta  que el valor promedio  es de 6.4  pacientes al  mes.  Así,  la diferencia  de cada pareja,  con respecto a su media es  de:</w:t>
      </w:r>
    </w:p>
    <w:p>
      <w:pPr>
        <w:pStyle w:val="BodyText"/>
        <w:spacing w:before="160"/>
        <w:ind w:left="102"/>
        <w:jc w:val="both"/>
      </w:pPr>
      <w:r>
        <w:rPr/>
        <w:t>A = -0.4 =  (6  - 6.4);  B= -4.4 = (2 - 6.4);  C =  +5.6  = (12 - 6.4)</w:t>
      </w:r>
    </w:p>
    <w:p>
      <w:pPr>
        <w:pStyle w:val="BodyText"/>
        <w:spacing w:line="290" w:lineRule="exact" w:before="159"/>
        <w:ind w:left="102" w:right="118"/>
        <w:jc w:val="both"/>
      </w:pPr>
      <w:r>
        <w:rPr/>
        <w:t>D = -1.4 = (5- 5.4); E = + 0.6 = (7 - 6.4). Hemos visto que respetivamente se diferencian, con respecto a  la media en:</w:t>
      </w:r>
    </w:p>
    <w:p>
      <w:pPr>
        <w:pStyle w:val="BodyText"/>
        <w:spacing w:before="168"/>
        <w:ind w:left="102" w:right="115"/>
        <w:jc w:val="both"/>
      </w:pPr>
      <w:r>
        <w:rPr/>
        <w:t>-0.4,   -4.4, +5.6, -1.4  y +0.6.  Esto  es,  (Xi  - </w:t>
      </w:r>
      <w:r>
        <w:rPr>
          <w:spacing w:val="-25"/>
        </w:rPr>
        <w:drawing>
          <wp:inline distT="0" distB="0" distL="0" distR="0">
            <wp:extent cx="130810" cy="196215"/>
            <wp:effectExtent l="0" t="0" r="0" b="0"/>
            <wp:docPr id="299" name="image51.png" descr=""/>
            <wp:cNvGraphicFramePr>
              <a:graphicFrameLocks noChangeAspect="1"/>
            </wp:cNvGraphicFramePr>
            <a:graphic>
              <a:graphicData uri="http://schemas.openxmlformats.org/drawingml/2006/picture">
                <pic:pic>
                  <pic:nvPicPr>
                    <pic:cNvPr id="300" name="image51.png"/>
                    <pic:cNvPicPr/>
                  </pic:nvPicPr>
                  <pic:blipFill>
                    <a:blip r:embed="rId62" cstate="print"/>
                    <a:stretch>
                      <a:fillRect/>
                    </a:stretch>
                  </pic:blipFill>
                  <pic:spPr>
                    <a:xfrm>
                      <a:off x="0" y="0"/>
                      <a:ext cx="130810" cy="196215"/>
                    </a:xfrm>
                    <a:prstGeom prst="rect">
                      <a:avLst/>
                    </a:prstGeom>
                  </pic:spPr>
                </pic:pic>
              </a:graphicData>
            </a:graphic>
          </wp:inline>
        </w:drawing>
      </w:r>
      <w:r>
        <w:rPr>
          <w:spacing w:val="-25"/>
        </w:rPr>
      </w:r>
      <w:r>
        <w:rPr/>
        <w:t>)= diferencia de cada valor con respecto a su media. Aun así no se puede apreciar adecuadamente y recurriremos a obtener algún valor único que nos ayude a describir esa diferencia, positiva o</w:t>
      </w:r>
      <w:r>
        <w:rPr>
          <w:spacing w:val="-28"/>
        </w:rPr>
        <w:t> </w:t>
      </w:r>
      <w:r>
        <w:rPr/>
        <w:t>negativa.</w:t>
      </w:r>
    </w:p>
    <w:p>
      <w:pPr>
        <w:pStyle w:val="ListParagraph"/>
        <w:numPr>
          <w:ilvl w:val="0"/>
          <w:numId w:val="12"/>
        </w:numPr>
        <w:tabs>
          <w:tab w:pos="412" w:val="left" w:leader="none"/>
        </w:tabs>
        <w:spacing w:line="240" w:lineRule="auto" w:before="163" w:after="0"/>
        <w:ind w:left="102" w:right="112" w:firstLine="0"/>
        <w:jc w:val="both"/>
        <w:rPr>
          <w:sz w:val="24"/>
        </w:rPr>
      </w:pPr>
      <w:r>
        <w:rPr>
          <w:sz w:val="24"/>
        </w:rPr>
        <w:t>Si sumáramos algebraicamente (positivos y negativos), las diferencias, es lógico que obtengamos un valor cercano al cero, o cero en la suma. Para evitar este resultado, Tendremos que elevar al cuadrado cada diferencia, con esto se pierde lo negativo y nos resulta la "Diferencia cuadrática" de cada una; ejemplo: (-0. 4)  (-0. 4)  = 0.16.  Esto es </w:t>
      </w:r>
      <w:r>
        <w:rPr>
          <w:spacing w:val="-4"/>
          <w:sz w:val="24"/>
        </w:rPr>
        <w:drawing>
          <wp:inline distT="0" distB="0" distL="0" distR="0">
            <wp:extent cx="130809" cy="196214"/>
            <wp:effectExtent l="0" t="0" r="0" b="0"/>
            <wp:docPr id="301" name="image51.png" descr=""/>
            <wp:cNvGraphicFramePr>
              <a:graphicFrameLocks noChangeAspect="1"/>
            </wp:cNvGraphicFramePr>
            <a:graphic>
              <a:graphicData uri="http://schemas.openxmlformats.org/drawingml/2006/picture">
                <pic:pic>
                  <pic:nvPicPr>
                    <pic:cNvPr id="302" name="image51.png"/>
                    <pic:cNvPicPr/>
                  </pic:nvPicPr>
                  <pic:blipFill>
                    <a:blip r:embed="rId62" cstate="print"/>
                    <a:stretch>
                      <a:fillRect/>
                    </a:stretch>
                  </pic:blipFill>
                  <pic:spPr>
                    <a:xfrm>
                      <a:off x="0" y="0"/>
                      <a:ext cx="130809" cy="196214"/>
                    </a:xfrm>
                    <a:prstGeom prst="rect">
                      <a:avLst/>
                    </a:prstGeom>
                  </pic:spPr>
                </pic:pic>
              </a:graphicData>
            </a:graphic>
          </wp:inline>
        </w:drawing>
      </w:r>
      <w:r>
        <w:rPr>
          <w:spacing w:val="-4"/>
          <w:sz w:val="24"/>
        </w:rPr>
      </w:r>
      <w:r>
        <w:rPr>
          <w:sz w:val="24"/>
        </w:rPr>
        <w:t>)       e  "diferencia de cada valor con respecto a su  media, elevado al</w:t>
      </w:r>
      <w:r>
        <w:rPr>
          <w:spacing w:val="-33"/>
          <w:sz w:val="24"/>
        </w:rPr>
        <w:t> </w:t>
      </w:r>
      <w:r>
        <w:rPr>
          <w:sz w:val="24"/>
        </w:rPr>
        <w:t>cuadrado."</w:t>
      </w:r>
    </w:p>
    <w:p>
      <w:pPr>
        <w:pStyle w:val="BodyText"/>
        <w:spacing w:line="290" w:lineRule="exact" w:before="157"/>
        <w:ind w:left="102" w:right="121"/>
        <w:jc w:val="both"/>
      </w:pPr>
      <w:r>
        <w:rPr/>
        <w:t>Los valores quedarían, respectivamente: 0.16, 19.36, 31.38, 1.96 y 0.38.  Esta  es  la  diferencia  cuadrática de cada</w:t>
      </w:r>
      <w:r>
        <w:rPr>
          <w:spacing w:val="-12"/>
        </w:rPr>
        <w:t> </w:t>
      </w:r>
      <w:r>
        <w:rPr/>
        <w:t>una.</w:t>
      </w:r>
    </w:p>
    <w:p>
      <w:pPr>
        <w:pStyle w:val="ListParagraph"/>
        <w:numPr>
          <w:ilvl w:val="0"/>
          <w:numId w:val="12"/>
        </w:numPr>
        <w:tabs>
          <w:tab w:pos="333" w:val="left" w:leader="none"/>
        </w:tabs>
        <w:spacing w:line="240" w:lineRule="auto" w:before="170" w:after="0"/>
        <w:ind w:left="102" w:right="117" w:firstLine="0"/>
        <w:jc w:val="both"/>
        <w:rPr>
          <w:sz w:val="24"/>
        </w:rPr>
      </w:pPr>
      <w:r>
        <w:rPr>
          <w:sz w:val="24"/>
        </w:rPr>
        <w:t>Sigue siendo un conjunto de diferencias (ahora cuadrática); es necesario que obtengamos un valor "único", promedio que nos diga la diferencia del grupo. para esto se suman estas diferencias  cuadráticas  </w:t>
      </w:r>
      <w:r>
        <w:rPr>
          <w:color w:val="535353"/>
          <w:sz w:val="24"/>
        </w:rPr>
        <w:t>Σ</w:t>
      </w:r>
      <w:r>
        <w:rPr>
          <w:sz w:val="24"/>
        </w:rPr>
        <w:t>:    </w:t>
      </w:r>
      <w:r>
        <w:rPr>
          <w:spacing w:val="-3"/>
          <w:sz w:val="24"/>
        </w:rPr>
        <w:drawing>
          <wp:inline distT="0" distB="0" distL="0" distR="0">
            <wp:extent cx="130810" cy="196214"/>
            <wp:effectExtent l="0" t="0" r="0" b="0"/>
            <wp:docPr id="303" name="image51.png" descr=""/>
            <wp:cNvGraphicFramePr>
              <a:graphicFrameLocks noChangeAspect="1"/>
            </wp:cNvGraphicFramePr>
            <a:graphic>
              <a:graphicData uri="http://schemas.openxmlformats.org/drawingml/2006/picture">
                <pic:pic>
                  <pic:nvPicPr>
                    <pic:cNvPr id="304" name="image51.png"/>
                    <pic:cNvPicPr/>
                  </pic:nvPicPr>
                  <pic:blipFill>
                    <a:blip r:embed="rId62" cstate="print"/>
                    <a:stretch>
                      <a:fillRect/>
                    </a:stretch>
                  </pic:blipFill>
                  <pic:spPr>
                    <a:xfrm>
                      <a:off x="0" y="0"/>
                      <a:ext cx="130810" cy="196214"/>
                    </a:xfrm>
                    <a:prstGeom prst="rect">
                      <a:avLst/>
                    </a:prstGeom>
                  </pic:spPr>
                </pic:pic>
              </a:graphicData>
            </a:graphic>
          </wp:inline>
        </w:drawing>
      </w:r>
      <w:r>
        <w:rPr>
          <w:spacing w:val="-3"/>
          <w:sz w:val="24"/>
        </w:rPr>
      </w:r>
      <w:r>
        <w:rPr>
          <w:sz w:val="24"/>
        </w:rPr>
        <w:t>) ²  =  "sumatoria  de  la  diferencia  de  cada  valor,  con respecto a su media,  elevado  al cuadrado" : 0.16 +  19.  36  +   31.  36   +  1.   96    +   </w:t>
      </w:r>
      <w:r>
        <w:rPr>
          <w:spacing w:val="42"/>
          <w:sz w:val="24"/>
        </w:rPr>
        <w:t> </w:t>
      </w:r>
      <w:r>
        <w:rPr>
          <w:sz w:val="24"/>
        </w:rPr>
        <w:t>O. 36 =</w:t>
      </w:r>
    </w:p>
    <w:p>
      <w:pPr>
        <w:pStyle w:val="BodyText"/>
        <w:spacing w:line="237" w:lineRule="auto" w:before="2"/>
        <w:ind w:left="102" w:right="121"/>
        <w:jc w:val="both"/>
      </w:pPr>
      <w:r>
        <w:rPr/>
        <w:t>53. 2. Este resultado se divide entre n (número de individuos o elementos estudiados), así tenemos que:</w:t>
      </w:r>
    </w:p>
    <w:p>
      <w:pPr>
        <w:pStyle w:val="BodyText"/>
        <w:spacing w:before="4"/>
        <w:rPr>
          <w:sz w:val="17"/>
        </w:rPr>
      </w:pPr>
    </w:p>
    <w:tbl>
      <w:tblPr>
        <w:tblW w:w="0" w:type="auto"/>
        <w:jc w:val="left"/>
        <w:tblInd w:w="24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
        <w:gridCol w:w="366"/>
        <w:gridCol w:w="1278"/>
        <w:gridCol w:w="465"/>
        <w:gridCol w:w="667"/>
        <w:gridCol w:w="360"/>
        <w:gridCol w:w="759"/>
      </w:tblGrid>
      <w:tr>
        <w:trPr>
          <w:trHeight w:val="271" w:hRule="exact"/>
        </w:trPr>
        <w:tc>
          <w:tcPr>
            <w:tcW w:w="510" w:type="dxa"/>
            <w:vMerge w:val="restart"/>
          </w:tcPr>
          <w:p>
            <w:pPr>
              <w:pStyle w:val="TableParagraph"/>
              <w:spacing w:before="102"/>
              <w:ind w:left="200"/>
              <w:rPr>
                <w:sz w:val="24"/>
              </w:rPr>
            </w:pPr>
            <w:r>
              <w:rPr>
                <w:sz w:val="24"/>
              </w:rPr>
              <w:t>S²</w:t>
            </w:r>
          </w:p>
        </w:tc>
        <w:tc>
          <w:tcPr>
            <w:tcW w:w="366" w:type="dxa"/>
            <w:vMerge w:val="restart"/>
          </w:tcPr>
          <w:p>
            <w:pPr>
              <w:pStyle w:val="TableParagraph"/>
              <w:spacing w:before="102"/>
              <w:ind w:left="119"/>
              <w:rPr>
                <w:sz w:val="24"/>
              </w:rPr>
            </w:pPr>
            <w:r>
              <w:rPr>
                <w:sz w:val="24"/>
              </w:rPr>
              <w:t>=</w:t>
            </w:r>
          </w:p>
        </w:tc>
        <w:tc>
          <w:tcPr>
            <w:tcW w:w="1278" w:type="dxa"/>
          </w:tcPr>
          <w:p>
            <w:pPr>
              <w:pStyle w:val="TableParagraph"/>
              <w:tabs>
                <w:tab w:pos="1383" w:val="left" w:leader="none"/>
              </w:tabs>
              <w:spacing w:line="244" w:lineRule="exact"/>
              <w:ind w:left="19" w:right="-105"/>
              <w:rPr>
                <w:sz w:val="24"/>
              </w:rPr>
            </w:pPr>
            <w:r>
              <w:rPr>
                <w:rFonts w:ascii="Times New Roman" w:hAnsi="Times New Roman"/>
                <w:color w:val="535353"/>
                <w:sz w:val="24"/>
                <w:u w:val="single" w:color="000000"/>
              </w:rPr>
              <w:t> </w:t>
            </w:r>
            <w:r>
              <w:rPr>
                <w:rFonts w:ascii="Times New Roman" w:hAnsi="Times New Roman"/>
                <w:color w:val="535353"/>
                <w:spacing w:val="-12"/>
                <w:sz w:val="24"/>
                <w:u w:val="single" w:color="000000"/>
              </w:rPr>
              <w:t> </w:t>
            </w:r>
            <w:r>
              <w:rPr>
                <w:color w:val="535353"/>
                <w:sz w:val="24"/>
                <w:u w:val="single" w:color="000000"/>
              </w:rPr>
              <w:t>Σ (xi – x)</w:t>
            </w:r>
            <w:r>
              <w:rPr>
                <w:color w:val="535353"/>
                <w:spacing w:val="-1"/>
                <w:sz w:val="24"/>
                <w:u w:val="single" w:color="000000"/>
              </w:rPr>
              <w:t> </w:t>
            </w:r>
            <w:r>
              <w:rPr>
                <w:sz w:val="24"/>
                <w:u w:val="single"/>
              </w:rPr>
              <w:t>²</w:t>
              <w:tab/>
            </w:r>
          </w:p>
        </w:tc>
        <w:tc>
          <w:tcPr>
            <w:tcW w:w="465" w:type="dxa"/>
            <w:vMerge w:val="restart"/>
          </w:tcPr>
          <w:p>
            <w:pPr>
              <w:pStyle w:val="TableParagraph"/>
              <w:spacing w:before="102"/>
              <w:ind w:left="212"/>
              <w:rPr>
                <w:sz w:val="24"/>
              </w:rPr>
            </w:pPr>
            <w:r>
              <w:rPr>
                <w:sz w:val="24"/>
              </w:rPr>
              <w:t>=</w:t>
            </w:r>
          </w:p>
        </w:tc>
        <w:tc>
          <w:tcPr>
            <w:tcW w:w="667" w:type="dxa"/>
          </w:tcPr>
          <w:p>
            <w:pPr>
              <w:pStyle w:val="TableParagraph"/>
              <w:spacing w:line="244" w:lineRule="exact"/>
              <w:ind w:left="24"/>
              <w:rPr>
                <w:sz w:val="24"/>
              </w:rPr>
            </w:pPr>
            <w:r>
              <w:rPr>
                <w:sz w:val="24"/>
                <w:u w:val="single"/>
              </w:rPr>
              <w:t> </w:t>
            </w:r>
            <w:r>
              <w:rPr>
                <w:spacing w:val="-1"/>
                <w:sz w:val="24"/>
                <w:u w:val="single"/>
              </w:rPr>
              <w:t> </w:t>
            </w:r>
            <w:r>
              <w:rPr>
                <w:sz w:val="24"/>
                <w:u w:val="single"/>
              </w:rPr>
              <w:t>53.2</w:t>
            </w:r>
          </w:p>
        </w:tc>
        <w:tc>
          <w:tcPr>
            <w:tcW w:w="360" w:type="dxa"/>
            <w:vMerge w:val="restart"/>
          </w:tcPr>
          <w:p>
            <w:pPr>
              <w:pStyle w:val="TableParagraph"/>
              <w:spacing w:before="102"/>
              <w:ind w:left="108"/>
              <w:rPr>
                <w:sz w:val="24"/>
              </w:rPr>
            </w:pPr>
            <w:r>
              <w:rPr>
                <w:sz w:val="24"/>
              </w:rPr>
              <w:t>=</w:t>
            </w:r>
          </w:p>
        </w:tc>
        <w:tc>
          <w:tcPr>
            <w:tcW w:w="759" w:type="dxa"/>
            <w:vMerge w:val="restart"/>
          </w:tcPr>
          <w:p>
            <w:pPr>
              <w:pStyle w:val="TableParagraph"/>
              <w:spacing w:before="102"/>
              <w:ind w:left="132"/>
              <w:rPr>
                <w:sz w:val="24"/>
              </w:rPr>
            </w:pPr>
            <w:r>
              <w:rPr>
                <w:sz w:val="24"/>
              </w:rPr>
              <w:t>10.4</w:t>
            </w:r>
          </w:p>
        </w:tc>
      </w:tr>
      <w:tr>
        <w:trPr>
          <w:trHeight w:val="271" w:hRule="exact"/>
        </w:trPr>
        <w:tc>
          <w:tcPr>
            <w:tcW w:w="510" w:type="dxa"/>
            <w:vMerge/>
          </w:tcPr>
          <w:p>
            <w:pPr/>
          </w:p>
        </w:tc>
        <w:tc>
          <w:tcPr>
            <w:tcW w:w="366" w:type="dxa"/>
            <w:vMerge/>
          </w:tcPr>
          <w:p>
            <w:pPr/>
          </w:p>
        </w:tc>
        <w:tc>
          <w:tcPr>
            <w:tcW w:w="1278" w:type="dxa"/>
          </w:tcPr>
          <w:p>
            <w:pPr>
              <w:pStyle w:val="TableParagraph"/>
              <w:spacing w:line="276" w:lineRule="exact"/>
              <w:ind w:left="127"/>
              <w:rPr>
                <w:sz w:val="24"/>
              </w:rPr>
            </w:pPr>
            <w:r>
              <w:rPr>
                <w:sz w:val="24"/>
              </w:rPr>
              <w:t>n</w:t>
            </w:r>
          </w:p>
        </w:tc>
        <w:tc>
          <w:tcPr>
            <w:tcW w:w="465" w:type="dxa"/>
            <w:vMerge/>
          </w:tcPr>
          <w:p>
            <w:pPr/>
          </w:p>
        </w:tc>
        <w:tc>
          <w:tcPr>
            <w:tcW w:w="667" w:type="dxa"/>
          </w:tcPr>
          <w:p>
            <w:pPr>
              <w:pStyle w:val="TableParagraph"/>
              <w:spacing w:line="276" w:lineRule="exact"/>
              <w:ind w:left="132"/>
              <w:rPr>
                <w:sz w:val="24"/>
              </w:rPr>
            </w:pPr>
            <w:r>
              <w:rPr>
                <w:sz w:val="24"/>
              </w:rPr>
              <w:t>5</w:t>
            </w:r>
          </w:p>
        </w:tc>
        <w:tc>
          <w:tcPr>
            <w:tcW w:w="360" w:type="dxa"/>
            <w:vMerge/>
          </w:tcPr>
          <w:p>
            <w:pPr/>
          </w:p>
        </w:tc>
        <w:tc>
          <w:tcPr>
            <w:tcW w:w="759" w:type="dxa"/>
            <w:vMerge/>
          </w:tcPr>
          <w:p>
            <w:pPr/>
          </w:p>
        </w:tc>
      </w:tr>
    </w:tbl>
    <w:p>
      <w:pPr>
        <w:pStyle w:val="BodyText"/>
        <w:spacing w:before="1"/>
        <w:rPr>
          <w:sz w:val="9"/>
        </w:rPr>
      </w:pPr>
    </w:p>
    <w:p>
      <w:pPr>
        <w:pStyle w:val="BodyText"/>
        <w:spacing w:before="52"/>
        <w:ind w:left="102"/>
        <w:jc w:val="both"/>
      </w:pPr>
      <w:r>
        <w:rPr/>
        <w:t>10.64  es la diferencia cuadrática  de cada valor con respecto a su media llamada VARIANZA.</w:t>
      </w:r>
    </w:p>
    <w:p>
      <w:pPr>
        <w:pStyle w:val="BodyText"/>
        <w:spacing w:before="163"/>
        <w:ind w:left="102" w:right="113"/>
        <w:jc w:val="both"/>
      </w:pPr>
      <w:r>
        <w:rPr/>
        <w:t>Hasta aquí la varianza "poco" nos puede decir para la idea que buscábamos; ésta se usará más bien para estudios más profundos., dentro de la estadística inferencial cuando se  trabaje con  “análisis de</w:t>
      </w:r>
      <w:r>
        <w:rPr>
          <w:spacing w:val="-5"/>
        </w:rPr>
        <w:t> </w:t>
      </w:r>
      <w:r>
        <w:rPr/>
        <w:t>varianza”</w:t>
      </w:r>
    </w:p>
    <w:p>
      <w:pPr>
        <w:pStyle w:val="ListParagraph"/>
        <w:numPr>
          <w:ilvl w:val="0"/>
          <w:numId w:val="12"/>
        </w:numPr>
        <w:tabs>
          <w:tab w:pos="426" w:val="left" w:leader="none"/>
        </w:tabs>
        <w:spacing w:line="240" w:lineRule="auto" w:before="160" w:after="0"/>
        <w:ind w:left="102" w:right="122" w:firstLine="55"/>
        <w:jc w:val="both"/>
        <w:rPr>
          <w:sz w:val="24"/>
        </w:rPr>
      </w:pPr>
      <w:r>
        <w:rPr>
          <w:sz w:val="24"/>
        </w:rPr>
        <w:t>Lo que buscamos es conocer "la diferencia, promedio, de cada valor con respecto a su media" y esto es: la desviación estándar Para obtenerla basta con sacar  la raíz cuadrada de  la</w:t>
      </w:r>
      <w:r>
        <w:rPr>
          <w:spacing w:val="-2"/>
          <w:sz w:val="24"/>
        </w:rPr>
        <w:t> </w:t>
      </w:r>
      <w:r>
        <w:rPr>
          <w:sz w:val="24"/>
        </w:rPr>
        <w:t>varianza.</w:t>
      </w:r>
    </w:p>
    <w:p>
      <w:pPr>
        <w:pStyle w:val="BodyText"/>
        <w:spacing w:before="158"/>
        <w:ind w:left="102"/>
        <w:jc w:val="both"/>
      </w:pPr>
      <w:r>
        <w:rPr/>
        <w:t>Así:</w:t>
      </w:r>
    </w:p>
    <w:p>
      <w:pPr>
        <w:pStyle w:val="BodyText"/>
        <w:spacing w:before="1"/>
        <w:rPr>
          <w:sz w:val="9"/>
        </w:rPr>
      </w:pPr>
    </w:p>
    <w:p>
      <w:pPr>
        <w:pStyle w:val="BodyText"/>
        <w:spacing w:line="247" w:lineRule="exact" w:before="52"/>
        <w:ind w:right="154"/>
        <w:jc w:val="center"/>
      </w:pPr>
      <w:r>
        <w:rPr/>
        <w:pict>
          <v:shape style="position:absolute;margin-left:115.900002pt;margin-top:4.525784pt;width:264.2pt;height:32.7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0"/>
                    <w:gridCol w:w="1311"/>
                    <w:gridCol w:w="613"/>
                    <w:gridCol w:w="978"/>
                    <w:gridCol w:w="1642"/>
                  </w:tblGrid>
                  <w:tr>
                    <w:trPr>
                      <w:trHeight w:val="226" w:hRule="exact"/>
                    </w:trPr>
                    <w:tc>
                      <w:tcPr>
                        <w:tcW w:w="740" w:type="dxa"/>
                        <w:tcBorders>
                          <w:right w:val="single" w:sz="4" w:space="0" w:color="5B9BD4"/>
                        </w:tcBorders>
                      </w:tcPr>
                      <w:p>
                        <w:pPr/>
                      </w:p>
                    </w:tc>
                    <w:tc>
                      <w:tcPr>
                        <w:tcW w:w="1311" w:type="dxa"/>
                        <w:vMerge w:val="restart"/>
                        <w:tcBorders>
                          <w:top w:val="single" w:sz="4" w:space="0" w:color="5B9BD4"/>
                          <w:left w:val="single" w:sz="4" w:space="0" w:color="5B9BD4"/>
                        </w:tcBorders>
                      </w:tcPr>
                      <w:p>
                        <w:pPr>
                          <w:pStyle w:val="TableParagraph"/>
                          <w:spacing w:before="20"/>
                          <w:ind w:left="136"/>
                          <w:rPr>
                            <w:sz w:val="24"/>
                          </w:rPr>
                        </w:pPr>
                        <w:r>
                          <w:rPr>
                            <w:color w:val="535353"/>
                            <w:sz w:val="24"/>
                          </w:rPr>
                          <w:t>Σ (Xi – X) </w:t>
                        </w:r>
                        <w:r>
                          <w:rPr>
                            <w:sz w:val="24"/>
                          </w:rPr>
                          <w:t>²</w:t>
                        </w:r>
                      </w:p>
                    </w:tc>
                    <w:tc>
                      <w:tcPr>
                        <w:tcW w:w="613" w:type="dxa"/>
                      </w:tcPr>
                      <w:p>
                        <w:pPr/>
                      </w:p>
                    </w:tc>
                    <w:tc>
                      <w:tcPr>
                        <w:tcW w:w="978" w:type="dxa"/>
                        <w:vMerge w:val="restart"/>
                        <w:tcBorders>
                          <w:top w:val="single" w:sz="4" w:space="0" w:color="5B9BD4"/>
                        </w:tcBorders>
                      </w:tcPr>
                      <w:p>
                        <w:pPr>
                          <w:pStyle w:val="TableParagraph"/>
                          <w:spacing w:before="2"/>
                          <w:ind w:left="159"/>
                          <w:rPr>
                            <w:sz w:val="24"/>
                          </w:rPr>
                        </w:pPr>
                        <w:r>
                          <w:rPr>
                            <w:sz w:val="24"/>
                          </w:rPr>
                          <w:t>53.2</w:t>
                        </w:r>
                      </w:p>
                    </w:tc>
                    <w:tc>
                      <w:tcPr>
                        <w:tcW w:w="1642" w:type="dxa"/>
                      </w:tcPr>
                      <w:p>
                        <w:pPr/>
                      </w:p>
                    </w:tc>
                  </w:tr>
                  <w:tr>
                    <w:trPr>
                      <w:trHeight w:val="130" w:hRule="exact"/>
                    </w:trPr>
                    <w:tc>
                      <w:tcPr>
                        <w:tcW w:w="740" w:type="dxa"/>
                        <w:vMerge w:val="restart"/>
                      </w:tcPr>
                      <w:p>
                        <w:pPr>
                          <w:pStyle w:val="TableParagraph"/>
                          <w:spacing w:line="225" w:lineRule="exact"/>
                          <w:ind w:left="200"/>
                          <w:rPr>
                            <w:sz w:val="24"/>
                          </w:rPr>
                        </w:pPr>
                        <w:r>
                          <w:rPr>
                            <w:sz w:val="24"/>
                          </w:rPr>
                          <w:t>S=</w:t>
                        </w:r>
                      </w:p>
                    </w:tc>
                    <w:tc>
                      <w:tcPr>
                        <w:tcW w:w="1311" w:type="dxa"/>
                        <w:vMerge/>
                        <w:tcBorders>
                          <w:left w:val="single" w:sz="4" w:space="0" w:color="5B9BD4"/>
                          <w:bottom w:val="single" w:sz="4" w:space="0" w:color="000000"/>
                        </w:tcBorders>
                      </w:tcPr>
                      <w:p>
                        <w:pPr/>
                      </w:p>
                    </w:tc>
                    <w:tc>
                      <w:tcPr>
                        <w:tcW w:w="613" w:type="dxa"/>
                        <w:vMerge w:val="restart"/>
                      </w:tcPr>
                      <w:p>
                        <w:pPr>
                          <w:pStyle w:val="TableParagraph"/>
                          <w:spacing w:line="225" w:lineRule="exact"/>
                          <w:ind w:left="196"/>
                          <w:rPr>
                            <w:sz w:val="24"/>
                          </w:rPr>
                        </w:pPr>
                        <w:r>
                          <w:rPr>
                            <w:sz w:val="24"/>
                          </w:rPr>
                          <w:t>=</w:t>
                        </w:r>
                      </w:p>
                    </w:tc>
                    <w:tc>
                      <w:tcPr>
                        <w:tcW w:w="978" w:type="dxa"/>
                        <w:vMerge/>
                        <w:tcBorders>
                          <w:bottom w:val="single" w:sz="4" w:space="0" w:color="000000"/>
                        </w:tcBorders>
                      </w:tcPr>
                      <w:p>
                        <w:pPr/>
                      </w:p>
                    </w:tc>
                    <w:tc>
                      <w:tcPr>
                        <w:tcW w:w="1642" w:type="dxa"/>
                        <w:vMerge w:val="restart"/>
                      </w:tcPr>
                      <w:p>
                        <w:pPr/>
                      </w:p>
                    </w:tc>
                  </w:tr>
                  <w:tr>
                    <w:trPr>
                      <w:trHeight w:val="293" w:hRule="exact"/>
                    </w:trPr>
                    <w:tc>
                      <w:tcPr>
                        <w:tcW w:w="740" w:type="dxa"/>
                        <w:vMerge/>
                      </w:tcPr>
                      <w:p>
                        <w:pPr/>
                      </w:p>
                    </w:tc>
                    <w:tc>
                      <w:tcPr>
                        <w:tcW w:w="1311" w:type="dxa"/>
                        <w:tcBorders>
                          <w:top w:val="single" w:sz="4" w:space="0" w:color="000000"/>
                          <w:left w:val="single" w:sz="4" w:space="0" w:color="5B9BD4"/>
                        </w:tcBorders>
                      </w:tcPr>
                      <w:p>
                        <w:pPr>
                          <w:pStyle w:val="TableParagraph"/>
                          <w:spacing w:line="292" w:lineRule="exact"/>
                          <w:ind w:left="136"/>
                          <w:rPr>
                            <w:sz w:val="24"/>
                          </w:rPr>
                        </w:pPr>
                        <w:r>
                          <w:rPr>
                            <w:sz w:val="24"/>
                          </w:rPr>
                          <w:t>n</w:t>
                        </w:r>
                      </w:p>
                    </w:tc>
                    <w:tc>
                      <w:tcPr>
                        <w:tcW w:w="613" w:type="dxa"/>
                        <w:vMerge/>
                      </w:tcPr>
                      <w:p>
                        <w:pPr/>
                      </w:p>
                    </w:tc>
                    <w:tc>
                      <w:tcPr>
                        <w:tcW w:w="978" w:type="dxa"/>
                        <w:tcBorders>
                          <w:top w:val="single" w:sz="4" w:space="0" w:color="000000"/>
                        </w:tcBorders>
                      </w:tcPr>
                      <w:p>
                        <w:pPr>
                          <w:pStyle w:val="TableParagraph"/>
                          <w:spacing w:line="292" w:lineRule="exact"/>
                          <w:ind w:left="159"/>
                          <w:rPr>
                            <w:sz w:val="24"/>
                          </w:rPr>
                        </w:pPr>
                        <w:r>
                          <w:rPr>
                            <w:sz w:val="24"/>
                          </w:rPr>
                          <w:t>5</w:t>
                        </w:r>
                      </w:p>
                    </w:tc>
                    <w:tc>
                      <w:tcPr>
                        <w:tcW w:w="1642" w:type="dxa"/>
                        <w:vMerge/>
                      </w:tcPr>
                      <w:p>
                        <w:pPr/>
                      </w:p>
                    </w:tc>
                  </w:tr>
                </w:tbl>
                <w:p>
                  <w:pPr>
                    <w:pStyle w:val="BodyText"/>
                  </w:pPr>
                </w:p>
              </w:txbxContent>
            </v:textbox>
            <w10:wrap type="none"/>
          </v:shape>
        </w:pict>
      </w:r>
      <w:r>
        <w:rPr/>
        <w:t>=</w:t>
      </w:r>
    </w:p>
    <w:p>
      <w:pPr>
        <w:pStyle w:val="BodyText"/>
        <w:spacing w:line="247" w:lineRule="exact"/>
        <w:ind w:left="1727" w:right="15"/>
        <w:jc w:val="center"/>
      </w:pPr>
      <w:r>
        <w:rPr/>
        <w:pict>
          <v:line style="position:absolute;mso-position-horizontal-relative:page;mso-position-vertical-relative:paragraph;z-index:2008" from="148.949997pt,6.001563pt" to="152.999997pt,11.201563pt" stroked="true" strokeweight=".5pt" strokecolor="#000000">
            <w10:wrap type="none"/>
          </v:line>
        </w:pict>
      </w:r>
      <w:r>
        <w:rPr/>
        <w:t>10.64</w:t>
      </w:r>
    </w:p>
    <w:p>
      <w:pPr>
        <w:pStyle w:val="BodyText"/>
        <w:spacing w:before="3"/>
        <w:rPr>
          <w:sz w:val="12"/>
        </w:rPr>
      </w:pPr>
    </w:p>
    <w:p>
      <w:pPr>
        <w:pStyle w:val="BodyText"/>
        <w:spacing w:before="52"/>
        <w:ind w:left="102" w:right="1775"/>
      </w:pPr>
      <w:r>
        <w:rPr/>
        <w:t>S = 3.261901286  = 3.3</w:t>
      </w:r>
    </w:p>
    <w:p>
      <w:pPr>
        <w:spacing w:after="0"/>
        <w:sectPr>
          <w:pgSz w:w="12250" w:h="15850"/>
          <w:pgMar w:header="781" w:footer="1166" w:top="1420" w:bottom="1380" w:left="1600" w:right="1300"/>
        </w:sectPr>
      </w:pPr>
    </w:p>
    <w:p>
      <w:pPr>
        <w:pStyle w:val="BodyText"/>
        <w:spacing w:before="134"/>
        <w:ind w:left="102" w:right="241"/>
      </w:pPr>
      <w:r>
        <w:rPr/>
        <w:t>Concluimos diciendo que la " desviación estándar (diferencia promedio de cada valor, con respecto a su media)  es de  3.3 pacientes.</w:t>
      </w:r>
    </w:p>
    <w:p>
      <w:pPr>
        <w:pStyle w:val="BodyText"/>
        <w:spacing w:before="160"/>
        <w:ind w:left="102" w:right="1775"/>
      </w:pPr>
      <w:r>
        <w:rPr/>
        <w:t>La idea general de este ejemplo quedaría así:</w:t>
      </w:r>
    </w:p>
    <w:p>
      <w:pPr>
        <w:pStyle w:val="BodyText"/>
        <w:spacing w:line="290" w:lineRule="exact" w:before="159"/>
        <w:ind w:left="102" w:right="115"/>
      </w:pPr>
      <w:r>
        <w:rPr/>
        <w:t>"En las  5 alumnos, estudiadas  se encontró que el  promedio mensual de pacientes es de 6.4 y que se diferencian, en promedio, en</w:t>
      </w:r>
      <w:r>
        <w:rPr>
          <w:spacing w:val="-15"/>
        </w:rPr>
        <w:t> </w:t>
      </w:r>
      <w:r>
        <w:rPr/>
        <w:t>3.3”</w:t>
      </w:r>
    </w:p>
    <w:p>
      <w:pPr>
        <w:pStyle w:val="BodyText"/>
        <w:spacing w:before="164"/>
        <w:ind w:left="102" w:right="1775"/>
      </w:pPr>
      <w:r>
        <w:rPr/>
        <w:t>Surge ahora la pregunta, es poca o mucha la dispersión de una serie?</w:t>
      </w:r>
    </w:p>
    <w:p>
      <w:pPr>
        <w:pStyle w:val="BodyText"/>
        <w:spacing w:before="163"/>
        <w:ind w:left="102" w:right="241"/>
      </w:pPr>
      <w:r>
        <w:rPr/>
        <w:t>Ya habíamos anunciado como medida de dispersión al coeficiente de dispersión y si lo aplicamos encontramos:</w:t>
      </w:r>
    </w:p>
    <w:p>
      <w:pPr>
        <w:spacing w:line="238" w:lineRule="exact" w:before="145"/>
        <w:ind w:left="102" w:right="1775" w:firstLine="0"/>
        <w:jc w:val="left"/>
        <w:rPr>
          <w:sz w:val="24"/>
        </w:rPr>
      </w:pPr>
      <w:r>
        <w:rPr/>
        <w:pict>
          <v:line style="position:absolute;mso-position-horizontal-relative:page;mso-position-vertical-relative:paragraph;z-index:-245848" from="110.059998pt,18.231544pt" to="115.699998pt,18.231544pt" stroked="true" strokeweight=".72pt" strokecolor="#000000">
            <w10:wrap type="none"/>
          </v:line>
        </w:pict>
      </w:r>
      <w:r>
        <w:rPr/>
        <w:pict>
          <v:line style="position:absolute;mso-position-horizontal-relative:page;mso-position-vertical-relative:paragraph;z-index:-245824" from="156.740005pt,18.231544pt" to="167.684005pt,18.231544pt" stroked="true" strokeweight=".72pt" strokecolor="#000000">
            <w10:wrap type="none"/>
          </v:line>
        </w:pict>
      </w:r>
      <w:r>
        <w:rPr/>
        <w:pict>
          <v:line style="position:absolute;mso-position-horizontal-relative:page;mso-position-vertical-relative:paragraph;z-index:-245800" from="208.729996pt,18.231544pt" to="222.649996pt,18.231544pt" stroked="true" strokeweight=".72pt" strokecolor="#000000">
            <w10:wrap type="none"/>
          </v:line>
        </w:pict>
      </w:r>
      <w:r>
        <w:rPr>
          <w:sz w:val="24"/>
        </w:rPr>
        <w:t>C.V= </w:t>
      </w:r>
      <w:r>
        <w:rPr>
          <w:rFonts w:ascii="Cambria Math" w:eastAsia="Cambria Math"/>
          <w:position w:val="13"/>
          <w:sz w:val="16"/>
        </w:rPr>
        <w:t>𝑆  </w:t>
      </w:r>
      <w:r>
        <w:rPr>
          <w:sz w:val="24"/>
        </w:rPr>
        <w:t>= 100 = </w:t>
      </w:r>
      <w:r>
        <w:rPr>
          <w:rFonts w:ascii="Cambria Math" w:eastAsia="Cambria Math"/>
          <w:position w:val="13"/>
          <w:sz w:val="16"/>
        </w:rPr>
        <w:t>3.3  </w:t>
      </w:r>
      <w:r>
        <w:rPr>
          <w:sz w:val="24"/>
        </w:rPr>
        <w:t>= 100 = </w:t>
      </w:r>
      <w:r>
        <w:rPr>
          <w:rFonts w:ascii="Cambria Math" w:eastAsia="Cambria Math"/>
          <w:position w:val="13"/>
          <w:sz w:val="16"/>
        </w:rPr>
        <w:t>300  </w:t>
      </w:r>
      <w:r>
        <w:rPr>
          <w:sz w:val="24"/>
        </w:rPr>
        <w:t>= 51.5625</w:t>
      </w:r>
    </w:p>
    <w:p>
      <w:pPr>
        <w:spacing w:after="0" w:line="238" w:lineRule="exact"/>
        <w:jc w:val="left"/>
        <w:rPr>
          <w:sz w:val="24"/>
        </w:rPr>
        <w:sectPr>
          <w:pgSz w:w="12250" w:h="15850"/>
          <w:pgMar w:header="781" w:footer="1166" w:top="1420" w:bottom="1380" w:left="1600" w:right="1300"/>
        </w:sectPr>
      </w:pPr>
    </w:p>
    <w:p>
      <w:pPr>
        <w:spacing w:line="186" w:lineRule="exact" w:before="0"/>
        <w:ind w:left="0" w:right="134" w:firstLine="0"/>
        <w:jc w:val="right"/>
        <w:rPr>
          <w:rFonts w:ascii="Cambria Math" w:hAnsi="Cambria Math" w:eastAsia="Cambria Math"/>
          <w:sz w:val="16"/>
        </w:rPr>
      </w:pPr>
      <w:r>
        <w:rPr>
          <w:rFonts w:ascii="Cambria Math" w:hAnsi="Cambria Math" w:eastAsia="Cambria Math"/>
          <w:w w:val="105"/>
          <w:position w:val="-1"/>
          <w:sz w:val="16"/>
        </w:rPr>
        <w:t>�</w:t>
      </w:r>
      <w:r>
        <w:rPr>
          <w:rFonts w:ascii="Cambria Math" w:hAnsi="Cambria Math" w:eastAsia="Cambria Math"/>
          <w:w w:val="105"/>
          <w:sz w:val="16"/>
        </w:rPr>
        <w:t>̅</w:t>
      </w:r>
    </w:p>
    <w:p>
      <w:pPr>
        <w:pStyle w:val="BodyText"/>
        <w:spacing w:before="9"/>
        <w:rPr>
          <w:rFonts w:ascii="Cambria Math"/>
          <w:sz w:val="17"/>
        </w:rPr>
      </w:pPr>
    </w:p>
    <w:p>
      <w:pPr>
        <w:spacing w:before="1"/>
        <w:ind w:left="102" w:right="29" w:firstLine="0"/>
        <w:jc w:val="left"/>
        <w:rPr>
          <w:rFonts w:ascii="Cambria Math" w:eastAsia="Cambria Math"/>
          <w:sz w:val="16"/>
        </w:rPr>
      </w:pPr>
      <w:r>
        <w:rPr>
          <w:rFonts w:ascii="Cambria Math" w:eastAsia="Cambria Math"/>
          <w:sz w:val="22"/>
        </w:rPr>
        <w:t>𝑆</w:t>
      </w:r>
      <w:r>
        <w:rPr>
          <w:rFonts w:ascii="Cambria Math" w:eastAsia="Cambria Math"/>
          <w:position w:val="8"/>
          <w:sz w:val="16"/>
        </w:rPr>
        <w:t>2 </w:t>
      </w:r>
      <w:r>
        <w:rPr>
          <w:sz w:val="24"/>
        </w:rPr>
        <w:t>, </w:t>
      </w:r>
      <w:r>
        <w:rPr>
          <w:rFonts w:ascii="Cambria Math" w:eastAsia="Cambria Math"/>
          <w:sz w:val="22"/>
        </w:rPr>
        <w:t>�</w:t>
      </w:r>
      <w:r>
        <w:rPr>
          <w:rFonts w:ascii="Cambria Math" w:eastAsia="Cambria Math"/>
          <w:position w:val="8"/>
          <w:sz w:val="16"/>
        </w:rPr>
        <w:t>2</w:t>
      </w:r>
    </w:p>
    <w:p>
      <w:pPr>
        <w:spacing w:before="2"/>
        <w:ind w:left="102" w:right="-9" w:firstLine="0"/>
        <w:jc w:val="left"/>
        <w:rPr>
          <w:rFonts w:ascii="Cambria Math"/>
          <w:sz w:val="16"/>
        </w:rPr>
      </w:pPr>
      <w:r>
        <w:rPr/>
        <w:br w:type="column"/>
      </w:r>
      <w:r>
        <w:rPr>
          <w:rFonts w:ascii="Cambria Math"/>
          <w:sz w:val="16"/>
        </w:rPr>
        <w:t>6.4</w:t>
      </w:r>
    </w:p>
    <w:p>
      <w:pPr>
        <w:spacing w:before="2"/>
        <w:ind w:left="102" w:right="-9" w:firstLine="0"/>
        <w:jc w:val="left"/>
        <w:rPr>
          <w:rFonts w:ascii="Cambria Math"/>
          <w:sz w:val="16"/>
        </w:rPr>
      </w:pPr>
      <w:r>
        <w:rPr/>
        <w:br w:type="column"/>
      </w:r>
      <w:r>
        <w:rPr>
          <w:rFonts w:ascii="Cambria Math"/>
          <w:sz w:val="16"/>
        </w:rPr>
        <w:t>6.4</w:t>
      </w:r>
    </w:p>
    <w:p>
      <w:pPr>
        <w:pStyle w:val="BodyText"/>
        <w:rPr>
          <w:rFonts w:ascii="Cambria Math"/>
          <w:sz w:val="32"/>
        </w:rPr>
      </w:pPr>
      <w:r>
        <w:rPr/>
        <w:br w:type="column"/>
      </w:r>
      <w:r>
        <w:rPr>
          <w:rFonts w:ascii="Cambria Math"/>
          <w:sz w:val="32"/>
        </w:rPr>
      </w:r>
    </w:p>
    <w:p>
      <w:pPr>
        <w:pStyle w:val="BodyText"/>
        <w:spacing w:before="10"/>
        <w:rPr>
          <w:rFonts w:ascii="Cambria Math"/>
          <w:sz w:val="47"/>
        </w:rPr>
      </w:pPr>
    </w:p>
    <w:p>
      <w:pPr>
        <w:pStyle w:val="Heading1"/>
        <w:spacing w:before="0"/>
        <w:ind w:left="102" w:right="0"/>
        <w:jc w:val="left"/>
      </w:pPr>
      <w:bookmarkStart w:name="_bookmark35" w:id="37"/>
      <w:bookmarkEnd w:id="37"/>
      <w:r>
        <w:rPr>
          <w:b w:val="0"/>
        </w:rPr>
      </w:r>
      <w:r>
        <w:rPr/>
        <w:t>VARIANZA.</w:t>
      </w:r>
    </w:p>
    <w:p>
      <w:pPr>
        <w:spacing w:after="0"/>
        <w:jc w:val="left"/>
        <w:sectPr>
          <w:type w:val="continuous"/>
          <w:pgSz w:w="12250" w:h="15850"/>
          <w:pgMar w:top="1500" w:bottom="280" w:left="1600" w:right="1300"/>
          <w:cols w:num="4" w:equalWidth="0">
            <w:col w:w="844" w:space="589"/>
            <w:col w:w="323" w:space="746"/>
            <w:col w:w="323" w:space="995"/>
            <w:col w:w="5530"/>
          </w:cols>
        </w:sectPr>
      </w:pPr>
    </w:p>
    <w:p>
      <w:pPr>
        <w:pStyle w:val="BodyText"/>
        <w:rPr>
          <w:b/>
          <w:sz w:val="28"/>
        </w:rPr>
      </w:pPr>
    </w:p>
    <w:p>
      <w:pPr>
        <w:pStyle w:val="BodyText"/>
        <w:spacing w:before="51"/>
        <w:ind w:left="102" w:right="241"/>
      </w:pPr>
      <w:r>
        <w:rPr/>
        <w:t>Es la diferencia (desviación) cuadrática promedio de los datos, en relación a su valor promedio (media)</w:t>
      </w:r>
    </w:p>
    <w:p>
      <w:pPr>
        <w:pStyle w:val="BodyText"/>
        <w:spacing w:line="372" w:lineRule="auto" w:before="158"/>
        <w:ind w:left="102" w:right="7920"/>
      </w:pPr>
      <w:r>
        <w:rPr/>
        <w:t>FORMULAS: SERIE SIMPLE</w:t>
      </w:r>
    </w:p>
    <w:p>
      <w:pPr>
        <w:spacing w:after="0" w:line="372" w:lineRule="auto"/>
        <w:sectPr>
          <w:type w:val="continuous"/>
          <w:pgSz w:w="12250" w:h="15850"/>
          <w:pgMar w:top="1500" w:bottom="280" w:left="1600" w:right="1300"/>
        </w:sectPr>
      </w:pPr>
    </w:p>
    <w:p>
      <w:pPr>
        <w:spacing w:line="306" w:lineRule="exact" w:before="0"/>
        <w:ind w:left="102" w:right="-18" w:firstLine="0"/>
        <w:jc w:val="left"/>
        <w:rPr>
          <w:rFonts w:ascii="Cambria Math" w:hAnsi="Cambria Math" w:eastAsia="Cambria Math"/>
          <w:sz w:val="17"/>
        </w:rPr>
      </w:pPr>
      <w:r>
        <w:rPr/>
        <w:pict>
          <v:line style="position:absolute;mso-position-horizontal-relative:page;mso-position-vertical-relative:paragraph;z-index:-245776" from="108.860001pt,11.340693pt" to="155.300001pt,11.340693pt" stroked="true" strokeweight=".84pt" strokecolor="#000000">
            <w10:wrap type="none"/>
          </v:line>
        </w:pict>
      </w:r>
      <w:r>
        <w:rPr>
          <w:rFonts w:ascii="Cambria Math" w:hAnsi="Cambria Math" w:eastAsia="Cambria Math"/>
          <w:position w:val="-13"/>
          <w:sz w:val="24"/>
        </w:rPr>
        <w:t>𝑆</w:t>
      </w:r>
      <w:r>
        <w:rPr>
          <w:rFonts w:ascii="Cambria Math" w:hAnsi="Cambria Math" w:eastAsia="Cambria Math"/>
          <w:position w:val="-4"/>
          <w:sz w:val="17"/>
        </w:rPr>
        <w:t>2 </w:t>
      </w:r>
      <w:r>
        <w:rPr>
          <w:position w:val="-13"/>
          <w:sz w:val="24"/>
        </w:rPr>
        <w:t>= </w:t>
      </w:r>
      <w:r>
        <w:rPr>
          <w:rFonts w:ascii="Cambria Math" w:hAnsi="Cambria Math" w:eastAsia="Cambria Math"/>
          <w:sz w:val="17"/>
        </w:rPr>
        <w:t>∑ (�1−�))2</w:t>
      </w:r>
    </w:p>
    <w:p>
      <w:pPr>
        <w:spacing w:line="147" w:lineRule="exact" w:before="0"/>
        <w:ind w:left="263" w:right="0" w:firstLine="0"/>
        <w:jc w:val="center"/>
        <w:rPr>
          <w:rFonts w:ascii="Cambria Math" w:eastAsia="Cambria Math"/>
          <w:sz w:val="17"/>
        </w:rPr>
      </w:pPr>
      <w:r>
        <w:rPr>
          <w:rFonts w:ascii="Cambria Math" w:eastAsia="Cambria Math"/>
          <w:w w:val="98"/>
          <w:sz w:val="17"/>
        </w:rPr>
        <w:t>�</w:t>
      </w:r>
    </w:p>
    <w:p>
      <w:pPr>
        <w:pStyle w:val="BodyText"/>
        <w:spacing w:before="125"/>
        <w:ind w:left="102" w:right="-18"/>
      </w:pPr>
      <w:r>
        <w:rPr/>
        <w:t>SERIE AGRUPADA</w:t>
      </w:r>
    </w:p>
    <w:p>
      <w:pPr>
        <w:spacing w:line="309" w:lineRule="exact" w:before="148"/>
        <w:ind w:left="102" w:right="-18" w:firstLine="0"/>
        <w:jc w:val="left"/>
        <w:rPr>
          <w:rFonts w:ascii="Cambria Math" w:hAnsi="Cambria Math" w:eastAsia="Cambria Math"/>
          <w:sz w:val="17"/>
        </w:rPr>
      </w:pPr>
      <w:r>
        <w:rPr/>
        <w:pict>
          <v:line style="position:absolute;mso-position-horizontal-relative:page;mso-position-vertical-relative:paragraph;z-index:-245728" from="108.860001pt,19.136673pt" to="161.900001pt,19.136673pt" stroked="true" strokeweight=".84pt" strokecolor="#000000">
            <w10:wrap type="none"/>
          </v:line>
        </w:pict>
      </w:r>
      <w:r>
        <w:rPr>
          <w:rFonts w:ascii="Cambria Math" w:hAnsi="Cambria Math" w:eastAsia="Cambria Math"/>
          <w:position w:val="-13"/>
          <w:sz w:val="24"/>
        </w:rPr>
        <w:t>𝑆</w:t>
      </w:r>
      <w:r>
        <w:rPr>
          <w:rFonts w:ascii="Cambria Math" w:hAnsi="Cambria Math" w:eastAsia="Cambria Math"/>
          <w:position w:val="-4"/>
          <w:sz w:val="17"/>
        </w:rPr>
        <w:t>2 </w:t>
      </w:r>
      <w:r>
        <w:rPr>
          <w:position w:val="-13"/>
          <w:sz w:val="24"/>
        </w:rPr>
        <w:t>= </w:t>
      </w:r>
      <w:r>
        <w:rPr>
          <w:rFonts w:ascii="Cambria Math" w:hAnsi="Cambria Math" w:eastAsia="Cambria Math"/>
          <w:sz w:val="17"/>
        </w:rPr>
        <w:t>∑ (�1−�)2 �𝑖</w:t>
      </w:r>
    </w:p>
    <w:p>
      <w:pPr>
        <w:spacing w:line="152" w:lineRule="exact" w:before="0"/>
        <w:ind w:left="838" w:right="442" w:firstLine="0"/>
        <w:jc w:val="center"/>
        <w:rPr>
          <w:rFonts w:ascii="Cambria Math" w:hAnsi="Cambria Math" w:eastAsia="Cambria Math"/>
          <w:sz w:val="17"/>
        </w:rPr>
      </w:pPr>
      <w:r>
        <w:rPr>
          <w:rFonts w:ascii="Cambria Math" w:hAnsi="Cambria Math" w:eastAsia="Cambria Math"/>
          <w:position w:val="1"/>
          <w:sz w:val="17"/>
        </w:rPr>
        <w:t>∑ </w:t>
      </w:r>
      <w:r>
        <w:rPr>
          <w:rFonts w:ascii="Cambria Math" w:hAnsi="Cambria Math" w:eastAsia="Cambria Math"/>
          <w:sz w:val="17"/>
        </w:rPr>
        <w:t>�𝐼</w:t>
      </w:r>
    </w:p>
    <w:p>
      <w:pPr>
        <w:pStyle w:val="BodyText"/>
        <w:spacing w:before="158"/>
        <w:ind w:left="102" w:right="-18"/>
      </w:pPr>
      <w:r>
        <w:rPr/>
        <w:t>En donde :</w:t>
      </w:r>
    </w:p>
    <w:p>
      <w:pPr>
        <w:pStyle w:val="BodyText"/>
        <w:spacing w:before="161"/>
        <w:ind w:left="102" w:right="-18"/>
      </w:pPr>
      <w:r>
        <w:rPr>
          <w:rFonts w:ascii="Cambria Math" w:hAnsi="Cambria Math"/>
        </w:rPr>
        <w:t>∑ </w:t>
      </w:r>
      <w:r>
        <w:rPr/>
        <w:t>= Sumatoria</w:t>
      </w:r>
    </w:p>
    <w:p>
      <w:pPr>
        <w:tabs>
          <w:tab w:pos="1512" w:val="left" w:leader="none"/>
        </w:tabs>
        <w:spacing w:line="307" w:lineRule="exact" w:before="0"/>
        <w:ind w:left="0" w:right="2" w:firstLine="0"/>
        <w:jc w:val="right"/>
        <w:rPr>
          <w:rFonts w:ascii="Cambria Math" w:hAnsi="Cambria Math" w:eastAsia="Cambria Math"/>
          <w:sz w:val="17"/>
        </w:rPr>
      </w:pPr>
      <w:r>
        <w:rPr/>
        <w:br w:type="column"/>
      </w:r>
      <w:r>
        <w:rPr>
          <w:sz w:val="24"/>
        </w:rPr>
        <w:t>Ó</w:t>
        <w:tab/>
      </w:r>
      <w:r>
        <w:rPr>
          <w:rFonts w:ascii="Cambria Math" w:hAnsi="Cambria Math" w:eastAsia="Cambria Math"/>
          <w:spacing w:val="-48"/>
          <w:sz w:val="24"/>
        </w:rPr>
        <w:t>𝑆</w:t>
      </w:r>
      <w:r>
        <w:rPr>
          <w:rFonts w:ascii="Cambria Math" w:hAnsi="Cambria Math" w:eastAsia="Cambria Math"/>
          <w:spacing w:val="-48"/>
          <w:position w:val="9"/>
          <w:sz w:val="17"/>
        </w:rPr>
        <w:t>2</w:t>
      </w:r>
      <w:r>
        <w:rPr>
          <w:rFonts w:ascii="Cambria Math" w:hAnsi="Cambria Math" w:eastAsia="Cambria Math"/>
          <w:spacing w:val="-7"/>
          <w:position w:val="9"/>
          <w:sz w:val="17"/>
        </w:rPr>
        <w:t> </w:t>
      </w:r>
      <w:r>
        <w:rPr>
          <w:spacing w:val="-47"/>
          <w:sz w:val="24"/>
        </w:rPr>
        <w:t>=</w:t>
      </w:r>
      <w:r>
        <w:rPr>
          <w:spacing w:val="6"/>
          <w:sz w:val="24"/>
        </w:rPr>
        <w:t> </w:t>
      </w:r>
      <w:r>
        <w:rPr>
          <w:rFonts w:ascii="Cambria Math" w:hAnsi="Cambria Math" w:eastAsia="Cambria Math"/>
          <w:position w:val="14"/>
          <w:sz w:val="17"/>
        </w:rPr>
        <w:t>1</w:t>
      </w:r>
    </w:p>
    <w:p>
      <w:pPr>
        <w:spacing w:line="146" w:lineRule="exact" w:before="0"/>
        <w:ind w:left="0" w:right="0" w:firstLine="0"/>
        <w:jc w:val="right"/>
        <w:rPr>
          <w:rFonts w:ascii="Cambria Math" w:eastAsia="Cambria Math"/>
          <w:sz w:val="17"/>
        </w:rPr>
      </w:pPr>
      <w:r>
        <w:rPr/>
        <w:pict>
          <v:line style="position:absolute;mso-position-horizontal-relative:page;mso-position-vertical-relative:paragraph;z-index:-245752" from="352.51001pt,-3.992986pt" to="358.15001pt,-3.992986pt" stroked="true" strokeweight=".84pt" strokecolor="#000000">
            <w10:wrap type="none"/>
          </v:line>
        </w:pict>
      </w:r>
      <w:r>
        <w:rPr>
          <w:rFonts w:ascii="Cambria Math" w:eastAsia="Cambria Math"/>
          <w:w w:val="98"/>
          <w:sz w:val="17"/>
        </w:rPr>
        <w:t>�</w:t>
      </w:r>
    </w:p>
    <w:p>
      <w:pPr>
        <w:spacing w:before="57"/>
        <w:ind w:left="72" w:right="0" w:firstLine="0"/>
        <w:jc w:val="left"/>
        <w:rPr>
          <w:rFonts w:ascii="Cambria Math" w:hAnsi="Cambria Math" w:eastAsia="Cambria Math"/>
          <w:sz w:val="24"/>
        </w:rPr>
      </w:pPr>
      <w:r>
        <w:rPr/>
        <w:br w:type="column"/>
      </w:r>
      <w:r>
        <w:rPr>
          <w:w w:val="105"/>
          <w:sz w:val="24"/>
        </w:rPr>
        <w:t>( </w:t>
      </w:r>
      <w:r>
        <w:rPr>
          <w:rFonts w:ascii="Cambria Math" w:hAnsi="Cambria Math" w:eastAsia="Cambria Math"/>
          <w:w w:val="105"/>
          <w:position w:val="1"/>
          <w:sz w:val="24"/>
        </w:rPr>
        <w:t>∑ </w:t>
      </w:r>
      <w:r>
        <w:rPr>
          <w:rFonts w:ascii="Cambria Math" w:hAnsi="Cambria Math" w:eastAsia="Cambria Math"/>
          <w:w w:val="105"/>
          <w:position w:val="-4"/>
          <w:sz w:val="17"/>
        </w:rPr>
        <w:t>�1 </w:t>
      </w:r>
      <w:r>
        <w:rPr>
          <w:rFonts w:ascii="Cambria Math" w:hAnsi="Cambria Math" w:eastAsia="Cambria Math"/>
          <w:w w:val="105"/>
          <w:sz w:val="24"/>
        </w:rPr>
        <w:t>2 − �</w:t>
      </w:r>
    </w:p>
    <w:p>
      <w:pPr>
        <w:spacing w:before="17"/>
        <w:ind w:left="102" w:right="0" w:firstLine="0"/>
        <w:jc w:val="left"/>
        <w:rPr>
          <w:sz w:val="24"/>
        </w:rPr>
      </w:pPr>
      <w:r>
        <w:rPr/>
        <w:br w:type="column"/>
      </w:r>
      <w:r>
        <w:rPr>
          <w:rFonts w:ascii="Cambria Math" w:hAnsi="Cambria Math" w:eastAsia="Cambria Math"/>
          <w:spacing w:val="-107"/>
          <w:w w:val="97"/>
          <w:sz w:val="24"/>
        </w:rPr>
        <w:t>�</w:t>
      </w:r>
      <w:r>
        <w:rPr>
          <w:rFonts w:ascii="Cambria Math" w:hAnsi="Cambria Math" w:eastAsia="Cambria Math"/>
          <w:spacing w:val="14"/>
          <w:position w:val="5"/>
          <w:sz w:val="24"/>
        </w:rPr>
        <w:t>̅</w:t>
      </w:r>
      <w:r>
        <w:rPr>
          <w:rFonts w:ascii="Cambria Math" w:hAnsi="Cambria Math" w:eastAsia="Cambria Math"/>
          <w:w w:val="104"/>
          <w:position w:val="9"/>
          <w:sz w:val="17"/>
        </w:rPr>
        <w:t>2</w:t>
      </w:r>
      <w:r>
        <w:rPr>
          <w:rFonts w:ascii="Cambria Math" w:hAnsi="Cambria Math" w:eastAsia="Cambria Math"/>
          <w:position w:val="9"/>
          <w:sz w:val="17"/>
        </w:rPr>
        <w:t> </w:t>
      </w:r>
      <w:r>
        <w:rPr>
          <w:rFonts w:ascii="Cambria Math" w:hAnsi="Cambria Math" w:eastAsia="Cambria Math"/>
          <w:spacing w:val="-8"/>
          <w:position w:val="9"/>
          <w:sz w:val="17"/>
        </w:rPr>
        <w:t> </w:t>
      </w:r>
      <w:r>
        <w:rPr>
          <w:sz w:val="24"/>
        </w:rPr>
        <w:t>)</w:t>
      </w:r>
    </w:p>
    <w:p>
      <w:pPr>
        <w:spacing w:after="0"/>
        <w:jc w:val="left"/>
        <w:rPr>
          <w:sz w:val="24"/>
        </w:rPr>
        <w:sectPr>
          <w:type w:val="continuous"/>
          <w:pgSz w:w="12250" w:h="15850"/>
          <w:pgMar w:top="1500" w:bottom="280" w:left="1600" w:right="1300"/>
          <w:cols w:num="4" w:equalWidth="0">
            <w:col w:w="1818" w:space="1543"/>
            <w:col w:w="2201" w:space="40"/>
            <w:col w:w="1217" w:space="48"/>
            <w:col w:w="2483"/>
          </w:cols>
        </w:sectPr>
      </w:pPr>
    </w:p>
    <w:p>
      <w:pPr>
        <w:pStyle w:val="BodyText"/>
        <w:spacing w:line="372" w:lineRule="auto" w:before="116"/>
        <w:ind w:left="102" w:right="1775"/>
      </w:pPr>
      <w:r>
        <w:rPr>
          <w:rFonts w:ascii="Cambria Math" w:hAnsi="Cambria Math" w:eastAsia="Cambria Math"/>
          <w:spacing w:val="1"/>
          <w:w w:val="99"/>
        </w:rPr>
        <w:t>(</w:t>
      </w:r>
      <w:r>
        <w:rPr>
          <w:rFonts w:ascii="Cambria Math" w:hAnsi="Cambria Math" w:eastAsia="Cambria Math"/>
          <w:spacing w:val="1"/>
          <w:w w:val="97"/>
        </w:rPr>
        <w:t>�</w:t>
      </w:r>
      <w:r>
        <w:rPr>
          <w:rFonts w:ascii="Cambria Math" w:hAnsi="Cambria Math" w:eastAsia="Cambria Math"/>
          <w:w w:val="100"/>
        </w:rPr>
        <w:t>1</w:t>
      </w:r>
      <w:r>
        <w:rPr>
          <w:rFonts w:ascii="Cambria Math" w:hAnsi="Cambria Math" w:eastAsia="Cambria Math"/>
          <w:spacing w:val="-2"/>
        </w:rPr>
        <w:t> </w:t>
      </w:r>
      <w:r>
        <w:rPr>
          <w:rFonts w:ascii="Cambria Math" w:hAnsi="Cambria Math" w:eastAsia="Cambria Math"/>
        </w:rPr>
        <w:t>− </w:t>
      </w:r>
      <w:r>
        <w:rPr>
          <w:rFonts w:ascii="Cambria Math" w:hAnsi="Cambria Math" w:eastAsia="Cambria Math"/>
          <w:spacing w:val="-107"/>
          <w:w w:val="97"/>
        </w:rPr>
        <w:t>�</w:t>
      </w:r>
      <w:r>
        <w:rPr>
          <w:rFonts w:ascii="Cambria Math" w:hAnsi="Cambria Math" w:eastAsia="Cambria Math"/>
          <w:spacing w:val="9"/>
          <w:position w:val="5"/>
        </w:rPr>
        <w:t>̅</w:t>
      </w:r>
      <w:r>
        <w:rPr>
          <w:rFonts w:ascii="Cambria Math" w:hAnsi="Cambria Math" w:eastAsia="Cambria Math"/>
          <w:spacing w:val="1"/>
        </w:rPr>
        <w:t>)</w:t>
      </w:r>
      <w:r>
        <w:rPr>
          <w:rFonts w:ascii="Cambria Math" w:hAnsi="Cambria Math" w:eastAsia="Cambria Math"/>
          <w:w w:val="100"/>
        </w:rPr>
        <w:t>2</w:t>
      </w:r>
      <w:r>
        <w:rPr>
          <w:rFonts w:ascii="Cambria Math" w:hAnsi="Cambria Math" w:eastAsia="Cambria Math"/>
          <w:spacing w:val="-1"/>
        </w:rPr>
        <w:t> </w:t>
      </w:r>
      <w:r>
        <w:rPr/>
        <w:t>=</w:t>
      </w:r>
      <w:r>
        <w:rPr>
          <w:spacing w:val="1"/>
        </w:rPr>
        <w:t> </w:t>
      </w:r>
      <w:r>
        <w:rPr/>
        <w:t>D</w:t>
      </w:r>
      <w:r>
        <w:rPr>
          <w:spacing w:val="-3"/>
        </w:rPr>
        <w:t>i</w:t>
      </w:r>
      <w:r>
        <w:rPr/>
        <w:t>fe</w:t>
      </w:r>
      <w:r>
        <w:rPr>
          <w:spacing w:val="-2"/>
        </w:rPr>
        <w:t>r</w:t>
      </w:r>
      <w:r>
        <w:rPr/>
        <w:t>e</w:t>
      </w:r>
      <w:r>
        <w:rPr>
          <w:spacing w:val="1"/>
        </w:rPr>
        <w:t>n</w:t>
      </w:r>
      <w:r>
        <w:rPr>
          <w:spacing w:val="-1"/>
        </w:rPr>
        <w:t>c</w:t>
      </w:r>
      <w:r>
        <w:rPr/>
        <w:t>ia</w:t>
      </w:r>
      <w:r>
        <w:rPr>
          <w:spacing w:val="-2"/>
        </w:rPr>
        <w:t> </w:t>
      </w:r>
      <w:r>
        <w:rPr/>
        <w:t>de</w:t>
      </w:r>
      <w:r>
        <w:rPr>
          <w:spacing w:val="1"/>
        </w:rPr>
        <w:t> </w:t>
      </w:r>
      <w:r>
        <w:rPr>
          <w:spacing w:val="-1"/>
        </w:rPr>
        <w:t>c</w:t>
      </w:r>
      <w:r>
        <w:rPr>
          <w:spacing w:val="-3"/>
        </w:rPr>
        <w:t>a</w:t>
      </w:r>
      <w:r>
        <w:rPr/>
        <w:t>da va</w:t>
      </w:r>
      <w:r>
        <w:rPr>
          <w:spacing w:val="-3"/>
        </w:rPr>
        <w:t>l</w:t>
      </w:r>
      <w:r>
        <w:rPr/>
        <w:t>or, re</w:t>
      </w:r>
      <w:r>
        <w:rPr>
          <w:spacing w:val="-3"/>
        </w:rPr>
        <w:t>s</w:t>
      </w:r>
      <w:r>
        <w:rPr/>
        <w:t>pecto</w:t>
      </w:r>
      <w:r>
        <w:rPr>
          <w:spacing w:val="-2"/>
        </w:rPr>
        <w:t> </w:t>
      </w:r>
      <w:r>
        <w:rPr/>
        <w:t>a </w:t>
      </w:r>
      <w:r>
        <w:rPr>
          <w:spacing w:val="-1"/>
        </w:rPr>
        <w:t>s</w:t>
      </w:r>
      <w:r>
        <w:rPr/>
        <w:t>u</w:t>
      </w:r>
      <w:r>
        <w:rPr>
          <w:spacing w:val="-1"/>
        </w:rPr>
        <w:t> </w:t>
      </w:r>
      <w:r>
        <w:rPr/>
        <w:t>m</w:t>
      </w:r>
      <w:r>
        <w:rPr>
          <w:spacing w:val="-2"/>
        </w:rPr>
        <w:t>e</w:t>
      </w:r>
      <w:r>
        <w:rPr/>
        <w:t>dia ,</w:t>
      </w:r>
      <w:r>
        <w:rPr>
          <w:spacing w:val="-4"/>
        </w:rPr>
        <w:t> </w:t>
      </w:r>
      <w:r>
        <w:rPr/>
        <w:t>elevado</w:t>
      </w:r>
      <w:r>
        <w:rPr>
          <w:spacing w:val="-2"/>
        </w:rPr>
        <w:t> </w:t>
      </w:r>
      <w:r>
        <w:rPr/>
        <w:t>al</w:t>
      </w:r>
      <w:r>
        <w:rPr>
          <w:spacing w:val="1"/>
        </w:rPr>
        <w:t> </w:t>
      </w:r>
      <w:r>
        <w:rPr/>
        <w:t>cuadrado n: Número de individuos o elementos que conforman la serie o distribución</w:t>
      </w:r>
    </w:p>
    <w:p>
      <w:pPr>
        <w:pStyle w:val="BodyText"/>
        <w:spacing w:line="218" w:lineRule="auto" w:before="10"/>
        <w:ind w:left="102" w:right="241" w:firstLine="55"/>
      </w:pPr>
      <w:r>
        <w:rPr>
          <w:rFonts w:ascii="Cambria Math" w:hAnsi="Cambria Math" w:eastAsia="Cambria Math"/>
          <w:position w:val="1"/>
        </w:rPr>
        <w:t>∑ </w:t>
      </w:r>
      <w:r>
        <w:rPr>
          <w:rFonts w:ascii="Cambria Math" w:hAnsi="Cambria Math" w:eastAsia="Cambria Math"/>
          <w:position w:val="-4"/>
          <w:sz w:val="17"/>
        </w:rPr>
        <w:t>�1 </w:t>
      </w:r>
      <w:r>
        <w:rPr>
          <w:rFonts w:ascii="Cambria Math" w:hAnsi="Cambria Math" w:eastAsia="Cambria Math"/>
        </w:rPr>
        <w:t>2 </w:t>
      </w:r>
      <w:r>
        <w:rPr/>
        <w:t>= Sumatoria de las variables al cuadrado, se eleva cada variable al cuadrado y luego se</w:t>
      </w:r>
      <w:r>
        <w:rPr>
          <w:spacing w:val="-4"/>
        </w:rPr>
        <w:t> </w:t>
      </w:r>
      <w:r>
        <w:rPr/>
        <w:t>suma.</w:t>
      </w:r>
    </w:p>
    <w:p>
      <w:pPr>
        <w:pStyle w:val="BodyText"/>
        <w:spacing w:line="372" w:lineRule="auto" w:before="121"/>
        <w:ind w:left="102" w:right="4677"/>
      </w:pPr>
      <w:r>
        <w:rPr>
          <w:rFonts w:ascii="Cambria Math" w:hAnsi="Cambria Math" w:eastAsia="Cambria Math"/>
          <w:spacing w:val="-107"/>
          <w:w w:val="97"/>
        </w:rPr>
        <w:t>�</w:t>
      </w:r>
      <w:r>
        <w:rPr>
          <w:rFonts w:ascii="Cambria Math" w:hAnsi="Cambria Math" w:eastAsia="Cambria Math"/>
          <w:spacing w:val="14"/>
          <w:position w:val="5"/>
        </w:rPr>
        <w:t>̅</w:t>
      </w:r>
      <w:r>
        <w:rPr>
          <w:rFonts w:ascii="Cambria Math" w:hAnsi="Cambria Math" w:eastAsia="Cambria Math"/>
          <w:w w:val="104"/>
          <w:position w:val="9"/>
          <w:sz w:val="17"/>
        </w:rPr>
        <w:t>2</w:t>
      </w:r>
      <w:r>
        <w:rPr>
          <w:rFonts w:ascii="Cambria Math" w:hAnsi="Cambria Math" w:eastAsia="Cambria Math"/>
          <w:position w:val="9"/>
          <w:sz w:val="17"/>
        </w:rPr>
        <w:t>  </w:t>
      </w:r>
      <w:r>
        <w:rPr/>
        <w:t>= </w:t>
      </w:r>
      <w:r>
        <w:rPr>
          <w:spacing w:val="-1"/>
        </w:rPr>
        <w:t>E</w:t>
      </w:r>
      <w:r>
        <w:rPr/>
        <w:t>l valor de </w:t>
      </w:r>
      <w:r>
        <w:rPr>
          <w:spacing w:val="-3"/>
        </w:rPr>
        <w:t>l</w:t>
      </w:r>
      <w:r>
        <w:rPr/>
        <w:t>a m</w:t>
      </w:r>
      <w:r>
        <w:rPr>
          <w:spacing w:val="-2"/>
        </w:rPr>
        <w:t>e</w:t>
      </w:r>
      <w:r>
        <w:rPr/>
        <w:t>dia e</w:t>
      </w:r>
      <w:r>
        <w:rPr>
          <w:spacing w:val="-2"/>
        </w:rPr>
        <w:t>l</w:t>
      </w:r>
      <w:r>
        <w:rPr/>
        <w:t>evado al </w:t>
      </w:r>
      <w:r>
        <w:rPr>
          <w:spacing w:val="-1"/>
        </w:rPr>
        <w:t>c</w:t>
      </w:r>
      <w:r>
        <w:rPr/>
        <w:t>u</w:t>
      </w:r>
      <w:r>
        <w:rPr>
          <w:spacing w:val="-3"/>
        </w:rPr>
        <w:t>a</w:t>
      </w:r>
      <w:r>
        <w:rPr/>
        <w:t>dra</w:t>
      </w:r>
      <w:r>
        <w:rPr>
          <w:spacing w:val="1"/>
        </w:rPr>
        <w:t>d</w:t>
      </w:r>
      <w:r>
        <w:rPr/>
        <w:t>o. fi = Frecuencia de cada variable.</w:t>
      </w:r>
    </w:p>
    <w:p>
      <w:pPr>
        <w:pStyle w:val="BodyText"/>
        <w:tabs>
          <w:tab w:pos="1744" w:val="left" w:leader="none"/>
        </w:tabs>
        <w:spacing w:line="276" w:lineRule="auto" w:before="2"/>
        <w:ind w:left="102" w:right="241"/>
      </w:pPr>
      <w:r>
        <w:rPr>
          <w:rFonts w:ascii="Cambria Math" w:hAnsi="Cambria Math" w:eastAsia="Cambria Math"/>
          <w:sz w:val="22"/>
        </w:rPr>
        <w:t>∑ (�1 −</w:t>
      </w:r>
      <w:r>
        <w:rPr>
          <w:rFonts w:ascii="Cambria Math" w:hAnsi="Cambria Math" w:eastAsia="Cambria Math"/>
          <w:spacing w:val="-9"/>
          <w:sz w:val="22"/>
        </w:rPr>
        <w:t> </w:t>
      </w:r>
      <w:r>
        <w:rPr>
          <w:rFonts w:ascii="Cambria Math" w:hAnsi="Cambria Math" w:eastAsia="Cambria Math"/>
          <w:sz w:val="22"/>
        </w:rPr>
        <w:t>�)2</w:t>
      </w:r>
      <w:r>
        <w:rPr>
          <w:rFonts w:ascii="Cambria Math" w:hAnsi="Cambria Math" w:eastAsia="Cambria Math"/>
          <w:spacing w:val="-4"/>
          <w:sz w:val="22"/>
        </w:rPr>
        <w:t> </w:t>
      </w:r>
      <w:r>
        <w:rPr>
          <w:rFonts w:ascii="Cambria Math" w:hAnsi="Cambria Math" w:eastAsia="Cambria Math"/>
          <w:sz w:val="22"/>
        </w:rPr>
        <w:t>�𝑖</w:t>
        <w:tab/>
      </w:r>
      <w:r>
        <w:rPr/>
        <w:t>=</w:t>
      </w:r>
      <w:r>
        <w:rPr>
          <w:spacing w:val="48"/>
        </w:rPr>
        <w:t> </w:t>
      </w:r>
      <w:r>
        <w:rPr/>
        <w:t>Sumatoria</w:t>
      </w:r>
      <w:r>
        <w:rPr>
          <w:spacing w:val="46"/>
        </w:rPr>
        <w:t> </w:t>
      </w:r>
      <w:r>
        <w:rPr/>
        <w:t>de</w:t>
      </w:r>
      <w:r>
        <w:rPr>
          <w:spacing w:val="46"/>
        </w:rPr>
        <w:t> </w:t>
      </w:r>
      <w:r>
        <w:rPr/>
        <w:t>las</w:t>
      </w:r>
      <w:r>
        <w:rPr>
          <w:spacing w:val="45"/>
        </w:rPr>
        <w:t> </w:t>
      </w:r>
      <w:r>
        <w:rPr/>
        <w:t>diferencias</w:t>
      </w:r>
      <w:r>
        <w:rPr>
          <w:spacing w:val="47"/>
        </w:rPr>
        <w:t> </w:t>
      </w:r>
      <w:r>
        <w:rPr/>
        <w:t>de</w:t>
      </w:r>
      <w:r>
        <w:rPr>
          <w:spacing w:val="48"/>
        </w:rPr>
        <w:t> </w:t>
      </w:r>
      <w:r>
        <w:rPr/>
        <w:t>cada</w:t>
      </w:r>
      <w:r>
        <w:rPr>
          <w:spacing w:val="48"/>
        </w:rPr>
        <w:t> </w:t>
      </w:r>
      <w:r>
        <w:rPr/>
        <w:t>valor</w:t>
      </w:r>
      <w:r>
        <w:rPr>
          <w:spacing w:val="46"/>
        </w:rPr>
        <w:t> </w:t>
      </w:r>
      <w:r>
        <w:rPr/>
        <w:t>,</w:t>
      </w:r>
      <w:r>
        <w:rPr>
          <w:spacing w:val="48"/>
        </w:rPr>
        <w:t> </w:t>
      </w:r>
      <w:r>
        <w:rPr/>
        <w:t>con</w:t>
      </w:r>
      <w:r>
        <w:rPr>
          <w:spacing w:val="46"/>
        </w:rPr>
        <w:t> </w:t>
      </w:r>
      <w:r>
        <w:rPr/>
        <w:t>respecto</w:t>
      </w:r>
      <w:r>
        <w:rPr>
          <w:spacing w:val="46"/>
        </w:rPr>
        <w:t> </w:t>
      </w:r>
      <w:r>
        <w:rPr/>
        <w:t>a</w:t>
      </w:r>
      <w:r>
        <w:rPr>
          <w:spacing w:val="48"/>
        </w:rPr>
        <w:t> </w:t>
      </w:r>
      <w:r>
        <w:rPr/>
        <w:t>su </w:t>
      </w:r>
      <w:r>
        <w:rPr>
          <w:spacing w:val="-3"/>
        </w:rPr>
        <w:t> </w:t>
      </w:r>
      <w:r>
        <w:rPr/>
        <w:t>media elevada al cuadrado, por su frecuencia. Primero se obtiene la diferencia luego se   eleva</w:t>
      </w:r>
      <w:r>
        <w:rPr>
          <w:spacing w:val="33"/>
        </w:rPr>
        <w:t> </w:t>
      </w:r>
      <w:r>
        <w:rPr/>
        <w:t>la</w:t>
      </w:r>
    </w:p>
    <w:p>
      <w:pPr>
        <w:spacing w:after="0" w:line="276" w:lineRule="auto"/>
        <w:sectPr>
          <w:type w:val="continuous"/>
          <w:pgSz w:w="12250" w:h="15850"/>
          <w:pgMar w:top="1500" w:bottom="280" w:left="1600" w:right="1300"/>
        </w:sectPr>
      </w:pPr>
    </w:p>
    <w:p>
      <w:pPr>
        <w:pStyle w:val="BodyText"/>
        <w:spacing w:line="276" w:lineRule="auto" w:before="136"/>
        <w:ind w:left="222" w:right="70"/>
      </w:pPr>
      <w:r>
        <w:rPr/>
        <w:t>cuadrado, en seguida se multiplica por su frecuencia, esto para cada variable luego se hace la suma total de estos productos</w:t>
      </w:r>
    </w:p>
    <w:p>
      <w:pPr>
        <w:pStyle w:val="BodyText"/>
        <w:spacing w:before="7"/>
        <w:rPr>
          <w:sz w:val="13"/>
        </w:rPr>
      </w:pPr>
    </w:p>
    <w:p>
      <w:pPr>
        <w:pStyle w:val="Heading1"/>
        <w:ind w:left="3193" w:right="70"/>
        <w:jc w:val="left"/>
      </w:pPr>
      <w:bookmarkStart w:name="_bookmark36" w:id="38"/>
      <w:bookmarkEnd w:id="38"/>
      <w:r>
        <w:rPr>
          <w:b w:val="0"/>
        </w:rPr>
      </w:r>
      <w:r>
        <w:rPr/>
        <w:t>DESVIACION ESTANDAR</w:t>
      </w:r>
    </w:p>
    <w:p>
      <w:pPr>
        <w:pStyle w:val="BodyText"/>
        <w:spacing w:before="5"/>
        <w:rPr>
          <w:b/>
          <w:sz w:val="32"/>
        </w:rPr>
      </w:pPr>
    </w:p>
    <w:p>
      <w:pPr>
        <w:pStyle w:val="BodyText"/>
        <w:spacing w:line="276" w:lineRule="auto"/>
        <w:ind w:left="222" w:right="112"/>
        <w:jc w:val="both"/>
      </w:pPr>
      <w:r>
        <w:rPr/>
        <w:t>Es una medida de dispersión o variabilidad de los datos respecto a su media. Como con la media encontramos diferencia en la forma de significar la desviación estándar </w:t>
      </w:r>
      <w:r>
        <w:rPr>
          <w:i/>
        </w:rPr>
        <w:t>S </w:t>
      </w:r>
      <w:r>
        <w:rPr/>
        <w:t>cuando manejo los datos directamente de mi universo muestra </w:t>
      </w:r>
      <w:r>
        <w:rPr>
          <w:i/>
        </w:rPr>
        <w:t>o </w:t>
      </w:r>
      <w:r>
        <w:rPr/>
        <w:t>cuando lo infiero a la población total y  </w:t>
      </w:r>
      <w:r>
        <w:rPr>
          <w:rFonts w:ascii="Cambria Math" w:hAnsi="Cambria Math" w:eastAsia="Cambria Math"/>
          <w:sz w:val="22"/>
        </w:rPr>
        <w:t>�</w:t>
      </w:r>
      <w:r>
        <w:rPr>
          <w:rFonts w:ascii="Cambria Math" w:hAnsi="Cambria Math" w:eastAsia="Cambria Math"/>
          <w:position w:val="-4"/>
          <w:sz w:val="16"/>
        </w:rPr>
        <w:t>�     </w:t>
      </w:r>
      <w:r>
        <w:rPr/>
        <w:t>cuando se maneja dispersión en muestreo o probabilidad.</w:t>
      </w:r>
    </w:p>
    <w:p>
      <w:pPr>
        <w:pStyle w:val="BodyText"/>
        <w:spacing w:before="2"/>
        <w:rPr>
          <w:sz w:val="18"/>
        </w:rPr>
      </w:pPr>
    </w:p>
    <w:p>
      <w:pPr>
        <w:tabs>
          <w:tab w:pos="6254" w:val="left" w:leader="none"/>
        </w:tabs>
        <w:spacing w:line="20" w:lineRule="exact"/>
        <w:ind w:left="716" w:right="0" w:firstLine="0"/>
        <w:rPr>
          <w:sz w:val="2"/>
        </w:rPr>
      </w:pPr>
      <w:r>
        <w:rPr>
          <w:sz w:val="2"/>
        </w:rPr>
        <w:pict>
          <v:group style="width:41.1pt;height:.75pt;mso-position-horizontal-relative:char;mso-position-vertical-relative:line" coordorigin="0,0" coordsize="822,15">
            <v:line style="position:absolute" from="8,8" to="814,8" stroked="true" strokeweight=".72pt" strokecolor="#000000"/>
          </v:group>
        </w:pict>
      </w:r>
      <w:r>
        <w:rPr>
          <w:sz w:val="2"/>
        </w:rPr>
      </w:r>
      <w:r>
        <w:rPr>
          <w:sz w:val="2"/>
        </w:rPr>
        <w:tab/>
      </w:r>
      <w:r>
        <w:rPr>
          <w:sz w:val="2"/>
        </w:rPr>
        <w:pict>
          <v:group style="width:95.8pt;height:.75pt;mso-position-horizontal-relative:char;mso-position-vertical-relative:line" coordorigin="0,0" coordsize="1916,15">
            <v:line style="position:absolute" from="8,8" to="1908,8" stroked="true" strokeweight=".72pt" strokecolor="#000000"/>
          </v:group>
        </w:pict>
      </w:r>
      <w:r>
        <w:rPr>
          <w:sz w:val="2"/>
        </w:rPr>
      </w:r>
    </w:p>
    <w:p>
      <w:pPr>
        <w:spacing w:after="0" w:line="20" w:lineRule="exact"/>
        <w:rPr>
          <w:sz w:val="2"/>
        </w:rPr>
        <w:sectPr>
          <w:pgSz w:w="12250" w:h="15850"/>
          <w:pgMar w:header="781" w:footer="1166" w:top="1420" w:bottom="1360" w:left="1480" w:right="1300"/>
        </w:sectPr>
      </w:pPr>
    </w:p>
    <w:p>
      <w:pPr>
        <w:spacing w:line="293" w:lineRule="exact" w:before="22"/>
        <w:ind w:left="277" w:right="0" w:firstLine="0"/>
        <w:jc w:val="left"/>
        <w:rPr>
          <w:rFonts w:ascii="Cambria Math" w:hAnsi="Cambria Math" w:eastAsia="Cambria Math"/>
          <w:sz w:val="16"/>
        </w:rPr>
      </w:pPr>
      <w:r>
        <w:rPr/>
        <w:pict>
          <v:line style="position:absolute;mso-position-horizontal-relative:page;mso-position-vertical-relative:paragraph;z-index:-245632" from="110.18pt,12.061567pt" to="150.5pt,12.061567pt" stroked="true" strokeweight=".72pt" strokecolor="#000000">
            <w10:wrap type="none"/>
          </v:line>
        </w:pict>
      </w:r>
      <w:r>
        <w:rPr>
          <w:i/>
          <w:w w:val="105"/>
          <w:position w:val="-12"/>
          <w:sz w:val="24"/>
        </w:rPr>
        <w:t>S= </w:t>
      </w:r>
      <w:r>
        <w:rPr>
          <w:rFonts w:ascii="Cambria Math" w:hAnsi="Cambria Math" w:eastAsia="Cambria Math"/>
          <w:w w:val="105"/>
          <w:position w:val="-11"/>
          <w:sz w:val="22"/>
        </w:rPr>
        <w:t>√</w:t>
      </w:r>
      <w:r>
        <w:rPr>
          <w:rFonts w:ascii="Cambria Math" w:hAnsi="Cambria Math" w:eastAsia="Cambria Math"/>
          <w:w w:val="105"/>
          <w:sz w:val="16"/>
        </w:rPr>
        <w:t>∑ (�1−�)2</w:t>
      </w:r>
    </w:p>
    <w:p>
      <w:pPr>
        <w:spacing w:line="134" w:lineRule="exact" w:before="0"/>
        <w:ind w:left="0" w:right="351" w:firstLine="0"/>
        <w:jc w:val="right"/>
        <w:rPr>
          <w:rFonts w:ascii="Cambria Math" w:eastAsia="Cambria Math"/>
          <w:sz w:val="16"/>
        </w:rPr>
      </w:pPr>
      <w:r>
        <w:rPr>
          <w:rFonts w:ascii="Cambria Math" w:eastAsia="Cambria Math"/>
          <w:w w:val="99"/>
          <w:sz w:val="16"/>
        </w:rPr>
        <w:t>�</w:t>
      </w:r>
    </w:p>
    <w:p>
      <w:pPr>
        <w:tabs>
          <w:tab w:pos="1833" w:val="left" w:leader="none"/>
        </w:tabs>
        <w:spacing w:line="293" w:lineRule="exact" w:before="22"/>
        <w:ind w:left="0" w:right="4" w:firstLine="0"/>
        <w:jc w:val="right"/>
        <w:rPr>
          <w:rFonts w:ascii="Cambria Math" w:hAnsi="Cambria Math"/>
          <w:sz w:val="16"/>
        </w:rPr>
      </w:pPr>
      <w:r>
        <w:rPr/>
        <w:br w:type="column"/>
      </w:r>
      <w:r>
        <w:rPr>
          <w:i/>
          <w:w w:val="105"/>
          <w:sz w:val="24"/>
        </w:rPr>
        <w:t>Ó</w:t>
        <w:tab/>
        <w:t>S= </w:t>
      </w:r>
      <w:r>
        <w:rPr>
          <w:rFonts w:ascii="Cambria Math" w:hAnsi="Cambria Math"/>
          <w:w w:val="105"/>
          <w:sz w:val="22"/>
        </w:rPr>
        <w:t>√</w:t>
      </w:r>
      <w:r>
        <w:rPr>
          <w:rFonts w:ascii="Cambria Math" w:hAnsi="Cambria Math"/>
          <w:spacing w:val="3"/>
          <w:w w:val="105"/>
          <w:sz w:val="22"/>
        </w:rPr>
        <w:t> </w:t>
      </w:r>
      <w:r>
        <w:rPr>
          <w:rFonts w:ascii="Cambria Math" w:hAnsi="Cambria Math"/>
          <w:w w:val="105"/>
          <w:position w:val="13"/>
          <w:sz w:val="16"/>
        </w:rPr>
        <w:t>1</w:t>
      </w:r>
    </w:p>
    <w:p>
      <w:pPr>
        <w:spacing w:line="135" w:lineRule="exact" w:before="0"/>
        <w:ind w:left="0" w:right="0" w:firstLine="0"/>
        <w:jc w:val="right"/>
        <w:rPr>
          <w:rFonts w:ascii="Cambria Math" w:eastAsia="Cambria Math"/>
          <w:sz w:val="16"/>
        </w:rPr>
      </w:pPr>
      <w:r>
        <w:rPr/>
        <w:pict>
          <v:line style="position:absolute;mso-position-horizontal-relative:page;mso-position-vertical-relative:paragraph;z-index:-245608" from="389.5pt,-3.690532pt" to="394.78pt,-3.690532pt" stroked="true" strokeweight=".72pt" strokecolor="#000000">
            <w10:wrap type="none"/>
          </v:line>
        </w:pict>
      </w:r>
      <w:r>
        <w:rPr/>
        <w:pict>
          <v:line style="position:absolute;mso-position-horizontal-relative:page;mso-position-vertical-relative:paragraph;z-index:-245560" from="381.910004pt,28.109468pt" to="393.454004pt,28.109468pt" stroked="true" strokeweight=".72pt" strokecolor="#000000">
            <w10:wrap type="none"/>
          </v:line>
        </w:pict>
      </w:r>
      <w:r>
        <w:rPr>
          <w:rFonts w:ascii="Cambria Math" w:eastAsia="Cambria Math"/>
          <w:w w:val="99"/>
          <w:sz w:val="16"/>
        </w:rPr>
        <w:t>�</w:t>
      </w:r>
    </w:p>
    <w:p>
      <w:pPr>
        <w:spacing w:before="85"/>
        <w:ind w:left="95" w:right="0" w:firstLine="0"/>
        <w:jc w:val="left"/>
        <w:rPr>
          <w:rFonts w:ascii="Cambria Math" w:hAnsi="Cambria Math" w:eastAsia="Cambria Math"/>
          <w:sz w:val="22"/>
        </w:rPr>
      </w:pPr>
      <w:r>
        <w:rPr/>
        <w:br w:type="column"/>
      </w:r>
      <w:r>
        <w:rPr>
          <w:rFonts w:ascii="Cambria Math" w:hAnsi="Cambria Math" w:eastAsia="Cambria Math"/>
          <w:w w:val="105"/>
          <w:sz w:val="22"/>
        </w:rPr>
        <w:t>( </w:t>
      </w:r>
      <w:r>
        <w:rPr>
          <w:rFonts w:ascii="Cambria Math" w:hAnsi="Cambria Math" w:eastAsia="Cambria Math"/>
          <w:w w:val="105"/>
          <w:position w:val="1"/>
          <w:sz w:val="22"/>
        </w:rPr>
        <w:t>∑ </w:t>
      </w:r>
      <w:r>
        <w:rPr>
          <w:rFonts w:ascii="Cambria Math" w:hAnsi="Cambria Math" w:eastAsia="Cambria Math"/>
          <w:w w:val="105"/>
          <w:position w:val="-4"/>
          <w:sz w:val="16"/>
        </w:rPr>
        <w:t>�1 </w:t>
      </w:r>
      <w:r>
        <w:rPr>
          <w:rFonts w:ascii="Cambria Math" w:hAnsi="Cambria Math" w:eastAsia="Cambria Math"/>
          <w:w w:val="105"/>
          <w:sz w:val="22"/>
        </w:rPr>
        <w:t>2 − �</w:t>
      </w:r>
    </w:p>
    <w:p>
      <w:pPr>
        <w:spacing w:before="55"/>
        <w:ind w:left="97" w:right="0" w:firstLine="0"/>
        <w:jc w:val="left"/>
        <w:rPr>
          <w:rFonts w:ascii="Cambria Math" w:hAnsi="Cambria Math" w:eastAsia="Cambria Math"/>
          <w:sz w:val="22"/>
        </w:rPr>
      </w:pPr>
      <w:r>
        <w:rPr/>
        <w:br w:type="column"/>
      </w:r>
      <w:r>
        <w:rPr>
          <w:rFonts w:ascii="Cambria Math" w:hAnsi="Cambria Math" w:eastAsia="Cambria Math"/>
          <w:spacing w:val="-100"/>
          <w:w w:val="98"/>
          <w:sz w:val="22"/>
        </w:rPr>
        <w:t>�</w:t>
      </w:r>
      <w:r>
        <w:rPr>
          <w:rFonts w:ascii="Cambria Math" w:hAnsi="Cambria Math" w:eastAsia="Cambria Math"/>
          <w:spacing w:val="13"/>
          <w:w w:val="100"/>
          <w:position w:val="4"/>
          <w:sz w:val="22"/>
        </w:rPr>
        <w:t>̅</w:t>
      </w:r>
      <w:r>
        <w:rPr>
          <w:rFonts w:ascii="Cambria Math" w:hAnsi="Cambria Math" w:eastAsia="Cambria Math"/>
          <w:w w:val="105"/>
          <w:position w:val="7"/>
          <w:sz w:val="16"/>
        </w:rPr>
        <w:t>2</w:t>
      </w:r>
      <w:r>
        <w:rPr>
          <w:rFonts w:ascii="Cambria Math" w:hAnsi="Cambria Math" w:eastAsia="Cambria Math"/>
          <w:position w:val="7"/>
          <w:sz w:val="16"/>
        </w:rPr>
        <w:t> </w:t>
      </w:r>
      <w:r>
        <w:rPr>
          <w:rFonts w:ascii="Cambria Math" w:hAnsi="Cambria Math" w:eastAsia="Cambria Math"/>
          <w:spacing w:val="-13"/>
          <w:position w:val="7"/>
          <w:sz w:val="16"/>
        </w:rPr>
        <w:t> </w:t>
      </w:r>
      <w:r>
        <w:rPr>
          <w:rFonts w:ascii="Cambria Math" w:hAnsi="Cambria Math" w:eastAsia="Cambria Math"/>
          <w:w w:val="100"/>
          <w:sz w:val="22"/>
        </w:rPr>
        <w:t>)</w:t>
      </w:r>
    </w:p>
    <w:p>
      <w:pPr>
        <w:spacing w:after="0"/>
        <w:jc w:val="left"/>
        <w:rPr>
          <w:rFonts w:ascii="Cambria Math" w:hAnsi="Cambria Math" w:eastAsia="Cambria Math"/>
          <w:sz w:val="22"/>
        </w:rPr>
        <w:sectPr>
          <w:type w:val="continuous"/>
          <w:pgSz w:w="12250" w:h="15850"/>
          <w:pgMar w:top="1500" w:bottom="280" w:left="1480" w:right="1300"/>
          <w:cols w:num="4" w:equalWidth="0">
            <w:col w:w="1532" w:space="2167"/>
            <w:col w:w="2716" w:space="40"/>
            <w:col w:w="1178" w:space="40"/>
            <w:col w:w="1797"/>
          </w:cols>
        </w:sectPr>
      </w:pPr>
    </w:p>
    <w:p>
      <w:pPr>
        <w:pStyle w:val="BodyText"/>
        <w:spacing w:before="9"/>
        <w:rPr>
          <w:rFonts w:ascii="Cambria Math"/>
          <w:sz w:val="26"/>
        </w:rPr>
      </w:pPr>
    </w:p>
    <w:p>
      <w:pPr>
        <w:pStyle w:val="BodyText"/>
        <w:spacing w:line="20" w:lineRule="exact"/>
        <w:ind w:left="663"/>
        <w:rPr>
          <w:rFonts w:ascii="Cambria Math"/>
          <w:sz w:val="2"/>
        </w:rPr>
      </w:pPr>
      <w:r>
        <w:rPr>
          <w:rFonts w:ascii="Cambria Math"/>
          <w:sz w:val="2"/>
        </w:rPr>
        <w:pict>
          <v:group style="width:53.2pt;height:.75pt;mso-position-horizontal-relative:char;mso-position-vertical-relative:line" coordorigin="0,0" coordsize="1064,15">
            <v:line style="position:absolute" from="8,8" to="1056,8" stroked="true" strokeweight=".72pt" strokecolor="#000000"/>
          </v:group>
        </w:pict>
      </w:r>
      <w:r>
        <w:rPr>
          <w:rFonts w:ascii="Cambria Math"/>
          <w:sz w:val="2"/>
        </w:rPr>
      </w:r>
    </w:p>
    <w:p>
      <w:pPr>
        <w:spacing w:after="0" w:line="20" w:lineRule="exact"/>
        <w:rPr>
          <w:rFonts w:ascii="Cambria Math"/>
          <w:sz w:val="2"/>
        </w:rPr>
        <w:sectPr>
          <w:type w:val="continuous"/>
          <w:pgSz w:w="12250" w:h="15850"/>
          <w:pgMar w:top="1500" w:bottom="280" w:left="1480" w:right="1300"/>
        </w:sectPr>
      </w:pPr>
    </w:p>
    <w:p>
      <w:pPr>
        <w:spacing w:line="293" w:lineRule="exact" w:before="8"/>
        <w:ind w:left="222" w:right="0" w:firstLine="0"/>
        <w:jc w:val="left"/>
        <w:rPr>
          <w:rFonts w:ascii="Cambria Math" w:hAnsi="Cambria Math" w:eastAsia="Cambria Math"/>
          <w:sz w:val="16"/>
        </w:rPr>
      </w:pPr>
      <w:r>
        <w:rPr/>
        <w:pict>
          <v:line style="position:absolute;mso-position-horizontal-relative:page;mso-position-vertical-relative:paragraph;z-index:-245584" from="109.940002pt,11.361547pt" to="159.860002pt,11.361547pt" stroked="true" strokeweight=".72pt" strokecolor="#000000">
            <w10:wrap type="none"/>
          </v:line>
        </w:pict>
      </w:r>
      <w:r>
        <w:rPr/>
        <w:pict>
          <v:shape style="position:absolute;margin-left:127.339996pt;margin-top:13.245163pt;width:5.7pt;height:8.0500pt;mso-position-horizontal-relative:page;mso-position-vertical-relative:paragraph;z-index:-245488" type="#_x0000_t202" filled="false" stroked="false">
            <v:textbox inset="0,0,0,0">
              <w:txbxContent>
                <w:p>
                  <w:pPr>
                    <w:spacing w:line="161" w:lineRule="exact" w:before="0"/>
                    <w:ind w:left="0" w:right="0" w:firstLine="0"/>
                    <w:jc w:val="left"/>
                    <w:rPr>
                      <w:rFonts w:ascii="Cambria Math" w:hAnsi="Cambria Math"/>
                      <w:sz w:val="16"/>
                    </w:rPr>
                  </w:pPr>
                  <w:r>
                    <w:rPr>
                      <w:rFonts w:ascii="Cambria Math" w:hAnsi="Cambria Math"/>
                      <w:w w:val="100"/>
                      <w:sz w:val="16"/>
                    </w:rPr>
                    <w:t>∑</w:t>
                  </w:r>
                </w:p>
              </w:txbxContent>
            </v:textbox>
            <w10:wrap type="none"/>
          </v:shape>
        </w:pict>
      </w:r>
      <w:r>
        <w:rPr>
          <w:i/>
          <w:w w:val="105"/>
          <w:position w:val="-12"/>
          <w:sz w:val="24"/>
        </w:rPr>
        <w:t>S= </w:t>
      </w:r>
      <w:r>
        <w:rPr>
          <w:rFonts w:ascii="Cambria Math" w:hAnsi="Cambria Math" w:eastAsia="Cambria Math"/>
          <w:w w:val="105"/>
          <w:position w:val="-13"/>
          <w:sz w:val="22"/>
        </w:rPr>
        <w:t>√ </w:t>
      </w:r>
      <w:r>
        <w:rPr>
          <w:rFonts w:ascii="Cambria Math" w:hAnsi="Cambria Math" w:eastAsia="Cambria Math"/>
          <w:w w:val="105"/>
          <w:sz w:val="16"/>
        </w:rPr>
        <w:t>∑ (�1−�)2 �𝑖</w:t>
      </w:r>
    </w:p>
    <w:p>
      <w:pPr>
        <w:spacing w:line="134" w:lineRule="exact" w:before="0"/>
        <w:ind w:left="0" w:right="346" w:firstLine="0"/>
        <w:jc w:val="right"/>
        <w:rPr>
          <w:rFonts w:ascii="Cambria Math" w:eastAsia="Cambria Math"/>
          <w:sz w:val="16"/>
        </w:rPr>
      </w:pPr>
      <w:r>
        <w:rPr>
          <w:rFonts w:ascii="Cambria Math" w:eastAsia="Cambria Math"/>
          <w:w w:val="95"/>
          <w:sz w:val="16"/>
        </w:rPr>
        <w:t>�𝐼</w:t>
      </w:r>
    </w:p>
    <w:p>
      <w:pPr>
        <w:spacing w:before="61"/>
        <w:ind w:left="222" w:right="0" w:firstLine="0"/>
        <w:jc w:val="left"/>
        <w:rPr>
          <w:rFonts w:ascii="Cambria Math" w:hAnsi="Cambria Math" w:eastAsia="Cambria Math"/>
          <w:sz w:val="16"/>
        </w:rPr>
      </w:pPr>
      <w:r>
        <w:rPr/>
        <w:br w:type="column"/>
      </w:r>
      <w:r>
        <w:rPr>
          <w:i/>
          <w:sz w:val="24"/>
        </w:rPr>
        <w:t>S= </w:t>
      </w:r>
      <w:r>
        <w:rPr>
          <w:rFonts w:ascii="Cambria Math" w:hAnsi="Cambria Math" w:eastAsia="Cambria Math"/>
          <w:sz w:val="22"/>
        </w:rPr>
        <w:t>√𝑆</w:t>
      </w:r>
      <w:r>
        <w:rPr>
          <w:rFonts w:ascii="Cambria Math" w:hAnsi="Cambria Math" w:eastAsia="Cambria Math"/>
          <w:position w:val="7"/>
          <w:sz w:val="16"/>
        </w:rPr>
        <w:t>2</w:t>
      </w:r>
    </w:p>
    <w:p>
      <w:pPr>
        <w:spacing w:after="0"/>
        <w:jc w:val="left"/>
        <w:rPr>
          <w:rFonts w:ascii="Cambria Math" w:hAnsi="Cambria Math" w:eastAsia="Cambria Math"/>
          <w:sz w:val="16"/>
        </w:rPr>
        <w:sectPr>
          <w:type w:val="continuous"/>
          <w:pgSz w:w="12250" w:h="15850"/>
          <w:pgMar w:top="1500" w:bottom="280" w:left="1480" w:right="1300"/>
          <w:cols w:num="2" w:equalWidth="0">
            <w:col w:w="1714" w:space="3800"/>
            <w:col w:w="3956"/>
          </w:cols>
        </w:sectPr>
      </w:pPr>
    </w:p>
    <w:p>
      <w:pPr>
        <w:pStyle w:val="BodyText"/>
        <w:rPr>
          <w:rFonts w:ascii="Cambria Math"/>
          <w:sz w:val="20"/>
        </w:rPr>
      </w:pPr>
    </w:p>
    <w:p>
      <w:pPr>
        <w:pStyle w:val="BodyText"/>
        <w:rPr>
          <w:rFonts w:ascii="Cambria Math"/>
          <w:sz w:val="20"/>
        </w:rPr>
      </w:pPr>
    </w:p>
    <w:p>
      <w:pPr>
        <w:pStyle w:val="BodyText"/>
        <w:spacing w:before="4"/>
        <w:rPr>
          <w:rFonts w:ascii="Cambria Math"/>
          <w:sz w:val="25"/>
        </w:rPr>
      </w:pPr>
    </w:p>
    <w:p>
      <w:pPr>
        <w:pStyle w:val="BodyText"/>
        <w:spacing w:line="273" w:lineRule="auto" w:before="52"/>
        <w:ind w:left="222" w:right="168"/>
        <w:rPr>
          <w:i/>
        </w:rPr>
      </w:pPr>
      <w:r>
        <w:rPr/>
        <w:t>Los elementos de las fórmulas son los mismos que los de la varianza, tengamos en cuenta que</w:t>
      </w:r>
      <w:r>
        <w:rPr>
          <w:spacing w:val="-23"/>
        </w:rPr>
        <w:t> </w:t>
      </w:r>
      <w:r>
        <w:rPr/>
        <w:t>la</w:t>
      </w:r>
      <w:r>
        <w:rPr>
          <w:spacing w:val="-23"/>
        </w:rPr>
        <w:t> </w:t>
      </w:r>
      <w:r>
        <w:rPr/>
        <w:t>única</w:t>
      </w:r>
      <w:r>
        <w:rPr>
          <w:spacing w:val="-23"/>
        </w:rPr>
        <w:t> </w:t>
      </w:r>
      <w:r>
        <w:rPr/>
        <w:t>deferencia</w:t>
      </w:r>
      <w:r>
        <w:rPr>
          <w:spacing w:val="-23"/>
        </w:rPr>
        <w:t> </w:t>
      </w:r>
      <w:r>
        <w:rPr/>
        <w:t>que</w:t>
      </w:r>
      <w:r>
        <w:rPr>
          <w:spacing w:val="-21"/>
        </w:rPr>
        <w:t> </w:t>
      </w:r>
      <w:r>
        <w:rPr/>
        <w:t>existe</w:t>
      </w:r>
      <w:r>
        <w:rPr>
          <w:spacing w:val="-21"/>
        </w:rPr>
        <w:t> </w:t>
      </w:r>
      <w:r>
        <w:rPr/>
        <w:t>es</w:t>
      </w:r>
      <w:r>
        <w:rPr>
          <w:spacing w:val="-23"/>
        </w:rPr>
        <w:t> </w:t>
      </w:r>
      <w:r>
        <w:rPr/>
        <w:t>la</w:t>
      </w:r>
      <w:r>
        <w:rPr>
          <w:spacing w:val="-21"/>
        </w:rPr>
        <w:t> </w:t>
      </w:r>
      <w:r>
        <w:rPr/>
        <w:t>obtención</w:t>
      </w:r>
      <w:r>
        <w:rPr>
          <w:spacing w:val="-22"/>
        </w:rPr>
        <w:t> </w:t>
      </w:r>
      <w:r>
        <w:rPr/>
        <w:t>de</w:t>
      </w:r>
      <w:r>
        <w:rPr>
          <w:spacing w:val="-22"/>
        </w:rPr>
        <w:t> </w:t>
      </w:r>
      <w:r>
        <w:rPr/>
        <w:t>la</w:t>
      </w:r>
      <w:r>
        <w:rPr>
          <w:spacing w:val="-18"/>
        </w:rPr>
        <w:t> </w:t>
      </w:r>
      <w:r>
        <w:rPr>
          <w:i/>
        </w:rPr>
        <w:t>S,</w:t>
      </w:r>
      <w:r>
        <w:rPr>
          <w:i/>
          <w:spacing w:val="-23"/>
        </w:rPr>
        <w:t> </w:t>
      </w:r>
      <w:r>
        <w:rPr>
          <w:rFonts w:ascii="Cambria Math" w:hAnsi="Cambria Math" w:eastAsia="Cambria Math"/>
          <w:spacing w:val="7"/>
          <w:sz w:val="22"/>
        </w:rPr>
        <w:t>𝑆</w:t>
      </w:r>
      <w:r>
        <w:rPr>
          <w:rFonts w:ascii="Cambria Math" w:hAnsi="Cambria Math" w:eastAsia="Cambria Math"/>
          <w:spacing w:val="7"/>
          <w:position w:val="8"/>
          <w:sz w:val="16"/>
        </w:rPr>
        <w:t>2</w:t>
      </w:r>
      <w:r>
        <w:rPr>
          <w:i/>
          <w:spacing w:val="7"/>
        </w:rPr>
        <w:t>,</w:t>
      </w:r>
      <w:r>
        <w:rPr>
          <w:i/>
          <w:spacing w:val="-21"/>
        </w:rPr>
        <w:t> </w:t>
      </w:r>
      <w:r>
        <w:rPr>
          <w:i/>
        </w:rPr>
        <w:t>C.V,</w:t>
      </w:r>
      <w:r>
        <w:rPr>
          <w:i/>
          <w:spacing w:val="-22"/>
        </w:rPr>
        <w:t> </w:t>
      </w:r>
      <w:r>
        <w:rPr>
          <w:rFonts w:ascii="Cambria Math" w:hAnsi="Cambria Math" w:eastAsia="Cambria Math"/>
          <w:spacing w:val="-5"/>
          <w:sz w:val="22"/>
        </w:rPr>
        <w:t>�</w:t>
      </w:r>
      <w:r>
        <w:rPr>
          <w:rFonts w:ascii="Cambria Math" w:hAnsi="Cambria Math" w:eastAsia="Cambria Math"/>
          <w:spacing w:val="-5"/>
          <w:position w:val="-4"/>
          <w:sz w:val="16"/>
        </w:rPr>
        <w:t>�</w:t>
      </w:r>
      <w:r>
        <w:rPr>
          <w:rFonts w:ascii="Cambria Math" w:hAnsi="Cambria Math" w:eastAsia="Cambria Math"/>
          <w:spacing w:val="-28"/>
          <w:position w:val="-4"/>
          <w:sz w:val="16"/>
        </w:rPr>
        <w:t> </w:t>
      </w:r>
      <w:r>
        <w:rPr>
          <w:i/>
        </w:rPr>
        <w:t>.</w:t>
      </w:r>
    </w:p>
    <w:p>
      <w:pPr>
        <w:pStyle w:val="BodyText"/>
        <w:spacing w:before="179"/>
        <w:ind w:left="222" w:right="3672"/>
      </w:pPr>
      <w:r>
        <w:rPr/>
        <w:t>SERIE SIMPLE:</w:t>
      </w:r>
    </w:p>
    <w:p>
      <w:pPr>
        <w:pStyle w:val="BodyText"/>
        <w:spacing w:before="10" w:after="1"/>
        <w:rPr>
          <w:sz w:val="1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6"/>
        <w:gridCol w:w="1795"/>
        <w:gridCol w:w="1796"/>
        <w:gridCol w:w="1798"/>
        <w:gridCol w:w="1796"/>
      </w:tblGrid>
      <w:tr>
        <w:trPr>
          <w:trHeight w:val="305" w:hRule="exact"/>
        </w:trPr>
        <w:tc>
          <w:tcPr>
            <w:tcW w:w="1796" w:type="dxa"/>
          </w:tcPr>
          <w:p>
            <w:pPr>
              <w:pStyle w:val="TableParagraph"/>
              <w:spacing w:before="2"/>
              <w:rPr>
                <w:sz w:val="24"/>
              </w:rPr>
            </w:pPr>
            <w:r>
              <w:rPr>
                <w:sz w:val="24"/>
              </w:rPr>
              <w:t>N ALUMNO</w:t>
            </w:r>
          </w:p>
        </w:tc>
        <w:tc>
          <w:tcPr>
            <w:tcW w:w="1795" w:type="dxa"/>
          </w:tcPr>
          <w:p>
            <w:pPr>
              <w:pStyle w:val="TableParagraph"/>
              <w:spacing w:before="2"/>
              <w:rPr>
                <w:sz w:val="24"/>
              </w:rPr>
            </w:pPr>
            <w:r>
              <w:rPr>
                <w:sz w:val="24"/>
              </w:rPr>
              <w:t>X1 PACIENTES</w:t>
            </w:r>
          </w:p>
        </w:tc>
        <w:tc>
          <w:tcPr>
            <w:tcW w:w="1796" w:type="dxa"/>
          </w:tcPr>
          <w:p>
            <w:pPr>
              <w:pStyle w:val="TableParagraph"/>
              <w:spacing w:line="295" w:lineRule="exact"/>
              <w:rPr>
                <w:rFonts w:ascii="Cambria Math" w:hAnsi="Cambria Math" w:eastAsia="Cambria Math"/>
                <w:sz w:val="22"/>
              </w:rPr>
            </w:pPr>
            <w:r>
              <w:rPr>
                <w:sz w:val="24"/>
              </w:rPr>
              <w:t>X</w:t>
            </w:r>
            <w:r>
              <w:rPr>
                <w:spacing w:val="1"/>
                <w:sz w:val="24"/>
              </w:rPr>
              <w:t>1</w:t>
            </w:r>
            <w:r>
              <w:rPr>
                <w:spacing w:val="-2"/>
                <w:sz w:val="24"/>
              </w:rPr>
              <w:t>-</w:t>
            </w:r>
            <w:r>
              <w:rPr>
                <w:rFonts w:ascii="Cambria Math" w:hAnsi="Cambria Math" w:eastAsia="Cambria Math"/>
                <w:spacing w:val="-100"/>
                <w:w w:val="98"/>
                <w:sz w:val="22"/>
              </w:rPr>
              <w:t>�</w:t>
            </w:r>
            <w:r>
              <w:rPr>
                <w:rFonts w:ascii="Cambria Math" w:hAnsi="Cambria Math" w:eastAsia="Cambria Math"/>
                <w:w w:val="100"/>
                <w:position w:val="4"/>
                <w:sz w:val="22"/>
              </w:rPr>
              <w:t>̅</w:t>
            </w:r>
          </w:p>
        </w:tc>
        <w:tc>
          <w:tcPr>
            <w:tcW w:w="1798" w:type="dxa"/>
          </w:tcPr>
          <w:p>
            <w:pPr>
              <w:pStyle w:val="TableParagraph"/>
              <w:spacing w:line="258" w:lineRule="exact"/>
              <w:ind w:left="405"/>
              <w:rPr>
                <w:rFonts w:ascii="Cambria Math" w:hAnsi="Cambria Math" w:eastAsia="Cambria Math"/>
                <w:sz w:val="22"/>
              </w:rPr>
            </w:pPr>
            <w:r>
              <w:rPr>
                <w:rFonts w:ascii="Cambria Math" w:hAnsi="Cambria Math" w:eastAsia="Cambria Math"/>
                <w:sz w:val="22"/>
              </w:rPr>
              <w:t>(�1 − �)2</w:t>
            </w:r>
          </w:p>
        </w:tc>
        <w:tc>
          <w:tcPr>
            <w:tcW w:w="1796" w:type="dxa"/>
          </w:tcPr>
          <w:p>
            <w:pPr>
              <w:pStyle w:val="TableParagraph"/>
              <w:spacing w:line="265" w:lineRule="exact"/>
              <w:ind w:left="652" w:right="662"/>
              <w:jc w:val="center"/>
              <w:rPr>
                <w:rFonts w:ascii="Cambria Math" w:eastAsia="Cambria Math"/>
                <w:sz w:val="16"/>
              </w:rPr>
            </w:pPr>
            <w:r>
              <w:rPr>
                <w:rFonts w:ascii="Cambria Math" w:eastAsia="Cambria Math"/>
                <w:sz w:val="22"/>
              </w:rPr>
              <w:t>�1</w:t>
            </w:r>
            <w:r>
              <w:rPr>
                <w:rFonts w:ascii="Cambria Math" w:eastAsia="Cambria Math"/>
                <w:position w:val="8"/>
                <w:sz w:val="16"/>
              </w:rPr>
              <w:t>2</w:t>
            </w:r>
          </w:p>
        </w:tc>
      </w:tr>
      <w:tr>
        <w:trPr>
          <w:trHeight w:val="302" w:hRule="exact"/>
        </w:trPr>
        <w:tc>
          <w:tcPr>
            <w:tcW w:w="1796" w:type="dxa"/>
          </w:tcPr>
          <w:p>
            <w:pPr>
              <w:pStyle w:val="TableParagraph"/>
              <w:spacing w:line="292" w:lineRule="exact"/>
              <w:rPr>
                <w:sz w:val="24"/>
              </w:rPr>
            </w:pPr>
            <w:r>
              <w:rPr>
                <w:sz w:val="24"/>
              </w:rPr>
              <w:t>A</w:t>
            </w:r>
          </w:p>
        </w:tc>
        <w:tc>
          <w:tcPr>
            <w:tcW w:w="1795" w:type="dxa"/>
          </w:tcPr>
          <w:p>
            <w:pPr>
              <w:pStyle w:val="TableParagraph"/>
              <w:spacing w:line="292" w:lineRule="exact"/>
              <w:rPr>
                <w:sz w:val="24"/>
              </w:rPr>
            </w:pPr>
            <w:r>
              <w:rPr>
                <w:sz w:val="24"/>
              </w:rPr>
              <w:t>6</w:t>
            </w:r>
          </w:p>
        </w:tc>
        <w:tc>
          <w:tcPr>
            <w:tcW w:w="1796" w:type="dxa"/>
          </w:tcPr>
          <w:p>
            <w:pPr>
              <w:pStyle w:val="TableParagraph"/>
              <w:spacing w:line="292" w:lineRule="exact"/>
              <w:rPr>
                <w:sz w:val="24"/>
              </w:rPr>
            </w:pPr>
            <w:r>
              <w:rPr>
                <w:sz w:val="24"/>
              </w:rPr>
              <w:t>-0.4</w:t>
            </w:r>
          </w:p>
        </w:tc>
        <w:tc>
          <w:tcPr>
            <w:tcW w:w="1798" w:type="dxa"/>
          </w:tcPr>
          <w:p>
            <w:pPr>
              <w:pStyle w:val="TableParagraph"/>
              <w:spacing w:line="292" w:lineRule="exact"/>
              <w:rPr>
                <w:sz w:val="24"/>
              </w:rPr>
            </w:pPr>
            <w:r>
              <w:rPr>
                <w:sz w:val="24"/>
              </w:rPr>
              <w:t>0.16</w:t>
            </w:r>
          </w:p>
        </w:tc>
        <w:tc>
          <w:tcPr>
            <w:tcW w:w="1796" w:type="dxa"/>
          </w:tcPr>
          <w:p>
            <w:pPr>
              <w:pStyle w:val="TableParagraph"/>
              <w:spacing w:line="292" w:lineRule="exact"/>
              <w:ind w:left="100"/>
              <w:rPr>
                <w:sz w:val="24"/>
              </w:rPr>
            </w:pPr>
            <w:r>
              <w:rPr>
                <w:sz w:val="24"/>
              </w:rPr>
              <w:t>36</w:t>
            </w:r>
          </w:p>
        </w:tc>
      </w:tr>
      <w:tr>
        <w:trPr>
          <w:trHeight w:val="302" w:hRule="exact"/>
        </w:trPr>
        <w:tc>
          <w:tcPr>
            <w:tcW w:w="1796" w:type="dxa"/>
          </w:tcPr>
          <w:p>
            <w:pPr>
              <w:pStyle w:val="TableParagraph"/>
              <w:spacing w:line="292" w:lineRule="exact"/>
              <w:rPr>
                <w:sz w:val="24"/>
              </w:rPr>
            </w:pPr>
            <w:r>
              <w:rPr>
                <w:sz w:val="24"/>
              </w:rPr>
              <w:t>B</w:t>
            </w:r>
          </w:p>
        </w:tc>
        <w:tc>
          <w:tcPr>
            <w:tcW w:w="1795" w:type="dxa"/>
          </w:tcPr>
          <w:p>
            <w:pPr>
              <w:pStyle w:val="TableParagraph"/>
              <w:spacing w:line="292" w:lineRule="exact"/>
              <w:rPr>
                <w:sz w:val="24"/>
              </w:rPr>
            </w:pPr>
            <w:r>
              <w:rPr>
                <w:sz w:val="24"/>
              </w:rPr>
              <w:t>2</w:t>
            </w:r>
          </w:p>
        </w:tc>
        <w:tc>
          <w:tcPr>
            <w:tcW w:w="1796" w:type="dxa"/>
          </w:tcPr>
          <w:p>
            <w:pPr>
              <w:pStyle w:val="TableParagraph"/>
              <w:spacing w:line="292" w:lineRule="exact"/>
              <w:rPr>
                <w:sz w:val="24"/>
              </w:rPr>
            </w:pPr>
            <w:r>
              <w:rPr>
                <w:sz w:val="24"/>
              </w:rPr>
              <w:t>-4.4</w:t>
            </w:r>
          </w:p>
        </w:tc>
        <w:tc>
          <w:tcPr>
            <w:tcW w:w="1798" w:type="dxa"/>
          </w:tcPr>
          <w:p>
            <w:pPr>
              <w:pStyle w:val="TableParagraph"/>
              <w:spacing w:line="292" w:lineRule="exact"/>
              <w:rPr>
                <w:sz w:val="24"/>
              </w:rPr>
            </w:pPr>
            <w:r>
              <w:rPr>
                <w:sz w:val="24"/>
              </w:rPr>
              <w:t>19.36</w:t>
            </w:r>
          </w:p>
        </w:tc>
        <w:tc>
          <w:tcPr>
            <w:tcW w:w="1796" w:type="dxa"/>
          </w:tcPr>
          <w:p>
            <w:pPr>
              <w:pStyle w:val="TableParagraph"/>
              <w:spacing w:line="292" w:lineRule="exact"/>
              <w:ind w:left="100"/>
              <w:rPr>
                <w:sz w:val="24"/>
              </w:rPr>
            </w:pPr>
            <w:r>
              <w:rPr>
                <w:sz w:val="24"/>
              </w:rPr>
              <w:t>4</w:t>
            </w:r>
          </w:p>
        </w:tc>
      </w:tr>
      <w:tr>
        <w:trPr>
          <w:trHeight w:val="302" w:hRule="exact"/>
        </w:trPr>
        <w:tc>
          <w:tcPr>
            <w:tcW w:w="1796" w:type="dxa"/>
          </w:tcPr>
          <w:p>
            <w:pPr>
              <w:pStyle w:val="TableParagraph"/>
              <w:spacing w:line="292" w:lineRule="exact"/>
              <w:rPr>
                <w:sz w:val="24"/>
              </w:rPr>
            </w:pPr>
            <w:r>
              <w:rPr>
                <w:sz w:val="24"/>
              </w:rPr>
              <w:t>C</w:t>
            </w:r>
          </w:p>
        </w:tc>
        <w:tc>
          <w:tcPr>
            <w:tcW w:w="1795" w:type="dxa"/>
          </w:tcPr>
          <w:p>
            <w:pPr>
              <w:pStyle w:val="TableParagraph"/>
              <w:spacing w:line="292" w:lineRule="exact"/>
              <w:rPr>
                <w:sz w:val="24"/>
              </w:rPr>
            </w:pPr>
            <w:r>
              <w:rPr>
                <w:sz w:val="24"/>
              </w:rPr>
              <w:t>12</w:t>
            </w:r>
          </w:p>
        </w:tc>
        <w:tc>
          <w:tcPr>
            <w:tcW w:w="1796" w:type="dxa"/>
          </w:tcPr>
          <w:p>
            <w:pPr>
              <w:pStyle w:val="TableParagraph"/>
              <w:spacing w:line="292" w:lineRule="exact"/>
              <w:rPr>
                <w:sz w:val="24"/>
              </w:rPr>
            </w:pPr>
            <w:r>
              <w:rPr>
                <w:sz w:val="24"/>
              </w:rPr>
              <w:t>+5.6</w:t>
            </w:r>
          </w:p>
        </w:tc>
        <w:tc>
          <w:tcPr>
            <w:tcW w:w="1798" w:type="dxa"/>
          </w:tcPr>
          <w:p>
            <w:pPr>
              <w:pStyle w:val="TableParagraph"/>
              <w:spacing w:line="292" w:lineRule="exact"/>
              <w:rPr>
                <w:sz w:val="24"/>
              </w:rPr>
            </w:pPr>
            <w:r>
              <w:rPr>
                <w:sz w:val="24"/>
              </w:rPr>
              <w:t>31.36</w:t>
            </w:r>
          </w:p>
        </w:tc>
        <w:tc>
          <w:tcPr>
            <w:tcW w:w="1796" w:type="dxa"/>
          </w:tcPr>
          <w:p>
            <w:pPr>
              <w:pStyle w:val="TableParagraph"/>
              <w:spacing w:line="292" w:lineRule="exact"/>
              <w:ind w:left="100"/>
              <w:rPr>
                <w:sz w:val="24"/>
              </w:rPr>
            </w:pPr>
            <w:r>
              <w:rPr>
                <w:sz w:val="24"/>
              </w:rPr>
              <w:t>144</w:t>
            </w:r>
          </w:p>
        </w:tc>
      </w:tr>
      <w:tr>
        <w:trPr>
          <w:trHeight w:val="305" w:hRule="exact"/>
        </w:trPr>
        <w:tc>
          <w:tcPr>
            <w:tcW w:w="1796" w:type="dxa"/>
          </w:tcPr>
          <w:p>
            <w:pPr>
              <w:pStyle w:val="TableParagraph"/>
              <w:spacing w:before="2"/>
              <w:rPr>
                <w:sz w:val="24"/>
              </w:rPr>
            </w:pPr>
            <w:r>
              <w:rPr>
                <w:sz w:val="24"/>
              </w:rPr>
              <w:t>D</w:t>
            </w:r>
          </w:p>
        </w:tc>
        <w:tc>
          <w:tcPr>
            <w:tcW w:w="1795" w:type="dxa"/>
          </w:tcPr>
          <w:p>
            <w:pPr>
              <w:pStyle w:val="TableParagraph"/>
              <w:spacing w:before="2"/>
              <w:rPr>
                <w:sz w:val="24"/>
              </w:rPr>
            </w:pPr>
            <w:r>
              <w:rPr>
                <w:sz w:val="24"/>
              </w:rPr>
              <w:t>5</w:t>
            </w:r>
          </w:p>
        </w:tc>
        <w:tc>
          <w:tcPr>
            <w:tcW w:w="1796" w:type="dxa"/>
          </w:tcPr>
          <w:p>
            <w:pPr>
              <w:pStyle w:val="TableParagraph"/>
              <w:spacing w:before="2"/>
              <w:rPr>
                <w:sz w:val="24"/>
              </w:rPr>
            </w:pPr>
            <w:r>
              <w:rPr>
                <w:sz w:val="24"/>
              </w:rPr>
              <w:t>-1.4</w:t>
            </w:r>
          </w:p>
        </w:tc>
        <w:tc>
          <w:tcPr>
            <w:tcW w:w="1798" w:type="dxa"/>
          </w:tcPr>
          <w:p>
            <w:pPr>
              <w:pStyle w:val="TableParagraph"/>
              <w:spacing w:before="2"/>
              <w:rPr>
                <w:sz w:val="24"/>
              </w:rPr>
            </w:pPr>
            <w:r>
              <w:rPr>
                <w:sz w:val="24"/>
              </w:rPr>
              <w:t>1.96</w:t>
            </w:r>
          </w:p>
        </w:tc>
        <w:tc>
          <w:tcPr>
            <w:tcW w:w="1796" w:type="dxa"/>
          </w:tcPr>
          <w:p>
            <w:pPr>
              <w:pStyle w:val="TableParagraph"/>
              <w:spacing w:before="2"/>
              <w:ind w:left="100"/>
              <w:rPr>
                <w:sz w:val="24"/>
              </w:rPr>
            </w:pPr>
            <w:r>
              <w:rPr>
                <w:sz w:val="24"/>
              </w:rPr>
              <w:t>25</w:t>
            </w:r>
          </w:p>
        </w:tc>
      </w:tr>
      <w:tr>
        <w:trPr>
          <w:trHeight w:val="302" w:hRule="exact"/>
        </w:trPr>
        <w:tc>
          <w:tcPr>
            <w:tcW w:w="1796" w:type="dxa"/>
          </w:tcPr>
          <w:p>
            <w:pPr>
              <w:pStyle w:val="TableParagraph"/>
              <w:spacing w:line="292" w:lineRule="exact"/>
              <w:rPr>
                <w:sz w:val="24"/>
              </w:rPr>
            </w:pPr>
            <w:r>
              <w:rPr>
                <w:sz w:val="24"/>
              </w:rPr>
              <w:t>E</w:t>
            </w:r>
          </w:p>
        </w:tc>
        <w:tc>
          <w:tcPr>
            <w:tcW w:w="1795" w:type="dxa"/>
          </w:tcPr>
          <w:p>
            <w:pPr>
              <w:pStyle w:val="TableParagraph"/>
              <w:spacing w:line="292" w:lineRule="exact"/>
              <w:rPr>
                <w:sz w:val="24"/>
              </w:rPr>
            </w:pPr>
            <w:r>
              <w:rPr>
                <w:sz w:val="24"/>
              </w:rPr>
              <w:t>7</w:t>
            </w:r>
          </w:p>
        </w:tc>
        <w:tc>
          <w:tcPr>
            <w:tcW w:w="1796" w:type="dxa"/>
          </w:tcPr>
          <w:p>
            <w:pPr>
              <w:pStyle w:val="TableParagraph"/>
              <w:spacing w:line="292" w:lineRule="exact"/>
              <w:rPr>
                <w:sz w:val="24"/>
              </w:rPr>
            </w:pPr>
            <w:r>
              <w:rPr>
                <w:sz w:val="24"/>
              </w:rPr>
              <w:t>0.6</w:t>
            </w:r>
          </w:p>
        </w:tc>
        <w:tc>
          <w:tcPr>
            <w:tcW w:w="1798" w:type="dxa"/>
          </w:tcPr>
          <w:p>
            <w:pPr>
              <w:pStyle w:val="TableParagraph"/>
              <w:spacing w:line="292" w:lineRule="exact"/>
              <w:rPr>
                <w:sz w:val="24"/>
              </w:rPr>
            </w:pPr>
            <w:r>
              <w:rPr>
                <w:sz w:val="24"/>
              </w:rPr>
              <w:t>0.26</w:t>
            </w:r>
          </w:p>
        </w:tc>
        <w:tc>
          <w:tcPr>
            <w:tcW w:w="1796" w:type="dxa"/>
          </w:tcPr>
          <w:p>
            <w:pPr>
              <w:pStyle w:val="TableParagraph"/>
              <w:spacing w:line="292" w:lineRule="exact"/>
              <w:ind w:left="100"/>
              <w:rPr>
                <w:sz w:val="24"/>
              </w:rPr>
            </w:pPr>
            <w:r>
              <w:rPr>
                <w:sz w:val="24"/>
              </w:rPr>
              <w:t>49</w:t>
            </w:r>
          </w:p>
        </w:tc>
      </w:tr>
      <w:tr>
        <w:trPr>
          <w:trHeight w:val="303" w:hRule="exact"/>
        </w:trPr>
        <w:tc>
          <w:tcPr>
            <w:tcW w:w="1796" w:type="dxa"/>
          </w:tcPr>
          <w:p>
            <w:pPr>
              <w:pStyle w:val="TableParagraph"/>
              <w:spacing w:line="292" w:lineRule="exact"/>
              <w:rPr>
                <w:sz w:val="24"/>
              </w:rPr>
            </w:pPr>
            <w:r>
              <w:rPr>
                <w:sz w:val="24"/>
              </w:rPr>
              <w:t>SUMA</w:t>
            </w:r>
          </w:p>
        </w:tc>
        <w:tc>
          <w:tcPr>
            <w:tcW w:w="1795" w:type="dxa"/>
          </w:tcPr>
          <w:p>
            <w:pPr>
              <w:pStyle w:val="TableParagraph"/>
              <w:spacing w:line="292" w:lineRule="exact"/>
              <w:rPr>
                <w:sz w:val="24"/>
              </w:rPr>
            </w:pPr>
            <w:r>
              <w:rPr>
                <w:sz w:val="24"/>
              </w:rPr>
              <w:t>32</w:t>
            </w:r>
          </w:p>
        </w:tc>
        <w:tc>
          <w:tcPr>
            <w:tcW w:w="1796" w:type="dxa"/>
          </w:tcPr>
          <w:p>
            <w:pPr>
              <w:pStyle w:val="TableParagraph"/>
              <w:spacing w:line="292" w:lineRule="exact"/>
              <w:rPr>
                <w:sz w:val="24"/>
              </w:rPr>
            </w:pPr>
            <w:r>
              <w:rPr>
                <w:sz w:val="24"/>
              </w:rPr>
              <w:t>----</w:t>
            </w:r>
          </w:p>
        </w:tc>
        <w:tc>
          <w:tcPr>
            <w:tcW w:w="1798" w:type="dxa"/>
          </w:tcPr>
          <w:p>
            <w:pPr>
              <w:pStyle w:val="TableParagraph"/>
              <w:spacing w:line="292" w:lineRule="exact"/>
              <w:rPr>
                <w:sz w:val="24"/>
              </w:rPr>
            </w:pPr>
            <w:r>
              <w:rPr>
                <w:sz w:val="24"/>
              </w:rPr>
              <w:t>53.2</w:t>
            </w:r>
          </w:p>
        </w:tc>
        <w:tc>
          <w:tcPr>
            <w:tcW w:w="1796" w:type="dxa"/>
          </w:tcPr>
          <w:p>
            <w:pPr>
              <w:pStyle w:val="TableParagraph"/>
              <w:spacing w:line="292" w:lineRule="exact"/>
              <w:ind w:left="100"/>
              <w:rPr>
                <w:sz w:val="24"/>
              </w:rPr>
            </w:pPr>
            <w:r>
              <w:rPr>
                <w:sz w:val="24"/>
              </w:rPr>
              <w:t>258</w:t>
            </w:r>
          </w:p>
        </w:tc>
      </w:tr>
    </w:tbl>
    <w:p>
      <w:pPr>
        <w:pStyle w:val="BodyText"/>
        <w:spacing w:line="292" w:lineRule="exact"/>
        <w:ind w:left="222" w:right="3672"/>
      </w:pPr>
      <w:r>
        <w:rPr/>
        <w:t>Elementos necesarios:</w:t>
      </w:r>
    </w:p>
    <w:p>
      <w:pPr>
        <w:pStyle w:val="BodyText"/>
        <w:rPr>
          <w:sz w:val="20"/>
        </w:rPr>
      </w:pPr>
    </w:p>
    <w:p>
      <w:pPr>
        <w:tabs>
          <w:tab w:pos="4876" w:val="left" w:leader="none"/>
        </w:tabs>
        <w:spacing w:before="0"/>
        <w:ind w:left="222" w:right="70" w:firstLine="0"/>
        <w:jc w:val="left"/>
        <w:rPr>
          <w:sz w:val="24"/>
        </w:rPr>
      </w:pPr>
      <w:r>
        <w:rPr>
          <w:sz w:val="24"/>
        </w:rPr>
        <w:t>n=</w:t>
      </w:r>
      <w:r>
        <w:rPr>
          <w:spacing w:val="53"/>
          <w:sz w:val="24"/>
        </w:rPr>
        <w:t> </w:t>
      </w:r>
      <w:r>
        <w:rPr>
          <w:sz w:val="24"/>
        </w:rPr>
        <w:t>5</w:t>
        <w:tab/>
      </w:r>
      <w:r>
        <w:rPr>
          <w:rFonts w:ascii="Cambria Math" w:hAnsi="Cambria Math" w:eastAsia="Cambria Math"/>
          <w:position w:val="1"/>
          <w:sz w:val="22"/>
        </w:rPr>
        <w:t>∑ </w:t>
      </w:r>
      <w:r>
        <w:rPr>
          <w:rFonts w:ascii="Cambria Math" w:hAnsi="Cambria Math" w:eastAsia="Cambria Math"/>
          <w:position w:val="-4"/>
          <w:sz w:val="16"/>
        </w:rPr>
        <w:t>�1 </w:t>
      </w:r>
      <w:r>
        <w:rPr>
          <w:rFonts w:ascii="Cambria Math" w:hAnsi="Cambria Math" w:eastAsia="Cambria Math"/>
          <w:sz w:val="22"/>
        </w:rPr>
        <w:t>2 </w:t>
      </w:r>
      <w:r>
        <w:rPr>
          <w:sz w:val="24"/>
        </w:rPr>
        <w:t>=</w:t>
      </w:r>
      <w:r>
        <w:rPr>
          <w:spacing w:val="-4"/>
          <w:sz w:val="24"/>
        </w:rPr>
        <w:t> </w:t>
      </w:r>
      <w:r>
        <w:rPr>
          <w:sz w:val="24"/>
        </w:rPr>
        <w:t>258</w:t>
      </w:r>
    </w:p>
    <w:p>
      <w:pPr>
        <w:tabs>
          <w:tab w:pos="4838" w:val="left" w:leader="none"/>
          <w:tab w:pos="9106" w:val="left" w:leader="none"/>
        </w:tabs>
        <w:spacing w:before="223"/>
        <w:ind w:left="222" w:right="70" w:firstLine="0"/>
        <w:jc w:val="left"/>
        <w:rPr>
          <w:sz w:val="24"/>
        </w:rPr>
      </w:pPr>
      <w:r>
        <w:rPr>
          <w:rFonts w:ascii="Cambria Math" w:hAnsi="Cambria Math" w:eastAsia="Cambria Math"/>
          <w:sz w:val="22"/>
        </w:rPr>
        <w:t>∑</w:t>
      </w:r>
      <w:r>
        <w:rPr>
          <w:rFonts w:ascii="Cambria Math" w:hAnsi="Cambria Math" w:eastAsia="Cambria Math"/>
          <w:spacing w:val="-2"/>
          <w:sz w:val="22"/>
        </w:rPr>
        <w:t> </w:t>
      </w:r>
      <w:r>
        <w:rPr>
          <w:rFonts w:ascii="Cambria Math" w:hAnsi="Cambria Math" w:eastAsia="Cambria Math"/>
          <w:sz w:val="22"/>
        </w:rPr>
        <w:t>�1</w:t>
        <w:tab/>
      </w:r>
      <w:r>
        <w:rPr>
          <w:sz w:val="24"/>
        </w:rPr>
        <w:t>=</w:t>
        <w:tab/>
        <w:t>32</w:t>
      </w:r>
    </w:p>
    <w:p>
      <w:pPr>
        <w:spacing w:before="39"/>
        <w:ind w:left="222" w:right="3672" w:firstLine="0"/>
        <w:jc w:val="left"/>
        <w:rPr>
          <w:sz w:val="24"/>
        </w:rPr>
      </w:pPr>
      <w:r>
        <w:rPr>
          <w:rFonts w:ascii="Cambria Math" w:eastAsia="Cambria Math"/>
          <w:sz w:val="22"/>
        </w:rPr>
        <w:t>�1</w:t>
      </w:r>
      <w:r>
        <w:rPr>
          <w:rFonts w:ascii="Cambria Math" w:eastAsia="Cambria Math"/>
          <w:position w:val="8"/>
          <w:sz w:val="16"/>
        </w:rPr>
        <w:t>2</w:t>
      </w:r>
      <w:r>
        <w:rPr>
          <w:sz w:val="24"/>
        </w:rPr>
        <w:t>= 40.96</w:t>
      </w:r>
    </w:p>
    <w:p>
      <w:pPr>
        <w:pStyle w:val="BodyText"/>
        <w:rPr>
          <w:sz w:val="20"/>
        </w:rPr>
      </w:pPr>
    </w:p>
    <w:p>
      <w:pPr>
        <w:spacing w:before="0"/>
        <w:ind w:left="222" w:right="3672" w:firstLine="0"/>
        <w:jc w:val="left"/>
        <w:rPr>
          <w:sz w:val="24"/>
        </w:rPr>
      </w:pPr>
      <w:r>
        <w:rPr>
          <w:rFonts w:ascii="Cambria Math" w:eastAsia="Cambria Math"/>
          <w:sz w:val="22"/>
        </w:rPr>
        <w:t>�1 </w:t>
      </w:r>
      <w:r>
        <w:rPr>
          <w:sz w:val="24"/>
        </w:rPr>
        <w:t>= 6.4</w:t>
      </w:r>
    </w:p>
    <w:p>
      <w:pPr>
        <w:pStyle w:val="BodyText"/>
        <w:spacing w:before="4"/>
        <w:rPr>
          <w:sz w:val="18"/>
        </w:rPr>
      </w:pPr>
    </w:p>
    <w:p>
      <w:pPr>
        <w:spacing w:before="0"/>
        <w:ind w:left="222" w:right="3672" w:firstLine="0"/>
        <w:jc w:val="left"/>
        <w:rPr>
          <w:sz w:val="24"/>
        </w:rPr>
      </w:pPr>
      <w:r>
        <w:rPr>
          <w:rFonts w:ascii="Cambria Math" w:hAnsi="Cambria Math" w:eastAsia="Cambria Math"/>
          <w:spacing w:val="-1"/>
          <w:w w:val="100"/>
          <w:sz w:val="22"/>
        </w:rPr>
        <w:t>∑</w:t>
      </w:r>
      <w:r>
        <w:rPr>
          <w:rFonts w:ascii="Cambria Math" w:hAnsi="Cambria Math" w:eastAsia="Cambria Math"/>
          <w:spacing w:val="-1"/>
          <w:w w:val="100"/>
          <w:sz w:val="22"/>
        </w:rPr>
        <w:t>(</w:t>
      </w:r>
      <w:r>
        <w:rPr>
          <w:rFonts w:ascii="Cambria Math" w:hAnsi="Cambria Math" w:eastAsia="Cambria Math"/>
          <w:spacing w:val="-1"/>
          <w:w w:val="98"/>
          <w:sz w:val="22"/>
        </w:rPr>
        <w:t>�</w:t>
      </w:r>
      <w:r>
        <w:rPr>
          <w:rFonts w:ascii="Cambria Math" w:hAnsi="Cambria Math" w:eastAsia="Cambria Math"/>
          <w:w w:val="100"/>
          <w:sz w:val="22"/>
        </w:rPr>
        <w:t>1</w:t>
      </w:r>
      <w:r>
        <w:rPr>
          <w:rFonts w:ascii="Cambria Math" w:hAnsi="Cambria Math" w:eastAsia="Cambria Math"/>
          <w:spacing w:val="-1"/>
          <w:sz w:val="22"/>
        </w:rPr>
        <w:t> </w:t>
      </w:r>
      <w:r>
        <w:rPr>
          <w:rFonts w:ascii="Cambria Math" w:hAnsi="Cambria Math" w:eastAsia="Cambria Math"/>
          <w:w w:val="100"/>
          <w:sz w:val="22"/>
        </w:rPr>
        <w:t>−</w:t>
      </w:r>
      <w:r>
        <w:rPr>
          <w:rFonts w:ascii="Cambria Math" w:hAnsi="Cambria Math" w:eastAsia="Cambria Math"/>
          <w:sz w:val="22"/>
        </w:rPr>
        <w:t> </w:t>
      </w:r>
      <w:r>
        <w:rPr>
          <w:rFonts w:ascii="Cambria Math" w:hAnsi="Cambria Math" w:eastAsia="Cambria Math"/>
          <w:spacing w:val="-100"/>
          <w:w w:val="98"/>
          <w:sz w:val="22"/>
        </w:rPr>
        <w:t>�</w:t>
      </w:r>
      <w:r>
        <w:rPr>
          <w:rFonts w:ascii="Cambria Math" w:hAnsi="Cambria Math" w:eastAsia="Cambria Math"/>
          <w:spacing w:val="8"/>
          <w:w w:val="100"/>
          <w:position w:val="4"/>
          <w:sz w:val="22"/>
        </w:rPr>
        <w:t>̅</w:t>
      </w:r>
      <w:r>
        <w:rPr>
          <w:rFonts w:ascii="Cambria Math" w:hAnsi="Cambria Math" w:eastAsia="Cambria Math"/>
          <w:w w:val="100"/>
          <w:sz w:val="22"/>
        </w:rPr>
        <w:t>)</w:t>
      </w:r>
      <w:r>
        <w:rPr>
          <w:rFonts w:ascii="Cambria Math" w:hAnsi="Cambria Math" w:eastAsia="Cambria Math"/>
          <w:spacing w:val="8"/>
          <w:sz w:val="22"/>
        </w:rPr>
        <w:t> </w:t>
      </w:r>
      <w:r>
        <w:rPr>
          <w:sz w:val="24"/>
        </w:rPr>
        <w:t>=</w:t>
      </w:r>
      <w:r>
        <w:rPr>
          <w:spacing w:val="1"/>
          <w:sz w:val="24"/>
        </w:rPr>
        <w:t> </w:t>
      </w:r>
      <w:r>
        <w:rPr>
          <w:spacing w:val="-2"/>
          <w:sz w:val="24"/>
        </w:rPr>
        <w:t>5</w:t>
      </w:r>
      <w:r>
        <w:rPr>
          <w:sz w:val="24"/>
        </w:rPr>
        <w:t>3.2</w:t>
      </w:r>
    </w:p>
    <w:p>
      <w:pPr>
        <w:pStyle w:val="BodyText"/>
        <w:spacing w:before="242"/>
        <w:ind w:left="222" w:right="3672"/>
      </w:pPr>
      <w:r>
        <w:rPr/>
        <w:t>APLICACIÓN:</w:t>
      </w:r>
    </w:p>
    <w:p>
      <w:pPr>
        <w:pStyle w:val="BodyText"/>
        <w:spacing w:before="11"/>
        <w:rPr>
          <w:sz w:val="18"/>
        </w:rPr>
      </w:pPr>
    </w:p>
    <w:p>
      <w:pPr>
        <w:tabs>
          <w:tab w:pos="1347" w:val="left" w:leader="none"/>
        </w:tabs>
        <w:spacing w:line="282" w:lineRule="exact" w:before="0"/>
        <w:ind w:left="581" w:right="3672" w:firstLine="0"/>
        <w:jc w:val="left"/>
        <w:rPr>
          <w:sz w:val="24"/>
        </w:rPr>
      </w:pPr>
      <w:r>
        <w:rPr/>
        <w:pict>
          <v:line style="position:absolute;mso-position-horizontal-relative:page;mso-position-vertical-relative:paragraph;z-index:-245536" from="155.660004pt,11.96155pt" to="205.364004pt,11.96155pt" stroked="true" strokeweight=".72003pt" strokecolor="#000000">
            <w10:wrap type="none"/>
          </v:line>
        </w:pict>
      </w:r>
      <w:r>
        <w:rPr/>
        <w:pict>
          <v:line style="position:absolute;mso-position-horizontal-relative:page;mso-position-vertical-relative:paragraph;z-index:-245512" from="216.770004pt,11.96155pt" to="232.250004pt,11.96155pt" stroked="true" strokeweight=".72003pt" strokecolor="#000000">
            <w10:wrap type="none"/>
          </v:line>
        </w:pict>
      </w:r>
      <w:r>
        <w:rPr>
          <w:position w:val="-12"/>
          <w:sz w:val="24"/>
        </w:rPr>
        <w:t>a)  </w:t>
      </w:r>
      <w:r>
        <w:rPr>
          <w:spacing w:val="9"/>
          <w:position w:val="-12"/>
          <w:sz w:val="24"/>
        </w:rPr>
        <w:t> </w:t>
      </w:r>
      <w:r>
        <w:rPr>
          <w:spacing w:val="-1"/>
          <w:position w:val="-12"/>
          <w:sz w:val="24"/>
        </w:rPr>
        <w:t>.</w:t>
      </w:r>
      <w:r>
        <w:rPr>
          <w:position w:val="-12"/>
          <w:sz w:val="24"/>
        </w:rPr>
        <w:t>-</w:t>
        <w:tab/>
      </w:r>
      <w:r>
        <w:rPr>
          <w:rFonts w:ascii="Cambria Math" w:hAnsi="Cambria Math" w:eastAsia="Cambria Math"/>
          <w:spacing w:val="12"/>
          <w:w w:val="100"/>
          <w:position w:val="-12"/>
          <w:sz w:val="22"/>
        </w:rPr>
        <w:t>𝑆</w:t>
      </w:r>
      <w:r>
        <w:rPr>
          <w:rFonts w:ascii="Cambria Math" w:hAnsi="Cambria Math" w:eastAsia="Cambria Math"/>
          <w:w w:val="105"/>
          <w:position w:val="-4"/>
          <w:sz w:val="16"/>
        </w:rPr>
        <w:t>2</w:t>
      </w:r>
      <w:r>
        <w:rPr>
          <w:rFonts w:ascii="Cambria Math" w:hAnsi="Cambria Math" w:eastAsia="Cambria Math"/>
          <w:position w:val="-4"/>
          <w:sz w:val="16"/>
        </w:rPr>
        <w:t> </w:t>
      </w:r>
      <w:r>
        <w:rPr>
          <w:rFonts w:ascii="Cambria Math" w:hAnsi="Cambria Math" w:eastAsia="Cambria Math"/>
          <w:spacing w:val="-8"/>
          <w:position w:val="-4"/>
          <w:sz w:val="16"/>
        </w:rPr>
        <w:t> </w:t>
      </w:r>
      <w:r>
        <w:rPr>
          <w:rFonts w:ascii="Cambria Math" w:hAnsi="Cambria Math" w:eastAsia="Cambria Math"/>
          <w:w w:val="97"/>
          <w:sz w:val="16"/>
        </w:rPr>
        <w:t>=</w:t>
      </w:r>
      <w:r>
        <w:rPr>
          <w:rFonts w:ascii="Cambria Math" w:hAnsi="Cambria Math" w:eastAsia="Cambria Math"/>
          <w:sz w:val="16"/>
        </w:rPr>
        <w:t> </w:t>
      </w:r>
      <w:r>
        <w:rPr>
          <w:rFonts w:ascii="Cambria Math" w:hAnsi="Cambria Math" w:eastAsia="Cambria Math"/>
          <w:spacing w:val="2"/>
          <w:sz w:val="16"/>
        </w:rPr>
        <w:t> </w:t>
      </w:r>
      <w:r>
        <w:rPr>
          <w:rFonts w:ascii="Cambria Math" w:hAnsi="Cambria Math" w:eastAsia="Cambria Math"/>
          <w:w w:val="100"/>
          <w:sz w:val="16"/>
        </w:rPr>
        <w:t>∑</w:t>
      </w:r>
      <w:r>
        <w:rPr>
          <w:rFonts w:ascii="Cambria Math" w:hAnsi="Cambria Math" w:eastAsia="Cambria Math"/>
          <w:sz w:val="16"/>
        </w:rPr>
        <w:t> </w:t>
      </w:r>
      <w:r>
        <w:rPr>
          <w:rFonts w:ascii="Cambria Math" w:hAnsi="Cambria Math" w:eastAsia="Cambria Math"/>
          <w:w w:val="100"/>
          <w:sz w:val="16"/>
        </w:rPr>
        <w:t>(</w:t>
      </w:r>
      <w:r>
        <w:rPr>
          <w:rFonts w:ascii="Cambria Math" w:hAnsi="Cambria Math" w:eastAsia="Cambria Math"/>
          <w:spacing w:val="-3"/>
          <w:w w:val="105"/>
          <w:sz w:val="16"/>
        </w:rPr>
        <w:t>�</w:t>
      </w:r>
      <w:r>
        <w:rPr>
          <w:rFonts w:ascii="Cambria Math" w:hAnsi="Cambria Math" w:eastAsia="Cambria Math"/>
          <w:w w:val="105"/>
          <w:sz w:val="16"/>
        </w:rPr>
        <w:t>1</w:t>
      </w:r>
      <w:r>
        <w:rPr>
          <w:rFonts w:ascii="Cambria Math" w:hAnsi="Cambria Math" w:eastAsia="Cambria Math"/>
          <w:spacing w:val="-2"/>
          <w:w w:val="97"/>
          <w:sz w:val="16"/>
        </w:rPr>
        <w:t>−</w:t>
      </w:r>
      <w:r>
        <w:rPr>
          <w:rFonts w:ascii="Cambria Math" w:hAnsi="Cambria Math" w:eastAsia="Cambria Math"/>
          <w:spacing w:val="-75"/>
          <w:w w:val="105"/>
          <w:sz w:val="16"/>
        </w:rPr>
        <w:t>�</w:t>
      </w:r>
      <w:r>
        <w:rPr>
          <w:rFonts w:ascii="Cambria Math" w:hAnsi="Cambria Math" w:eastAsia="Cambria Math"/>
          <w:spacing w:val="7"/>
          <w:w w:val="100"/>
          <w:position w:val="2"/>
          <w:sz w:val="16"/>
        </w:rPr>
        <w:t>̅</w:t>
      </w:r>
      <w:r>
        <w:rPr>
          <w:rFonts w:ascii="Cambria Math" w:hAnsi="Cambria Math" w:eastAsia="Cambria Math"/>
          <w:w w:val="100"/>
          <w:sz w:val="16"/>
        </w:rPr>
        <w:t>)</w:t>
      </w:r>
      <w:r>
        <w:rPr>
          <w:rFonts w:ascii="Cambria Math" w:hAnsi="Cambria Math" w:eastAsia="Cambria Math"/>
          <w:w w:val="105"/>
          <w:sz w:val="16"/>
        </w:rPr>
        <w:t>2</w:t>
      </w:r>
      <w:r>
        <w:rPr>
          <w:rFonts w:ascii="Cambria Math" w:hAnsi="Cambria Math" w:eastAsia="Cambria Math"/>
          <w:sz w:val="16"/>
        </w:rPr>
        <w:t> </w:t>
      </w:r>
      <w:r>
        <w:rPr>
          <w:rFonts w:ascii="Cambria Math" w:hAnsi="Cambria Math" w:eastAsia="Cambria Math"/>
          <w:spacing w:val="-18"/>
          <w:sz w:val="16"/>
        </w:rPr>
        <w:t> </w:t>
      </w:r>
      <w:r>
        <w:rPr>
          <w:position w:val="-12"/>
          <w:sz w:val="24"/>
        </w:rPr>
        <w:t>=</w:t>
      </w:r>
      <w:r>
        <w:rPr>
          <w:spacing w:val="-1"/>
          <w:position w:val="-12"/>
          <w:sz w:val="24"/>
        </w:rPr>
        <w:t> </w:t>
      </w:r>
      <w:r>
        <w:rPr>
          <w:rFonts w:ascii="Cambria Math" w:hAnsi="Cambria Math" w:eastAsia="Cambria Math"/>
          <w:w w:val="105"/>
          <w:sz w:val="16"/>
        </w:rPr>
        <w:t>53</w:t>
      </w:r>
      <w:r>
        <w:rPr>
          <w:rFonts w:ascii="Cambria Math" w:hAnsi="Cambria Math" w:eastAsia="Cambria Math"/>
          <w:w w:val="100"/>
          <w:sz w:val="16"/>
        </w:rPr>
        <w:t>.</w:t>
      </w:r>
      <w:r>
        <w:rPr>
          <w:rFonts w:ascii="Cambria Math" w:hAnsi="Cambria Math" w:eastAsia="Cambria Math"/>
          <w:w w:val="105"/>
          <w:sz w:val="16"/>
        </w:rPr>
        <w:t>2</w:t>
      </w:r>
      <w:r>
        <w:rPr>
          <w:rFonts w:ascii="Cambria Math" w:hAnsi="Cambria Math" w:eastAsia="Cambria Math"/>
          <w:spacing w:val="15"/>
          <w:sz w:val="16"/>
        </w:rPr>
        <w:t> </w:t>
      </w:r>
      <w:r>
        <w:rPr>
          <w:position w:val="-12"/>
          <w:sz w:val="24"/>
        </w:rPr>
        <w:t>=</w:t>
      </w:r>
      <w:r>
        <w:rPr>
          <w:spacing w:val="-1"/>
          <w:position w:val="-12"/>
          <w:sz w:val="24"/>
        </w:rPr>
        <w:t> </w:t>
      </w:r>
      <w:r>
        <w:rPr>
          <w:position w:val="-12"/>
          <w:sz w:val="24"/>
        </w:rPr>
        <w:t>1</w:t>
      </w:r>
      <w:r>
        <w:rPr>
          <w:spacing w:val="1"/>
          <w:position w:val="-12"/>
          <w:sz w:val="24"/>
        </w:rPr>
        <w:t>0</w:t>
      </w:r>
      <w:r>
        <w:rPr>
          <w:spacing w:val="-1"/>
          <w:position w:val="-12"/>
          <w:sz w:val="24"/>
        </w:rPr>
        <w:t>.6</w:t>
      </w:r>
    </w:p>
    <w:p>
      <w:pPr>
        <w:tabs>
          <w:tab w:pos="2963" w:val="left" w:leader="none"/>
        </w:tabs>
        <w:spacing w:line="166" w:lineRule="exact" w:before="0"/>
        <w:ind w:left="2077" w:right="3672" w:firstLine="0"/>
        <w:jc w:val="left"/>
        <w:rPr>
          <w:rFonts w:ascii="Cambria Math" w:eastAsia="Cambria Math"/>
          <w:sz w:val="16"/>
        </w:rPr>
      </w:pPr>
      <w:r>
        <w:rPr>
          <w:rFonts w:ascii="Cambria Math" w:eastAsia="Cambria Math"/>
          <w:sz w:val="16"/>
        </w:rPr>
        <w:t>�</w:t>
        <w:tab/>
        <w:t>5</w:t>
      </w:r>
    </w:p>
    <w:p>
      <w:pPr>
        <w:spacing w:after="0" w:line="166" w:lineRule="exact"/>
        <w:jc w:val="left"/>
        <w:rPr>
          <w:rFonts w:ascii="Cambria Math" w:eastAsia="Cambria Math"/>
          <w:sz w:val="16"/>
        </w:rPr>
        <w:sectPr>
          <w:type w:val="continuous"/>
          <w:pgSz w:w="12250" w:h="15850"/>
          <w:pgMar w:top="1500" w:bottom="280" w:left="1480" w:right="1300"/>
        </w:sectPr>
      </w:pPr>
    </w:p>
    <w:p>
      <w:pPr>
        <w:tabs>
          <w:tab w:pos="1347" w:val="left" w:leader="none"/>
          <w:tab w:pos="2610" w:val="left" w:leader="none"/>
        </w:tabs>
        <w:spacing w:line="197" w:lineRule="exact" w:before="116"/>
        <w:ind w:left="581" w:right="0" w:firstLine="0"/>
        <w:jc w:val="left"/>
        <w:rPr>
          <w:sz w:val="24"/>
        </w:rPr>
      </w:pPr>
      <w:r>
        <w:rPr>
          <w:spacing w:val="1"/>
          <w:sz w:val="24"/>
        </w:rPr>
        <w:t>b</w:t>
      </w:r>
      <w:r>
        <w:rPr>
          <w:sz w:val="24"/>
        </w:rPr>
        <w:t>)  </w:t>
      </w:r>
      <w:r>
        <w:rPr>
          <w:spacing w:val="-3"/>
          <w:sz w:val="24"/>
        </w:rPr>
        <w:t> </w:t>
      </w:r>
      <w:r>
        <w:rPr>
          <w:spacing w:val="-1"/>
          <w:sz w:val="24"/>
        </w:rPr>
        <w:t>.</w:t>
      </w:r>
      <w:r>
        <w:rPr>
          <w:sz w:val="24"/>
        </w:rPr>
        <w:t>-</w:t>
        <w:tab/>
      </w:r>
      <w:r>
        <w:rPr>
          <w:rFonts w:ascii="Cambria Math" w:hAnsi="Cambria Math" w:eastAsia="Cambria Math"/>
          <w:spacing w:val="12"/>
          <w:w w:val="100"/>
          <w:sz w:val="22"/>
        </w:rPr>
        <w:t>𝑆</w:t>
      </w:r>
      <w:r>
        <w:rPr>
          <w:rFonts w:ascii="Cambria Math" w:hAnsi="Cambria Math" w:eastAsia="Cambria Math"/>
          <w:w w:val="105"/>
          <w:position w:val="8"/>
          <w:sz w:val="16"/>
        </w:rPr>
        <w:t>2</w:t>
      </w:r>
      <w:r>
        <w:rPr>
          <w:rFonts w:ascii="Cambria Math" w:hAnsi="Cambria Math" w:eastAsia="Cambria Math"/>
          <w:position w:val="8"/>
          <w:sz w:val="16"/>
        </w:rPr>
        <w:t> </w:t>
      </w:r>
      <w:r>
        <w:rPr>
          <w:rFonts w:ascii="Cambria Math" w:hAnsi="Cambria Math" w:eastAsia="Cambria Math"/>
          <w:spacing w:val="-8"/>
          <w:position w:val="8"/>
          <w:sz w:val="16"/>
        </w:rPr>
        <w:t> </w:t>
      </w:r>
      <w:r>
        <w:rPr>
          <w:sz w:val="24"/>
        </w:rPr>
        <w:t>=</w:t>
      </w:r>
      <w:r>
        <w:rPr>
          <w:spacing w:val="-4"/>
          <w:sz w:val="24"/>
        </w:rPr>
        <w:t> </w:t>
      </w:r>
      <w:r>
        <w:rPr>
          <w:rFonts w:ascii="Cambria Math" w:hAnsi="Cambria Math" w:eastAsia="Cambria Math"/>
          <w:w w:val="105"/>
          <w:position w:val="13"/>
          <w:sz w:val="16"/>
        </w:rPr>
        <w:t>1</w:t>
      </w:r>
      <w:r>
        <w:rPr>
          <w:rFonts w:ascii="Cambria Math" w:hAnsi="Cambria Math" w:eastAsia="Cambria Math"/>
          <w:position w:val="13"/>
          <w:sz w:val="16"/>
        </w:rPr>
        <w:t>   </w:t>
      </w:r>
      <w:r>
        <w:rPr>
          <w:rFonts w:ascii="Cambria Math" w:hAnsi="Cambria Math" w:eastAsia="Cambria Math"/>
          <w:spacing w:val="1"/>
          <w:position w:val="13"/>
          <w:sz w:val="16"/>
        </w:rPr>
        <w:t> </w:t>
      </w:r>
      <w:r>
        <w:rPr>
          <w:rFonts w:ascii="Cambria Math" w:hAnsi="Cambria Math" w:eastAsia="Cambria Math"/>
          <w:w w:val="100"/>
          <w:sz w:val="22"/>
        </w:rPr>
        <w:t>(</w:t>
      </w:r>
      <w:r>
        <w:rPr>
          <w:rFonts w:ascii="Cambria Math" w:hAnsi="Cambria Math" w:eastAsia="Cambria Math"/>
          <w:spacing w:val="-1"/>
          <w:sz w:val="22"/>
        </w:rPr>
        <w:t> </w:t>
      </w:r>
      <w:r>
        <w:rPr>
          <w:rFonts w:ascii="Cambria Math" w:hAnsi="Cambria Math" w:eastAsia="Cambria Math"/>
          <w:w w:val="100"/>
          <w:position w:val="1"/>
          <w:sz w:val="22"/>
        </w:rPr>
        <w:t>∑</w:t>
      </w:r>
      <w:r>
        <w:rPr>
          <w:rFonts w:ascii="Cambria Math" w:hAnsi="Cambria Math" w:eastAsia="Cambria Math"/>
          <w:position w:val="1"/>
          <w:sz w:val="22"/>
        </w:rPr>
        <w:tab/>
      </w:r>
      <w:r>
        <w:rPr>
          <w:rFonts w:ascii="Cambria Math" w:hAnsi="Cambria Math" w:eastAsia="Cambria Math"/>
          <w:w w:val="100"/>
          <w:sz w:val="22"/>
        </w:rPr>
        <w:t>2</w:t>
      </w:r>
      <w:r>
        <w:rPr>
          <w:rFonts w:ascii="Cambria Math" w:hAnsi="Cambria Math" w:eastAsia="Cambria Math"/>
          <w:spacing w:val="-1"/>
          <w:sz w:val="22"/>
        </w:rPr>
        <w:t> </w:t>
      </w:r>
      <w:r>
        <w:rPr>
          <w:rFonts w:ascii="Cambria Math" w:hAnsi="Cambria Math" w:eastAsia="Cambria Math"/>
          <w:w w:val="100"/>
          <w:sz w:val="22"/>
        </w:rPr>
        <w:t>−</w:t>
      </w:r>
      <w:r>
        <w:rPr>
          <w:rFonts w:ascii="Cambria Math" w:hAnsi="Cambria Math" w:eastAsia="Cambria Math"/>
          <w:sz w:val="22"/>
        </w:rPr>
        <w:t> </w:t>
      </w:r>
      <w:r>
        <w:rPr>
          <w:rFonts w:ascii="Cambria Math" w:hAnsi="Cambria Math" w:eastAsia="Cambria Math"/>
          <w:w w:val="87"/>
          <w:sz w:val="22"/>
        </w:rPr>
        <w:t>�</w:t>
      </w:r>
      <w:r>
        <w:rPr>
          <w:rFonts w:ascii="Cambria Math" w:hAnsi="Cambria Math" w:eastAsia="Cambria Math"/>
          <w:sz w:val="22"/>
        </w:rPr>
        <w:t>  </w:t>
      </w:r>
      <w:r>
        <w:rPr>
          <w:rFonts w:ascii="Cambria Math" w:hAnsi="Cambria Math" w:eastAsia="Cambria Math"/>
          <w:spacing w:val="-9"/>
          <w:sz w:val="22"/>
        </w:rPr>
        <w:t> </w:t>
      </w:r>
      <w:r>
        <w:rPr>
          <w:rFonts w:ascii="Cambria Math" w:hAnsi="Cambria Math" w:eastAsia="Cambria Math"/>
          <w:spacing w:val="-100"/>
          <w:w w:val="98"/>
          <w:sz w:val="22"/>
        </w:rPr>
        <w:t>�</w:t>
      </w:r>
      <w:r>
        <w:rPr>
          <w:rFonts w:ascii="Cambria Math" w:hAnsi="Cambria Math" w:eastAsia="Cambria Math"/>
          <w:spacing w:val="13"/>
          <w:w w:val="100"/>
          <w:position w:val="4"/>
          <w:sz w:val="22"/>
        </w:rPr>
        <w:t>̅</w:t>
      </w:r>
      <w:r>
        <w:rPr>
          <w:rFonts w:ascii="Cambria Math" w:hAnsi="Cambria Math" w:eastAsia="Cambria Math"/>
          <w:w w:val="105"/>
          <w:position w:val="8"/>
          <w:sz w:val="16"/>
        </w:rPr>
        <w:t>2</w:t>
      </w:r>
      <w:r>
        <w:rPr>
          <w:rFonts w:ascii="Cambria Math" w:hAnsi="Cambria Math" w:eastAsia="Cambria Math"/>
          <w:position w:val="8"/>
          <w:sz w:val="16"/>
        </w:rPr>
        <w:t> </w:t>
      </w:r>
      <w:r>
        <w:rPr>
          <w:rFonts w:ascii="Cambria Math" w:hAnsi="Cambria Math" w:eastAsia="Cambria Math"/>
          <w:spacing w:val="-13"/>
          <w:position w:val="8"/>
          <w:sz w:val="16"/>
        </w:rPr>
        <w:t> </w:t>
      </w:r>
      <w:r>
        <w:rPr>
          <w:rFonts w:ascii="Cambria Math" w:hAnsi="Cambria Math" w:eastAsia="Cambria Math"/>
          <w:w w:val="100"/>
          <w:sz w:val="22"/>
        </w:rPr>
        <w:t>)</w:t>
      </w:r>
      <w:r>
        <w:rPr>
          <w:rFonts w:ascii="Cambria Math" w:hAnsi="Cambria Math" w:eastAsia="Cambria Math"/>
          <w:spacing w:val="6"/>
          <w:sz w:val="22"/>
        </w:rPr>
        <w:t> </w:t>
      </w:r>
      <w:r>
        <w:rPr>
          <w:sz w:val="24"/>
        </w:rPr>
        <w:t>=</w:t>
      </w:r>
      <w:r>
        <w:rPr>
          <w:spacing w:val="-1"/>
          <w:sz w:val="24"/>
        </w:rPr>
        <w:t> </w:t>
      </w:r>
      <w:r>
        <w:rPr>
          <w:rFonts w:ascii="Cambria Math" w:hAnsi="Cambria Math" w:eastAsia="Cambria Math"/>
          <w:w w:val="105"/>
          <w:position w:val="13"/>
          <w:sz w:val="16"/>
        </w:rPr>
        <w:t>1</w:t>
      </w:r>
      <w:r>
        <w:rPr>
          <w:rFonts w:ascii="Cambria Math" w:hAnsi="Cambria Math" w:eastAsia="Cambria Math"/>
          <w:position w:val="13"/>
          <w:sz w:val="16"/>
        </w:rPr>
        <w:t> </w:t>
      </w:r>
      <w:r>
        <w:rPr>
          <w:rFonts w:ascii="Cambria Math" w:hAnsi="Cambria Math" w:eastAsia="Cambria Math"/>
          <w:spacing w:val="-15"/>
          <w:position w:val="13"/>
          <w:sz w:val="16"/>
        </w:rPr>
        <w:t> </w:t>
      </w:r>
      <w:r>
        <w:rPr>
          <w:rFonts w:ascii="Cambria Math" w:hAnsi="Cambria Math" w:eastAsia="Cambria Math"/>
          <w:spacing w:val="-1"/>
          <w:w w:val="100"/>
          <w:position w:val="1"/>
          <w:sz w:val="22"/>
        </w:rPr>
        <w:t>[</w:t>
      </w:r>
      <w:r>
        <w:rPr>
          <w:rFonts w:ascii="Cambria Math" w:hAnsi="Cambria Math" w:eastAsia="Cambria Math"/>
          <w:w w:val="100"/>
          <w:sz w:val="22"/>
        </w:rPr>
        <w:t>258</w:t>
      </w:r>
      <w:r>
        <w:rPr>
          <w:rFonts w:ascii="Cambria Math" w:hAnsi="Cambria Math" w:eastAsia="Cambria Math"/>
          <w:spacing w:val="-1"/>
          <w:sz w:val="22"/>
        </w:rPr>
        <w:t> </w:t>
      </w:r>
      <w:r>
        <w:rPr>
          <w:rFonts w:ascii="Cambria Math" w:hAnsi="Cambria Math" w:eastAsia="Cambria Math"/>
          <w:w w:val="100"/>
          <w:sz w:val="22"/>
        </w:rPr>
        <w:t>−</w:t>
      </w:r>
      <w:r>
        <w:rPr>
          <w:rFonts w:ascii="Cambria Math" w:hAnsi="Cambria Math" w:eastAsia="Cambria Math"/>
          <w:spacing w:val="-3"/>
          <w:sz w:val="22"/>
        </w:rPr>
        <w:t> </w:t>
      </w:r>
      <w:r>
        <w:rPr>
          <w:rFonts w:ascii="Cambria Math" w:hAnsi="Cambria Math" w:eastAsia="Cambria Math"/>
          <w:w w:val="100"/>
          <w:sz w:val="22"/>
        </w:rPr>
        <w:t>5</w:t>
      </w:r>
      <w:r>
        <w:rPr>
          <w:rFonts w:ascii="Cambria Math" w:hAnsi="Cambria Math" w:eastAsia="Cambria Math"/>
          <w:spacing w:val="-1"/>
          <w:w w:val="100"/>
          <w:sz w:val="22"/>
        </w:rPr>
        <w:t>(</w:t>
      </w:r>
      <w:r>
        <w:rPr>
          <w:rFonts w:ascii="Cambria Math" w:hAnsi="Cambria Math" w:eastAsia="Cambria Math"/>
          <w:w w:val="100"/>
          <w:sz w:val="22"/>
        </w:rPr>
        <w:t>6</w:t>
      </w:r>
      <w:r>
        <w:rPr>
          <w:rFonts w:ascii="Cambria Math" w:hAnsi="Cambria Math" w:eastAsia="Cambria Math"/>
          <w:w w:val="100"/>
          <w:sz w:val="22"/>
        </w:rPr>
        <w:t>.</w:t>
      </w:r>
      <w:r>
        <w:rPr>
          <w:rFonts w:ascii="Cambria Math" w:hAnsi="Cambria Math" w:eastAsia="Cambria Math"/>
          <w:w w:val="100"/>
          <w:sz w:val="22"/>
        </w:rPr>
        <w:t>49</w:t>
      </w:r>
      <w:r>
        <w:rPr>
          <w:rFonts w:ascii="Cambria Math" w:hAnsi="Cambria Math" w:eastAsia="Cambria Math"/>
          <w:spacing w:val="-1"/>
          <w:w w:val="100"/>
          <w:sz w:val="22"/>
        </w:rPr>
        <w:t>)</w:t>
      </w:r>
      <w:r>
        <w:rPr>
          <w:rFonts w:ascii="Cambria Math" w:hAnsi="Cambria Math" w:eastAsia="Cambria Math"/>
          <w:spacing w:val="10"/>
          <w:w w:val="105"/>
          <w:position w:val="8"/>
          <w:sz w:val="16"/>
        </w:rPr>
        <w:t>2</w:t>
      </w:r>
      <w:r>
        <w:rPr>
          <w:rFonts w:ascii="Cambria Math" w:hAnsi="Cambria Math" w:eastAsia="Cambria Math"/>
          <w:w w:val="100"/>
          <w:position w:val="1"/>
          <w:sz w:val="22"/>
        </w:rPr>
        <w:t>]</w:t>
      </w:r>
      <w:r>
        <w:rPr>
          <w:rFonts w:ascii="Cambria Math" w:hAnsi="Cambria Math" w:eastAsia="Cambria Math"/>
          <w:spacing w:val="3"/>
          <w:position w:val="1"/>
          <w:sz w:val="22"/>
        </w:rPr>
        <w:t> </w:t>
      </w:r>
      <w:r>
        <w:rPr>
          <w:sz w:val="24"/>
        </w:rPr>
        <w:t>= </w:t>
      </w:r>
      <w:r>
        <w:rPr>
          <w:spacing w:val="-1"/>
          <w:sz w:val="24"/>
        </w:rPr>
        <w:t> </w:t>
      </w:r>
      <w:r>
        <w:rPr>
          <w:rFonts w:ascii="Cambria Math" w:hAnsi="Cambria Math" w:eastAsia="Cambria Math"/>
          <w:w w:val="105"/>
          <w:position w:val="13"/>
          <w:sz w:val="16"/>
        </w:rPr>
        <w:t>1</w:t>
      </w:r>
      <w:r>
        <w:rPr>
          <w:rFonts w:ascii="Cambria Math" w:hAnsi="Cambria Math" w:eastAsia="Cambria Math"/>
          <w:position w:val="13"/>
          <w:sz w:val="16"/>
        </w:rPr>
        <w:t> </w:t>
      </w:r>
      <w:r>
        <w:rPr>
          <w:rFonts w:ascii="Cambria Math" w:hAnsi="Cambria Math" w:eastAsia="Cambria Math"/>
          <w:spacing w:val="-18"/>
          <w:position w:val="13"/>
          <w:sz w:val="16"/>
        </w:rPr>
        <w:t> </w:t>
      </w:r>
      <w:r>
        <w:rPr>
          <w:rFonts w:ascii="Cambria Math" w:hAnsi="Cambria Math" w:eastAsia="Cambria Math"/>
          <w:spacing w:val="-1"/>
          <w:w w:val="100"/>
          <w:position w:val="1"/>
          <w:sz w:val="22"/>
        </w:rPr>
        <w:t>[</w:t>
      </w:r>
      <w:r>
        <w:rPr>
          <w:rFonts w:ascii="Cambria Math" w:hAnsi="Cambria Math" w:eastAsia="Cambria Math"/>
          <w:w w:val="100"/>
          <w:sz w:val="22"/>
        </w:rPr>
        <w:t>258</w:t>
      </w:r>
      <w:r>
        <w:rPr>
          <w:rFonts w:ascii="Cambria Math" w:hAnsi="Cambria Math" w:eastAsia="Cambria Math"/>
          <w:spacing w:val="-3"/>
          <w:sz w:val="22"/>
        </w:rPr>
        <w:t> </w:t>
      </w:r>
      <w:r>
        <w:rPr>
          <w:rFonts w:ascii="Cambria Math" w:hAnsi="Cambria Math" w:eastAsia="Cambria Math"/>
          <w:w w:val="100"/>
          <w:sz w:val="22"/>
        </w:rPr>
        <w:t>−</w:t>
      </w:r>
      <w:r>
        <w:rPr>
          <w:rFonts w:ascii="Cambria Math" w:hAnsi="Cambria Math" w:eastAsia="Cambria Math"/>
          <w:sz w:val="22"/>
        </w:rPr>
        <w:t> </w:t>
      </w:r>
      <w:r>
        <w:rPr>
          <w:rFonts w:ascii="Cambria Math" w:hAnsi="Cambria Math" w:eastAsia="Cambria Math"/>
          <w:w w:val="100"/>
          <w:sz w:val="22"/>
        </w:rPr>
        <w:t>5</w:t>
      </w:r>
      <w:r>
        <w:rPr>
          <w:rFonts w:ascii="Cambria Math" w:hAnsi="Cambria Math" w:eastAsia="Cambria Math"/>
          <w:spacing w:val="-1"/>
          <w:w w:val="100"/>
          <w:sz w:val="22"/>
        </w:rPr>
        <w:t>(</w:t>
      </w:r>
      <w:r>
        <w:rPr>
          <w:rFonts w:ascii="Cambria Math" w:hAnsi="Cambria Math" w:eastAsia="Cambria Math"/>
          <w:w w:val="100"/>
          <w:sz w:val="22"/>
        </w:rPr>
        <w:t>40</w:t>
      </w:r>
      <w:r>
        <w:rPr>
          <w:rFonts w:ascii="Cambria Math" w:hAnsi="Cambria Math" w:eastAsia="Cambria Math"/>
          <w:w w:val="100"/>
          <w:sz w:val="22"/>
        </w:rPr>
        <w:t>.</w:t>
      </w:r>
      <w:r>
        <w:rPr>
          <w:rFonts w:ascii="Cambria Math" w:hAnsi="Cambria Math" w:eastAsia="Cambria Math"/>
          <w:w w:val="100"/>
          <w:sz w:val="22"/>
        </w:rPr>
        <w:t>96</w:t>
      </w:r>
      <w:r>
        <w:rPr>
          <w:rFonts w:ascii="Cambria Math" w:hAnsi="Cambria Math" w:eastAsia="Cambria Math"/>
          <w:spacing w:val="-1"/>
          <w:w w:val="100"/>
          <w:sz w:val="22"/>
        </w:rPr>
        <w:t>)</w:t>
      </w:r>
      <w:r>
        <w:rPr>
          <w:rFonts w:ascii="Cambria Math" w:hAnsi="Cambria Math" w:eastAsia="Cambria Math"/>
          <w:spacing w:val="-3"/>
          <w:w w:val="100"/>
          <w:position w:val="1"/>
          <w:sz w:val="22"/>
        </w:rPr>
        <w:t>]</w:t>
      </w:r>
      <w:r>
        <w:rPr>
          <w:sz w:val="24"/>
        </w:rPr>
        <w:t>=</w:t>
      </w:r>
      <w:r>
        <w:rPr>
          <w:spacing w:val="1"/>
          <w:sz w:val="24"/>
        </w:rPr>
        <w:t> </w:t>
      </w:r>
      <w:r>
        <w:rPr>
          <w:sz w:val="24"/>
        </w:rPr>
        <w:t>1</w:t>
      </w:r>
      <w:r>
        <w:rPr>
          <w:spacing w:val="1"/>
          <w:sz w:val="24"/>
        </w:rPr>
        <w:t>0</w:t>
      </w:r>
      <w:r>
        <w:rPr>
          <w:spacing w:val="-1"/>
          <w:sz w:val="24"/>
        </w:rPr>
        <w:t>.6</w:t>
      </w:r>
    </w:p>
    <w:p>
      <w:pPr>
        <w:tabs>
          <w:tab w:pos="2370" w:val="left" w:leader="none"/>
          <w:tab w:pos="3880" w:val="left" w:leader="none"/>
          <w:tab w:pos="5910" w:val="left" w:leader="none"/>
        </w:tabs>
        <w:spacing w:line="231" w:lineRule="exact" w:before="0"/>
        <w:ind w:left="1798" w:right="0" w:firstLine="0"/>
        <w:jc w:val="left"/>
        <w:rPr>
          <w:rFonts w:ascii="Cambria Math" w:eastAsia="Cambria Math"/>
          <w:sz w:val="16"/>
        </w:rPr>
      </w:pPr>
      <w:r>
        <w:rPr>
          <w:rFonts w:ascii="Cambria Math" w:eastAsia="Cambria Math"/>
          <w:w w:val="105"/>
          <w:sz w:val="16"/>
        </w:rPr>
        <w:t>�</w:t>
        <w:tab/>
      </w:r>
      <w:r>
        <w:rPr>
          <w:rFonts w:ascii="Cambria Math" w:eastAsia="Cambria Math"/>
          <w:w w:val="105"/>
          <w:position w:val="6"/>
          <w:sz w:val="16"/>
        </w:rPr>
        <w:t>�1</w:t>
        <w:tab/>
      </w:r>
      <w:r>
        <w:rPr>
          <w:rFonts w:ascii="Cambria Math" w:eastAsia="Cambria Math"/>
          <w:w w:val="105"/>
          <w:sz w:val="16"/>
        </w:rPr>
        <w:t>5</w:t>
        <w:tab/>
        <w:t>5</w:t>
      </w:r>
    </w:p>
    <w:p>
      <w:pPr>
        <w:pStyle w:val="BodyText"/>
        <w:rPr>
          <w:rFonts w:ascii="Cambria Math"/>
          <w:sz w:val="20"/>
        </w:rPr>
      </w:pPr>
    </w:p>
    <w:p>
      <w:pPr>
        <w:pStyle w:val="BodyText"/>
        <w:rPr>
          <w:rFonts w:ascii="Cambria Math"/>
          <w:sz w:val="20"/>
        </w:rPr>
      </w:pPr>
    </w:p>
    <w:p>
      <w:pPr>
        <w:pStyle w:val="BodyText"/>
        <w:spacing w:before="3"/>
        <w:rPr>
          <w:rFonts w:ascii="Cambria Math"/>
          <w:sz w:val="19"/>
        </w:rPr>
      </w:pPr>
    </w:p>
    <w:p>
      <w:pPr>
        <w:pStyle w:val="BodyText"/>
        <w:spacing w:line="448" w:lineRule="auto" w:before="51"/>
        <w:ind w:left="222" w:right="1842"/>
      </w:pPr>
      <w:r>
        <w:rPr/>
        <w:pict>
          <v:line style="position:absolute;mso-position-horizontal-relative:page;mso-position-vertical-relative:paragraph;z-index:-245440" from="109.099998pt,58.975761pt" to="120.619998pt,58.975761pt" stroked="true" strokeweight=".72pt" strokecolor="#000000">
            <w10:wrap type="none"/>
          </v:line>
        </w:pict>
      </w:r>
      <w:r>
        <w:rPr/>
        <w:pict>
          <v:line style="position:absolute;mso-position-horizontal-relative:page;mso-position-vertical-relative:paragraph;z-index:-245416" from="139.220001pt,59.455761pt" to="159.740001pt,59.455761pt" stroked="true" strokeweight=".72pt" strokecolor="#000000">
            <w10:wrap type="none"/>
          </v:line>
        </w:pict>
      </w:r>
      <w:r>
        <w:rPr/>
        <w:t>Observamos que con los dos procedimientos se obtiene el mismo resultado Como la fórmula es la misma, solo que sacando raíz cuadrada, nos resulta: </w:t>
      </w:r>
      <w:r>
        <w:rPr>
          <w:i/>
          <w:position w:val="1"/>
        </w:rPr>
        <w:t>S= </w:t>
      </w:r>
      <w:r>
        <w:rPr>
          <w:rFonts w:ascii="Cambria Math" w:hAnsi="Cambria Math" w:eastAsia="Cambria Math"/>
          <w:position w:val="1"/>
          <w:sz w:val="22"/>
        </w:rPr>
        <w:t>√𝑆</w:t>
      </w:r>
      <w:r>
        <w:rPr>
          <w:rFonts w:ascii="Cambria Math" w:hAnsi="Cambria Math" w:eastAsia="Cambria Math"/>
          <w:position w:val="8"/>
          <w:sz w:val="16"/>
        </w:rPr>
        <w:t>2 </w:t>
      </w:r>
      <w:r>
        <w:rPr>
          <w:i/>
          <w:position w:val="1"/>
        </w:rPr>
        <w:t>= </w:t>
      </w:r>
      <w:r>
        <w:rPr>
          <w:rFonts w:ascii="Cambria Math" w:hAnsi="Cambria Math" w:eastAsia="Cambria Math"/>
          <w:sz w:val="22"/>
        </w:rPr>
        <w:t>√</w:t>
      </w:r>
      <w:r>
        <w:rPr>
          <w:rFonts w:ascii="Cambria Math" w:hAnsi="Cambria Math" w:eastAsia="Cambria Math"/>
          <w:position w:val="1"/>
          <w:sz w:val="22"/>
        </w:rPr>
        <w:t>10.6 </w:t>
      </w:r>
      <w:r>
        <w:rPr>
          <w:position w:val="1"/>
        </w:rPr>
        <w:t>= 3.261901286 = 3.3</w:t>
      </w:r>
    </w:p>
    <w:p>
      <w:pPr>
        <w:pStyle w:val="BodyText"/>
        <w:spacing w:line="281" w:lineRule="exact"/>
        <w:ind w:left="222"/>
      </w:pPr>
      <w:r>
        <w:rPr/>
        <w:t>COEFICIENTE DE VARIACIÓN:</w:t>
      </w:r>
    </w:p>
    <w:p>
      <w:pPr>
        <w:pStyle w:val="BodyText"/>
        <w:spacing w:before="7"/>
        <w:rPr>
          <w:sz w:val="18"/>
        </w:rPr>
      </w:pPr>
    </w:p>
    <w:p>
      <w:pPr>
        <w:spacing w:line="238" w:lineRule="exact" w:before="0"/>
        <w:ind w:left="222" w:right="0" w:firstLine="0"/>
        <w:jc w:val="left"/>
        <w:rPr>
          <w:sz w:val="24"/>
        </w:rPr>
      </w:pPr>
      <w:r>
        <w:rPr/>
        <w:pict>
          <v:line style="position:absolute;mso-position-horizontal-relative:page;mso-position-vertical-relative:paragraph;z-index:-245392" from="110.059998pt,10.981545pt" to="115.699998pt,10.981545pt" stroked="true" strokeweight=".72pt" strokecolor="#000000">
            <w10:wrap type="none"/>
          </v:line>
        </w:pict>
      </w:r>
      <w:r>
        <w:rPr/>
        <w:pict>
          <v:line style="position:absolute;mso-position-horizontal-relative:page;mso-position-vertical-relative:paragraph;z-index:-245368" from="156.740005pt,10.981545pt" to="167.684005pt,10.981545pt" stroked="true" strokeweight=".72pt" strokecolor="#000000">
            <w10:wrap type="none"/>
          </v:line>
        </w:pict>
      </w:r>
      <w:r>
        <w:rPr>
          <w:sz w:val="24"/>
        </w:rPr>
        <w:t>C.V= </w:t>
      </w:r>
      <w:r>
        <w:rPr>
          <w:rFonts w:ascii="Cambria Math" w:eastAsia="Cambria Math"/>
          <w:position w:val="13"/>
          <w:sz w:val="16"/>
        </w:rPr>
        <w:t>𝑆  </w:t>
      </w:r>
      <w:r>
        <w:rPr>
          <w:sz w:val="24"/>
        </w:rPr>
        <w:t>= 100 = </w:t>
      </w:r>
      <w:r>
        <w:rPr>
          <w:rFonts w:ascii="Cambria Math" w:eastAsia="Cambria Math"/>
          <w:position w:val="13"/>
          <w:sz w:val="16"/>
        </w:rPr>
        <w:t>3.3  </w:t>
      </w:r>
      <w:r>
        <w:rPr>
          <w:sz w:val="24"/>
        </w:rPr>
        <w:t>= 100 = 51.6%</w:t>
      </w:r>
    </w:p>
    <w:p>
      <w:pPr>
        <w:tabs>
          <w:tab w:pos="1654" w:val="left" w:leader="none"/>
        </w:tabs>
        <w:spacing w:line="190" w:lineRule="exact" w:before="0"/>
        <w:ind w:left="721" w:right="0" w:firstLine="0"/>
        <w:jc w:val="left"/>
        <w:rPr>
          <w:rFonts w:ascii="Cambria Math" w:hAnsi="Cambria Math" w:eastAsia="Cambria Math"/>
          <w:sz w:val="16"/>
        </w:rPr>
      </w:pPr>
      <w:r>
        <w:rPr>
          <w:rFonts w:ascii="Cambria Math" w:hAnsi="Cambria Math" w:eastAsia="Cambria Math"/>
          <w:spacing w:val="-38"/>
          <w:w w:val="105"/>
          <w:sz w:val="16"/>
        </w:rPr>
        <w:t>�</w:t>
      </w:r>
      <w:r>
        <w:rPr>
          <w:rFonts w:ascii="Cambria Math" w:hAnsi="Cambria Math" w:eastAsia="Cambria Math"/>
          <w:spacing w:val="-38"/>
          <w:w w:val="105"/>
          <w:position w:val="2"/>
          <w:sz w:val="16"/>
        </w:rPr>
        <w:t>̅</w:t>
        <w:tab/>
      </w:r>
      <w:r>
        <w:rPr>
          <w:rFonts w:ascii="Cambria Math" w:hAnsi="Cambria Math" w:eastAsia="Cambria Math"/>
          <w:w w:val="105"/>
          <w:sz w:val="16"/>
        </w:rPr>
        <w:t>6.4</w:t>
      </w:r>
    </w:p>
    <w:p>
      <w:pPr>
        <w:pStyle w:val="BodyText"/>
        <w:spacing w:before="4"/>
        <w:rPr>
          <w:rFonts w:ascii="Cambria Math"/>
          <w:sz w:val="13"/>
        </w:rPr>
      </w:pPr>
    </w:p>
    <w:p>
      <w:pPr>
        <w:pStyle w:val="BodyText"/>
        <w:spacing w:before="52"/>
        <w:ind w:left="222"/>
      </w:pPr>
      <w:r>
        <w:rPr/>
        <w:t>ERROR ESTANDAR:</w:t>
      </w:r>
    </w:p>
    <w:p>
      <w:pPr>
        <w:pStyle w:val="BodyText"/>
        <w:spacing w:before="2"/>
        <w:rPr>
          <w:sz w:val="12"/>
        </w:rPr>
      </w:pPr>
    </w:p>
    <w:p>
      <w:pPr>
        <w:tabs>
          <w:tab w:pos="1112" w:val="left" w:leader="none"/>
          <w:tab w:pos="1789" w:val="left" w:leader="none"/>
        </w:tabs>
        <w:spacing w:line="102" w:lineRule="exact" w:before="79"/>
        <w:ind w:left="733" w:right="0" w:firstLine="0"/>
        <w:jc w:val="left"/>
        <w:rPr>
          <w:rFonts w:ascii="Cambria Math" w:eastAsia="Cambria Math"/>
          <w:sz w:val="16"/>
        </w:rPr>
      </w:pPr>
      <w:r>
        <w:rPr>
          <w:rFonts w:ascii="Cambria Math" w:eastAsia="Cambria Math"/>
          <w:w w:val="105"/>
          <w:sz w:val="16"/>
        </w:rPr>
        <w:t>𝑆</w:t>
        <w:tab/>
        <w:t>3.3</w:t>
        <w:tab/>
        <w:t>3.3</w:t>
      </w:r>
    </w:p>
    <w:p>
      <w:pPr>
        <w:pStyle w:val="BodyText"/>
        <w:tabs>
          <w:tab w:pos="2296" w:val="left" w:leader="none"/>
        </w:tabs>
        <w:spacing w:line="160" w:lineRule="exact"/>
        <w:ind w:left="222"/>
      </w:pPr>
      <w:r>
        <w:rPr/>
        <w:pict>
          <v:line style="position:absolute;mso-position-horizontal-relative:page;mso-position-vertical-relative:paragraph;z-index:-245344" from="107.660004pt,5.88pt" to="118.220004pt,5.88pt" stroked="true" strokeweight=".72pt" strokecolor="#000000">
            <w10:wrap type="none"/>
          </v:line>
        </w:pict>
      </w:r>
      <w:r>
        <w:rPr/>
        <w:pict>
          <v:line style="position:absolute;mso-position-horizontal-relative:page;mso-position-vertical-relative:paragraph;z-index:-245320" from="129.619995pt,5.88pt" to="140.539995pt,5.88pt" stroked="true" strokeweight=".72pt" strokecolor="#000000">
            <w10:wrap type="none"/>
          </v:line>
        </w:pict>
      </w:r>
      <w:r>
        <w:rPr/>
        <w:pict>
          <v:line style="position:absolute;mso-position-horizontal-relative:page;mso-position-vertical-relative:paragraph;z-index:-245296" from="151.940002pt,5.88pt" to="186.044002pt,5.88pt" stroked="true" strokeweight=".72pt" strokecolor="#000000">
            <w10:wrap type="none"/>
          </v:line>
        </w:pict>
      </w:r>
      <w:r>
        <w:rPr>
          <w:rFonts w:ascii="Cambria Math" w:eastAsia="Cambria Math"/>
          <w:spacing w:val="-7"/>
          <w:sz w:val="22"/>
        </w:rPr>
        <w:t>�</w:t>
      </w:r>
      <w:r>
        <w:rPr>
          <w:rFonts w:ascii="Cambria Math" w:eastAsia="Cambria Math"/>
          <w:spacing w:val="-7"/>
          <w:position w:val="-4"/>
          <w:sz w:val="16"/>
        </w:rPr>
        <w:t>�  </w:t>
      </w:r>
      <w:r>
        <w:rPr/>
        <w:t>=    </w:t>
      </w:r>
      <w:r>
        <w:rPr>
          <w:spacing w:val="33"/>
        </w:rPr>
        <w:t> </w:t>
      </w:r>
      <w:r>
        <w:rPr/>
        <w:t>=    </w:t>
      </w:r>
      <w:r>
        <w:rPr>
          <w:spacing w:val="27"/>
        </w:rPr>
        <w:t> </w:t>
      </w:r>
      <w:r>
        <w:rPr/>
        <w:t>=</w:t>
        <w:tab/>
        <w:t>= 1.4768 =</w:t>
      </w:r>
      <w:r>
        <w:rPr>
          <w:spacing w:val="-2"/>
        </w:rPr>
        <w:t> </w:t>
      </w:r>
      <w:r>
        <w:rPr/>
        <w:t>1.5</w:t>
      </w:r>
    </w:p>
    <w:p>
      <w:pPr>
        <w:tabs>
          <w:tab w:pos="1121" w:val="left" w:leader="none"/>
          <w:tab w:pos="1558" w:val="left" w:leader="none"/>
        </w:tabs>
        <w:spacing w:line="180" w:lineRule="exact" w:before="0"/>
        <w:ind w:left="673" w:right="0" w:firstLine="0"/>
        <w:jc w:val="left"/>
        <w:rPr>
          <w:rFonts w:ascii="Cambria Math" w:hAnsi="Cambria Math" w:eastAsia="Cambria Math"/>
          <w:sz w:val="16"/>
        </w:rPr>
      </w:pPr>
      <w:r>
        <w:rPr>
          <w:rFonts w:ascii="Cambria Math" w:hAnsi="Cambria Math" w:eastAsia="Cambria Math"/>
          <w:sz w:val="16"/>
        </w:rPr>
        <w:t>√</w:t>
      </w:r>
      <w:r>
        <w:rPr>
          <w:rFonts w:ascii="Cambria Math" w:hAnsi="Cambria Math" w:eastAsia="Cambria Math"/>
          <w:position w:val="1"/>
          <w:sz w:val="16"/>
        </w:rPr>
        <w:t>�</w:t>
        <w:tab/>
      </w:r>
      <w:r>
        <w:rPr>
          <w:rFonts w:ascii="Cambria Math" w:hAnsi="Cambria Math" w:eastAsia="Cambria Math"/>
          <w:sz w:val="16"/>
        </w:rPr>
        <w:t>√</w:t>
      </w:r>
      <w:r>
        <w:rPr>
          <w:rFonts w:ascii="Cambria Math" w:hAnsi="Cambria Math" w:eastAsia="Cambria Math"/>
          <w:position w:val="1"/>
          <w:sz w:val="16"/>
        </w:rPr>
        <w:t>5</w:t>
        <w:tab/>
        <w:t>2.236068</w:t>
      </w:r>
    </w:p>
    <w:p>
      <w:pPr>
        <w:pStyle w:val="BodyText"/>
        <w:spacing w:before="7"/>
        <w:rPr>
          <w:rFonts w:ascii="Cambria Math"/>
          <w:sz w:val="13"/>
        </w:rPr>
      </w:pPr>
    </w:p>
    <w:p>
      <w:pPr>
        <w:pStyle w:val="BodyText"/>
        <w:spacing w:before="51"/>
        <w:ind w:left="222"/>
      </w:pPr>
      <w:r>
        <w:rPr/>
        <w:t>SERIE COMPUESTA</w:t>
      </w:r>
    </w:p>
    <w:p>
      <w:pPr>
        <w:pStyle w:val="BodyText"/>
        <w:spacing w:before="1"/>
        <w:rPr>
          <w:sz w:val="2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1282"/>
        <w:gridCol w:w="1284"/>
        <w:gridCol w:w="1282"/>
        <w:gridCol w:w="1285"/>
        <w:gridCol w:w="1282"/>
        <w:gridCol w:w="1486"/>
      </w:tblGrid>
      <w:tr>
        <w:trPr>
          <w:trHeight w:val="303" w:hRule="exact"/>
        </w:trPr>
        <w:tc>
          <w:tcPr>
            <w:tcW w:w="1282" w:type="dxa"/>
          </w:tcPr>
          <w:p>
            <w:pPr>
              <w:pStyle w:val="TableParagraph"/>
              <w:rPr>
                <w:sz w:val="24"/>
              </w:rPr>
            </w:pPr>
            <w:r>
              <w:rPr>
                <w:sz w:val="24"/>
              </w:rPr>
              <w:t>CLASE</w:t>
            </w:r>
          </w:p>
        </w:tc>
        <w:tc>
          <w:tcPr>
            <w:tcW w:w="1282" w:type="dxa"/>
          </w:tcPr>
          <w:p>
            <w:pPr>
              <w:pStyle w:val="TableParagraph"/>
              <w:rPr>
                <w:sz w:val="24"/>
              </w:rPr>
            </w:pPr>
            <w:r>
              <w:rPr>
                <w:sz w:val="24"/>
              </w:rPr>
              <w:t>fi</w:t>
            </w:r>
          </w:p>
        </w:tc>
        <w:tc>
          <w:tcPr>
            <w:tcW w:w="1284" w:type="dxa"/>
          </w:tcPr>
          <w:p>
            <w:pPr>
              <w:pStyle w:val="TableParagraph"/>
              <w:rPr>
                <w:sz w:val="24"/>
              </w:rPr>
            </w:pPr>
            <w:r>
              <w:rPr>
                <w:sz w:val="24"/>
              </w:rPr>
              <w:t>c.c</w:t>
            </w:r>
          </w:p>
        </w:tc>
        <w:tc>
          <w:tcPr>
            <w:tcW w:w="1282" w:type="dxa"/>
          </w:tcPr>
          <w:p>
            <w:pPr>
              <w:pStyle w:val="TableParagraph"/>
              <w:ind w:left="101"/>
              <w:rPr>
                <w:sz w:val="24"/>
              </w:rPr>
            </w:pPr>
            <w:r>
              <w:rPr>
                <w:sz w:val="24"/>
              </w:rPr>
              <w:t>X1fi</w:t>
            </w:r>
          </w:p>
        </w:tc>
        <w:tc>
          <w:tcPr>
            <w:tcW w:w="1285" w:type="dxa"/>
          </w:tcPr>
          <w:p>
            <w:pPr>
              <w:pStyle w:val="TableParagraph"/>
              <w:spacing w:line="293" w:lineRule="exact"/>
              <w:rPr>
                <w:rFonts w:ascii="Cambria Math" w:hAnsi="Cambria Math" w:eastAsia="Cambria Math"/>
                <w:sz w:val="22"/>
              </w:rPr>
            </w:pPr>
            <w:r>
              <w:rPr>
                <w:sz w:val="24"/>
              </w:rPr>
              <w:t>X1</w:t>
            </w:r>
            <w:r>
              <w:rPr>
                <w:spacing w:val="-2"/>
                <w:sz w:val="24"/>
              </w:rPr>
              <w:t>-</w:t>
            </w:r>
            <w:r>
              <w:rPr>
                <w:rFonts w:ascii="Cambria Math" w:hAnsi="Cambria Math" w:eastAsia="Cambria Math"/>
                <w:spacing w:val="-100"/>
                <w:w w:val="98"/>
                <w:sz w:val="22"/>
              </w:rPr>
              <w:t>�</w:t>
            </w:r>
            <w:r>
              <w:rPr>
                <w:rFonts w:ascii="Cambria Math" w:hAnsi="Cambria Math" w:eastAsia="Cambria Math"/>
                <w:w w:val="100"/>
                <w:position w:val="4"/>
                <w:sz w:val="22"/>
              </w:rPr>
              <w:t>̅</w:t>
            </w:r>
          </w:p>
        </w:tc>
        <w:tc>
          <w:tcPr>
            <w:tcW w:w="1282" w:type="dxa"/>
          </w:tcPr>
          <w:p>
            <w:pPr>
              <w:pStyle w:val="TableParagraph"/>
              <w:spacing w:line="260" w:lineRule="exact"/>
              <w:ind w:left="146"/>
              <w:rPr>
                <w:rFonts w:ascii="Cambria Math" w:hAnsi="Cambria Math" w:eastAsia="Cambria Math"/>
                <w:sz w:val="22"/>
              </w:rPr>
            </w:pPr>
            <w:r>
              <w:rPr>
                <w:rFonts w:ascii="Cambria Math" w:hAnsi="Cambria Math" w:eastAsia="Cambria Math"/>
                <w:spacing w:val="-1"/>
                <w:w w:val="100"/>
                <w:sz w:val="22"/>
              </w:rPr>
              <w:t>(</w:t>
            </w:r>
            <w:r>
              <w:rPr>
                <w:rFonts w:ascii="Cambria Math" w:hAnsi="Cambria Math" w:eastAsia="Cambria Math"/>
                <w:spacing w:val="-1"/>
                <w:w w:val="98"/>
                <w:sz w:val="22"/>
              </w:rPr>
              <w:t>�</w:t>
            </w:r>
            <w:r>
              <w:rPr>
                <w:rFonts w:ascii="Cambria Math" w:hAnsi="Cambria Math" w:eastAsia="Cambria Math"/>
                <w:w w:val="100"/>
                <w:sz w:val="22"/>
              </w:rPr>
              <w:t>1</w:t>
            </w:r>
            <w:r>
              <w:rPr>
                <w:rFonts w:ascii="Cambria Math" w:hAnsi="Cambria Math" w:eastAsia="Cambria Math"/>
                <w:spacing w:val="-1"/>
                <w:sz w:val="22"/>
              </w:rPr>
              <w:t> </w:t>
            </w:r>
            <w:r>
              <w:rPr>
                <w:rFonts w:ascii="Cambria Math" w:hAnsi="Cambria Math" w:eastAsia="Cambria Math"/>
                <w:w w:val="100"/>
                <w:sz w:val="22"/>
              </w:rPr>
              <w:t>−</w:t>
            </w:r>
            <w:r>
              <w:rPr>
                <w:rFonts w:ascii="Cambria Math" w:hAnsi="Cambria Math" w:eastAsia="Cambria Math"/>
                <w:sz w:val="22"/>
              </w:rPr>
              <w:t> </w:t>
            </w:r>
            <w:r>
              <w:rPr>
                <w:rFonts w:ascii="Cambria Math" w:hAnsi="Cambria Math" w:eastAsia="Cambria Math"/>
                <w:spacing w:val="-100"/>
                <w:w w:val="98"/>
                <w:sz w:val="22"/>
              </w:rPr>
              <w:t>�</w:t>
            </w:r>
            <w:r>
              <w:rPr>
                <w:rFonts w:ascii="Cambria Math" w:hAnsi="Cambria Math" w:eastAsia="Cambria Math"/>
                <w:spacing w:val="8"/>
                <w:w w:val="100"/>
                <w:position w:val="4"/>
                <w:sz w:val="22"/>
              </w:rPr>
              <w:t>̅</w:t>
            </w:r>
            <w:r>
              <w:rPr>
                <w:rFonts w:ascii="Cambria Math" w:hAnsi="Cambria Math" w:eastAsia="Cambria Math"/>
                <w:spacing w:val="-1"/>
                <w:w w:val="100"/>
                <w:sz w:val="22"/>
              </w:rPr>
              <w:t>)</w:t>
            </w:r>
            <w:r>
              <w:rPr>
                <w:rFonts w:ascii="Cambria Math" w:hAnsi="Cambria Math" w:eastAsia="Cambria Math"/>
                <w:w w:val="100"/>
                <w:sz w:val="22"/>
              </w:rPr>
              <w:t>2</w:t>
            </w:r>
          </w:p>
        </w:tc>
        <w:tc>
          <w:tcPr>
            <w:tcW w:w="1486" w:type="dxa"/>
          </w:tcPr>
          <w:p>
            <w:pPr>
              <w:pStyle w:val="TableParagraph"/>
              <w:spacing w:line="256" w:lineRule="exact"/>
              <w:ind w:left="124"/>
              <w:rPr>
                <w:rFonts w:ascii="Cambria Math" w:hAnsi="Cambria Math" w:eastAsia="Cambria Math"/>
                <w:sz w:val="22"/>
              </w:rPr>
            </w:pPr>
            <w:r>
              <w:rPr>
                <w:rFonts w:ascii="Cambria Math" w:hAnsi="Cambria Math" w:eastAsia="Cambria Math"/>
                <w:sz w:val="22"/>
              </w:rPr>
              <w:t>(�1 − �)2 �𝑖</w:t>
            </w:r>
          </w:p>
        </w:tc>
      </w:tr>
      <w:tr>
        <w:trPr>
          <w:trHeight w:val="302" w:hRule="exact"/>
        </w:trPr>
        <w:tc>
          <w:tcPr>
            <w:tcW w:w="1282" w:type="dxa"/>
          </w:tcPr>
          <w:p>
            <w:pPr>
              <w:pStyle w:val="TableParagraph"/>
              <w:spacing w:line="292" w:lineRule="exact"/>
              <w:rPr>
                <w:sz w:val="24"/>
              </w:rPr>
            </w:pPr>
            <w:r>
              <w:rPr>
                <w:sz w:val="24"/>
              </w:rPr>
              <w:t>01-9</w:t>
            </w:r>
          </w:p>
        </w:tc>
        <w:tc>
          <w:tcPr>
            <w:tcW w:w="1282" w:type="dxa"/>
          </w:tcPr>
          <w:p>
            <w:pPr>
              <w:pStyle w:val="TableParagraph"/>
              <w:spacing w:line="292" w:lineRule="exact"/>
              <w:rPr>
                <w:sz w:val="24"/>
              </w:rPr>
            </w:pPr>
            <w:r>
              <w:rPr>
                <w:sz w:val="24"/>
              </w:rPr>
              <w:t>3</w:t>
            </w:r>
          </w:p>
        </w:tc>
        <w:tc>
          <w:tcPr>
            <w:tcW w:w="1284" w:type="dxa"/>
          </w:tcPr>
          <w:p>
            <w:pPr>
              <w:pStyle w:val="TableParagraph"/>
              <w:spacing w:line="292" w:lineRule="exact"/>
              <w:rPr>
                <w:sz w:val="24"/>
              </w:rPr>
            </w:pPr>
            <w:r>
              <w:rPr>
                <w:sz w:val="24"/>
              </w:rPr>
              <w:t>5</w:t>
            </w:r>
          </w:p>
        </w:tc>
        <w:tc>
          <w:tcPr>
            <w:tcW w:w="1282" w:type="dxa"/>
          </w:tcPr>
          <w:p>
            <w:pPr>
              <w:pStyle w:val="TableParagraph"/>
              <w:spacing w:line="292" w:lineRule="exact"/>
              <w:ind w:left="101"/>
              <w:rPr>
                <w:sz w:val="24"/>
              </w:rPr>
            </w:pPr>
            <w:r>
              <w:rPr>
                <w:sz w:val="24"/>
              </w:rPr>
              <w:t>15</w:t>
            </w:r>
          </w:p>
        </w:tc>
        <w:tc>
          <w:tcPr>
            <w:tcW w:w="1285" w:type="dxa"/>
          </w:tcPr>
          <w:p>
            <w:pPr>
              <w:pStyle w:val="TableParagraph"/>
              <w:spacing w:line="292" w:lineRule="exact"/>
              <w:rPr>
                <w:sz w:val="24"/>
              </w:rPr>
            </w:pPr>
            <w:r>
              <w:rPr>
                <w:sz w:val="24"/>
              </w:rPr>
              <w:t>-26.018</w:t>
            </w:r>
          </w:p>
        </w:tc>
        <w:tc>
          <w:tcPr>
            <w:tcW w:w="1282" w:type="dxa"/>
          </w:tcPr>
          <w:p>
            <w:pPr>
              <w:pStyle w:val="TableParagraph"/>
              <w:spacing w:line="292" w:lineRule="exact"/>
              <w:ind w:left="100"/>
              <w:rPr>
                <w:sz w:val="24"/>
              </w:rPr>
            </w:pPr>
            <w:r>
              <w:rPr>
                <w:sz w:val="24"/>
              </w:rPr>
              <w:t>676.93</w:t>
            </w:r>
          </w:p>
        </w:tc>
        <w:tc>
          <w:tcPr>
            <w:tcW w:w="1486" w:type="dxa"/>
          </w:tcPr>
          <w:p>
            <w:pPr>
              <w:pStyle w:val="TableParagraph"/>
              <w:spacing w:line="292" w:lineRule="exact"/>
              <w:rPr>
                <w:sz w:val="24"/>
              </w:rPr>
            </w:pPr>
            <w:r>
              <w:rPr>
                <w:sz w:val="24"/>
              </w:rPr>
              <w:t>2030.69</w:t>
            </w:r>
          </w:p>
        </w:tc>
      </w:tr>
      <w:tr>
        <w:trPr>
          <w:trHeight w:val="305" w:hRule="exact"/>
        </w:trPr>
        <w:tc>
          <w:tcPr>
            <w:tcW w:w="1282" w:type="dxa"/>
          </w:tcPr>
          <w:p>
            <w:pPr>
              <w:pStyle w:val="TableParagraph"/>
              <w:spacing w:before="2"/>
              <w:rPr>
                <w:sz w:val="24"/>
              </w:rPr>
            </w:pPr>
            <w:r>
              <w:rPr>
                <w:sz w:val="24"/>
              </w:rPr>
              <w:t>10-19</w:t>
            </w:r>
          </w:p>
        </w:tc>
        <w:tc>
          <w:tcPr>
            <w:tcW w:w="1282" w:type="dxa"/>
          </w:tcPr>
          <w:p>
            <w:pPr>
              <w:pStyle w:val="TableParagraph"/>
              <w:spacing w:before="2"/>
              <w:rPr>
                <w:sz w:val="24"/>
              </w:rPr>
            </w:pPr>
            <w:r>
              <w:rPr>
                <w:sz w:val="24"/>
              </w:rPr>
              <w:t>13</w:t>
            </w:r>
          </w:p>
        </w:tc>
        <w:tc>
          <w:tcPr>
            <w:tcW w:w="1284" w:type="dxa"/>
          </w:tcPr>
          <w:p>
            <w:pPr>
              <w:pStyle w:val="TableParagraph"/>
              <w:spacing w:before="2"/>
              <w:rPr>
                <w:sz w:val="24"/>
              </w:rPr>
            </w:pPr>
            <w:r>
              <w:rPr>
                <w:sz w:val="24"/>
              </w:rPr>
              <w:t>14.5</w:t>
            </w:r>
          </w:p>
        </w:tc>
        <w:tc>
          <w:tcPr>
            <w:tcW w:w="1282" w:type="dxa"/>
          </w:tcPr>
          <w:p>
            <w:pPr>
              <w:pStyle w:val="TableParagraph"/>
              <w:spacing w:before="2"/>
              <w:ind w:left="101"/>
              <w:rPr>
                <w:sz w:val="24"/>
              </w:rPr>
            </w:pPr>
            <w:r>
              <w:rPr>
                <w:sz w:val="24"/>
              </w:rPr>
              <w:t>188.5</w:t>
            </w:r>
          </w:p>
        </w:tc>
        <w:tc>
          <w:tcPr>
            <w:tcW w:w="1285" w:type="dxa"/>
          </w:tcPr>
          <w:p>
            <w:pPr>
              <w:pStyle w:val="TableParagraph"/>
              <w:spacing w:before="2"/>
              <w:rPr>
                <w:sz w:val="24"/>
              </w:rPr>
            </w:pPr>
            <w:r>
              <w:rPr>
                <w:sz w:val="24"/>
              </w:rPr>
              <w:t>-16.518</w:t>
            </w:r>
          </w:p>
        </w:tc>
        <w:tc>
          <w:tcPr>
            <w:tcW w:w="1282" w:type="dxa"/>
          </w:tcPr>
          <w:p>
            <w:pPr>
              <w:pStyle w:val="TableParagraph"/>
              <w:spacing w:before="2"/>
              <w:ind w:left="100"/>
              <w:rPr>
                <w:sz w:val="24"/>
              </w:rPr>
            </w:pPr>
            <w:r>
              <w:rPr>
                <w:sz w:val="24"/>
              </w:rPr>
              <w:t>272.84</w:t>
            </w:r>
          </w:p>
        </w:tc>
        <w:tc>
          <w:tcPr>
            <w:tcW w:w="1486" w:type="dxa"/>
          </w:tcPr>
          <w:p>
            <w:pPr>
              <w:pStyle w:val="TableParagraph"/>
              <w:spacing w:before="2"/>
              <w:rPr>
                <w:sz w:val="24"/>
              </w:rPr>
            </w:pPr>
            <w:r>
              <w:rPr>
                <w:sz w:val="24"/>
              </w:rPr>
              <w:t>3546.92</w:t>
            </w:r>
          </w:p>
        </w:tc>
      </w:tr>
      <w:tr>
        <w:trPr>
          <w:trHeight w:val="302" w:hRule="exact"/>
        </w:trPr>
        <w:tc>
          <w:tcPr>
            <w:tcW w:w="1282" w:type="dxa"/>
          </w:tcPr>
          <w:p>
            <w:pPr>
              <w:pStyle w:val="TableParagraph"/>
              <w:spacing w:line="292" w:lineRule="exact"/>
              <w:rPr>
                <w:sz w:val="24"/>
              </w:rPr>
            </w:pPr>
            <w:r>
              <w:rPr>
                <w:sz w:val="24"/>
              </w:rPr>
              <w:t>20-29</w:t>
            </w:r>
          </w:p>
        </w:tc>
        <w:tc>
          <w:tcPr>
            <w:tcW w:w="1282" w:type="dxa"/>
          </w:tcPr>
          <w:p>
            <w:pPr>
              <w:pStyle w:val="TableParagraph"/>
              <w:spacing w:line="292" w:lineRule="exact"/>
              <w:rPr>
                <w:sz w:val="24"/>
              </w:rPr>
            </w:pPr>
            <w:r>
              <w:rPr>
                <w:sz w:val="24"/>
              </w:rPr>
              <w:t>32</w:t>
            </w:r>
          </w:p>
        </w:tc>
        <w:tc>
          <w:tcPr>
            <w:tcW w:w="1284" w:type="dxa"/>
          </w:tcPr>
          <w:p>
            <w:pPr>
              <w:pStyle w:val="TableParagraph"/>
              <w:spacing w:line="292" w:lineRule="exact"/>
              <w:rPr>
                <w:sz w:val="24"/>
              </w:rPr>
            </w:pPr>
            <w:r>
              <w:rPr>
                <w:sz w:val="24"/>
              </w:rPr>
              <w:t>24.5</w:t>
            </w:r>
          </w:p>
        </w:tc>
        <w:tc>
          <w:tcPr>
            <w:tcW w:w="1282" w:type="dxa"/>
          </w:tcPr>
          <w:p>
            <w:pPr>
              <w:pStyle w:val="TableParagraph"/>
              <w:spacing w:line="292" w:lineRule="exact"/>
              <w:ind w:left="101"/>
              <w:rPr>
                <w:sz w:val="24"/>
              </w:rPr>
            </w:pPr>
            <w:r>
              <w:rPr>
                <w:sz w:val="24"/>
              </w:rPr>
              <w:t>784</w:t>
            </w:r>
          </w:p>
        </w:tc>
        <w:tc>
          <w:tcPr>
            <w:tcW w:w="1285" w:type="dxa"/>
          </w:tcPr>
          <w:p>
            <w:pPr>
              <w:pStyle w:val="TableParagraph"/>
              <w:spacing w:line="292" w:lineRule="exact"/>
              <w:rPr>
                <w:sz w:val="24"/>
              </w:rPr>
            </w:pPr>
            <w:r>
              <w:rPr>
                <w:sz w:val="24"/>
              </w:rPr>
              <w:t>-6.518</w:t>
            </w:r>
          </w:p>
        </w:tc>
        <w:tc>
          <w:tcPr>
            <w:tcW w:w="1282" w:type="dxa"/>
          </w:tcPr>
          <w:p>
            <w:pPr>
              <w:pStyle w:val="TableParagraph"/>
              <w:spacing w:line="292" w:lineRule="exact"/>
              <w:ind w:left="100"/>
              <w:rPr>
                <w:sz w:val="24"/>
              </w:rPr>
            </w:pPr>
            <w:r>
              <w:rPr>
                <w:sz w:val="24"/>
              </w:rPr>
              <w:t>42.48</w:t>
            </w:r>
          </w:p>
        </w:tc>
        <w:tc>
          <w:tcPr>
            <w:tcW w:w="1486" w:type="dxa"/>
          </w:tcPr>
          <w:p>
            <w:pPr>
              <w:pStyle w:val="TableParagraph"/>
              <w:spacing w:line="292" w:lineRule="exact"/>
              <w:rPr>
                <w:sz w:val="24"/>
              </w:rPr>
            </w:pPr>
            <w:r>
              <w:rPr>
                <w:sz w:val="24"/>
              </w:rPr>
              <w:t>1359.38</w:t>
            </w:r>
          </w:p>
        </w:tc>
      </w:tr>
      <w:tr>
        <w:trPr>
          <w:trHeight w:val="302" w:hRule="exact"/>
        </w:trPr>
        <w:tc>
          <w:tcPr>
            <w:tcW w:w="1282" w:type="dxa"/>
          </w:tcPr>
          <w:p>
            <w:pPr>
              <w:pStyle w:val="TableParagraph"/>
              <w:spacing w:line="292" w:lineRule="exact"/>
              <w:rPr>
                <w:sz w:val="24"/>
              </w:rPr>
            </w:pPr>
            <w:r>
              <w:rPr>
                <w:sz w:val="24"/>
              </w:rPr>
              <w:t>30-39</w:t>
            </w:r>
          </w:p>
        </w:tc>
        <w:tc>
          <w:tcPr>
            <w:tcW w:w="1282" w:type="dxa"/>
          </w:tcPr>
          <w:p>
            <w:pPr>
              <w:pStyle w:val="TableParagraph"/>
              <w:spacing w:line="292" w:lineRule="exact"/>
              <w:rPr>
                <w:sz w:val="24"/>
              </w:rPr>
            </w:pPr>
            <w:r>
              <w:rPr>
                <w:sz w:val="24"/>
              </w:rPr>
              <w:t>16</w:t>
            </w:r>
          </w:p>
        </w:tc>
        <w:tc>
          <w:tcPr>
            <w:tcW w:w="1284" w:type="dxa"/>
          </w:tcPr>
          <w:p>
            <w:pPr>
              <w:pStyle w:val="TableParagraph"/>
              <w:spacing w:line="292" w:lineRule="exact"/>
              <w:rPr>
                <w:sz w:val="24"/>
              </w:rPr>
            </w:pPr>
            <w:r>
              <w:rPr>
                <w:sz w:val="24"/>
              </w:rPr>
              <w:t>34.5</w:t>
            </w:r>
          </w:p>
        </w:tc>
        <w:tc>
          <w:tcPr>
            <w:tcW w:w="1282" w:type="dxa"/>
          </w:tcPr>
          <w:p>
            <w:pPr>
              <w:pStyle w:val="TableParagraph"/>
              <w:spacing w:line="292" w:lineRule="exact"/>
              <w:ind w:left="101"/>
              <w:rPr>
                <w:sz w:val="24"/>
              </w:rPr>
            </w:pPr>
            <w:r>
              <w:rPr>
                <w:sz w:val="24"/>
              </w:rPr>
              <w:t>552</w:t>
            </w:r>
          </w:p>
        </w:tc>
        <w:tc>
          <w:tcPr>
            <w:tcW w:w="1285" w:type="dxa"/>
          </w:tcPr>
          <w:p>
            <w:pPr>
              <w:pStyle w:val="TableParagraph"/>
              <w:spacing w:line="292" w:lineRule="exact"/>
              <w:rPr>
                <w:sz w:val="24"/>
              </w:rPr>
            </w:pPr>
            <w:r>
              <w:rPr>
                <w:sz w:val="24"/>
              </w:rPr>
              <w:t>3.482</w:t>
            </w:r>
          </w:p>
        </w:tc>
        <w:tc>
          <w:tcPr>
            <w:tcW w:w="1282" w:type="dxa"/>
          </w:tcPr>
          <w:p>
            <w:pPr>
              <w:pStyle w:val="TableParagraph"/>
              <w:spacing w:line="292" w:lineRule="exact"/>
              <w:ind w:left="100"/>
              <w:rPr>
                <w:sz w:val="24"/>
              </w:rPr>
            </w:pPr>
            <w:r>
              <w:rPr>
                <w:sz w:val="24"/>
              </w:rPr>
              <w:t>12.13</w:t>
            </w:r>
          </w:p>
        </w:tc>
        <w:tc>
          <w:tcPr>
            <w:tcW w:w="1486" w:type="dxa"/>
          </w:tcPr>
          <w:p>
            <w:pPr>
              <w:pStyle w:val="TableParagraph"/>
              <w:spacing w:line="292" w:lineRule="exact"/>
              <w:rPr>
                <w:sz w:val="24"/>
              </w:rPr>
            </w:pPr>
            <w:r>
              <w:rPr>
                <w:sz w:val="24"/>
              </w:rPr>
              <w:t>194.08</w:t>
            </w:r>
          </w:p>
        </w:tc>
      </w:tr>
      <w:tr>
        <w:trPr>
          <w:trHeight w:val="302" w:hRule="exact"/>
        </w:trPr>
        <w:tc>
          <w:tcPr>
            <w:tcW w:w="1282" w:type="dxa"/>
          </w:tcPr>
          <w:p>
            <w:pPr>
              <w:pStyle w:val="TableParagraph"/>
              <w:spacing w:line="292" w:lineRule="exact"/>
              <w:rPr>
                <w:sz w:val="24"/>
              </w:rPr>
            </w:pPr>
            <w:r>
              <w:rPr>
                <w:sz w:val="24"/>
              </w:rPr>
              <w:t>40-49</w:t>
            </w:r>
          </w:p>
        </w:tc>
        <w:tc>
          <w:tcPr>
            <w:tcW w:w="1282" w:type="dxa"/>
          </w:tcPr>
          <w:p>
            <w:pPr>
              <w:pStyle w:val="TableParagraph"/>
              <w:spacing w:line="292" w:lineRule="exact"/>
              <w:rPr>
                <w:sz w:val="24"/>
              </w:rPr>
            </w:pPr>
            <w:r>
              <w:rPr>
                <w:sz w:val="24"/>
              </w:rPr>
              <w:t>10</w:t>
            </w:r>
          </w:p>
        </w:tc>
        <w:tc>
          <w:tcPr>
            <w:tcW w:w="1284" w:type="dxa"/>
          </w:tcPr>
          <w:p>
            <w:pPr>
              <w:pStyle w:val="TableParagraph"/>
              <w:spacing w:line="292" w:lineRule="exact"/>
              <w:rPr>
                <w:sz w:val="24"/>
              </w:rPr>
            </w:pPr>
            <w:r>
              <w:rPr>
                <w:sz w:val="24"/>
              </w:rPr>
              <w:t>44.5</w:t>
            </w:r>
          </w:p>
        </w:tc>
        <w:tc>
          <w:tcPr>
            <w:tcW w:w="1282" w:type="dxa"/>
          </w:tcPr>
          <w:p>
            <w:pPr>
              <w:pStyle w:val="TableParagraph"/>
              <w:spacing w:line="292" w:lineRule="exact"/>
              <w:ind w:left="101"/>
              <w:rPr>
                <w:sz w:val="24"/>
              </w:rPr>
            </w:pPr>
            <w:r>
              <w:rPr>
                <w:sz w:val="24"/>
              </w:rPr>
              <w:t>445</w:t>
            </w:r>
          </w:p>
        </w:tc>
        <w:tc>
          <w:tcPr>
            <w:tcW w:w="1285" w:type="dxa"/>
          </w:tcPr>
          <w:p>
            <w:pPr>
              <w:pStyle w:val="TableParagraph"/>
              <w:spacing w:line="292" w:lineRule="exact"/>
              <w:rPr>
                <w:sz w:val="24"/>
              </w:rPr>
            </w:pPr>
            <w:r>
              <w:rPr>
                <w:sz w:val="24"/>
              </w:rPr>
              <w:t>13.482</w:t>
            </w:r>
          </w:p>
        </w:tc>
        <w:tc>
          <w:tcPr>
            <w:tcW w:w="1282" w:type="dxa"/>
          </w:tcPr>
          <w:p>
            <w:pPr>
              <w:pStyle w:val="TableParagraph"/>
              <w:spacing w:line="292" w:lineRule="exact"/>
              <w:ind w:left="100"/>
              <w:rPr>
                <w:sz w:val="24"/>
              </w:rPr>
            </w:pPr>
            <w:r>
              <w:rPr>
                <w:sz w:val="24"/>
              </w:rPr>
              <w:t>181.77</w:t>
            </w:r>
          </w:p>
        </w:tc>
        <w:tc>
          <w:tcPr>
            <w:tcW w:w="1486" w:type="dxa"/>
          </w:tcPr>
          <w:p>
            <w:pPr>
              <w:pStyle w:val="TableParagraph"/>
              <w:spacing w:line="292" w:lineRule="exact"/>
              <w:rPr>
                <w:sz w:val="24"/>
              </w:rPr>
            </w:pPr>
            <w:r>
              <w:rPr>
                <w:sz w:val="24"/>
              </w:rPr>
              <w:t>1817.70</w:t>
            </w:r>
          </w:p>
        </w:tc>
      </w:tr>
      <w:tr>
        <w:trPr>
          <w:trHeight w:val="305" w:hRule="exact"/>
        </w:trPr>
        <w:tc>
          <w:tcPr>
            <w:tcW w:w="1282" w:type="dxa"/>
          </w:tcPr>
          <w:p>
            <w:pPr>
              <w:pStyle w:val="TableParagraph"/>
              <w:spacing w:before="2"/>
              <w:rPr>
                <w:sz w:val="24"/>
              </w:rPr>
            </w:pPr>
            <w:r>
              <w:rPr>
                <w:sz w:val="24"/>
              </w:rPr>
              <w:t>50-59</w:t>
            </w:r>
          </w:p>
        </w:tc>
        <w:tc>
          <w:tcPr>
            <w:tcW w:w="1282" w:type="dxa"/>
          </w:tcPr>
          <w:p>
            <w:pPr>
              <w:pStyle w:val="TableParagraph"/>
              <w:spacing w:before="2"/>
              <w:rPr>
                <w:sz w:val="24"/>
              </w:rPr>
            </w:pPr>
            <w:r>
              <w:rPr>
                <w:sz w:val="24"/>
              </w:rPr>
              <w:t>2</w:t>
            </w:r>
          </w:p>
        </w:tc>
        <w:tc>
          <w:tcPr>
            <w:tcW w:w="1284" w:type="dxa"/>
          </w:tcPr>
          <w:p>
            <w:pPr>
              <w:pStyle w:val="TableParagraph"/>
              <w:spacing w:before="2"/>
              <w:rPr>
                <w:sz w:val="24"/>
              </w:rPr>
            </w:pPr>
            <w:r>
              <w:rPr>
                <w:sz w:val="24"/>
              </w:rPr>
              <w:t>54.5</w:t>
            </w:r>
          </w:p>
        </w:tc>
        <w:tc>
          <w:tcPr>
            <w:tcW w:w="1282" w:type="dxa"/>
          </w:tcPr>
          <w:p>
            <w:pPr>
              <w:pStyle w:val="TableParagraph"/>
              <w:spacing w:before="2"/>
              <w:ind w:left="101"/>
              <w:rPr>
                <w:sz w:val="24"/>
              </w:rPr>
            </w:pPr>
            <w:r>
              <w:rPr>
                <w:sz w:val="24"/>
              </w:rPr>
              <w:t>105</w:t>
            </w:r>
          </w:p>
        </w:tc>
        <w:tc>
          <w:tcPr>
            <w:tcW w:w="1285" w:type="dxa"/>
          </w:tcPr>
          <w:p>
            <w:pPr>
              <w:pStyle w:val="TableParagraph"/>
              <w:spacing w:before="2"/>
              <w:rPr>
                <w:sz w:val="24"/>
              </w:rPr>
            </w:pPr>
            <w:r>
              <w:rPr>
                <w:sz w:val="24"/>
              </w:rPr>
              <w:t>23.482</w:t>
            </w:r>
          </w:p>
        </w:tc>
        <w:tc>
          <w:tcPr>
            <w:tcW w:w="1282" w:type="dxa"/>
          </w:tcPr>
          <w:p>
            <w:pPr>
              <w:pStyle w:val="TableParagraph"/>
              <w:spacing w:before="2"/>
              <w:ind w:left="100"/>
              <w:rPr>
                <w:sz w:val="24"/>
              </w:rPr>
            </w:pPr>
            <w:r>
              <w:rPr>
                <w:sz w:val="24"/>
              </w:rPr>
              <w:t>551.41</w:t>
            </w:r>
          </w:p>
        </w:tc>
        <w:tc>
          <w:tcPr>
            <w:tcW w:w="1486" w:type="dxa"/>
          </w:tcPr>
          <w:p>
            <w:pPr>
              <w:pStyle w:val="TableParagraph"/>
              <w:spacing w:before="2"/>
              <w:rPr>
                <w:sz w:val="24"/>
              </w:rPr>
            </w:pPr>
            <w:r>
              <w:rPr>
                <w:sz w:val="24"/>
              </w:rPr>
              <w:t>1012.82</w:t>
            </w:r>
          </w:p>
        </w:tc>
      </w:tr>
      <w:tr>
        <w:trPr>
          <w:trHeight w:val="302" w:hRule="exact"/>
        </w:trPr>
        <w:tc>
          <w:tcPr>
            <w:tcW w:w="1282" w:type="dxa"/>
          </w:tcPr>
          <w:p>
            <w:pPr>
              <w:pStyle w:val="TableParagraph"/>
              <w:spacing w:line="292" w:lineRule="exact"/>
              <w:rPr>
                <w:sz w:val="24"/>
              </w:rPr>
            </w:pPr>
            <w:r>
              <w:rPr>
                <w:sz w:val="24"/>
              </w:rPr>
              <w:t>60-69</w:t>
            </w:r>
          </w:p>
        </w:tc>
        <w:tc>
          <w:tcPr>
            <w:tcW w:w="1282" w:type="dxa"/>
          </w:tcPr>
          <w:p>
            <w:pPr>
              <w:pStyle w:val="TableParagraph"/>
              <w:spacing w:line="292" w:lineRule="exact"/>
              <w:rPr>
                <w:sz w:val="24"/>
              </w:rPr>
            </w:pPr>
            <w:r>
              <w:rPr>
                <w:sz w:val="24"/>
              </w:rPr>
              <w:t>6</w:t>
            </w:r>
          </w:p>
        </w:tc>
        <w:tc>
          <w:tcPr>
            <w:tcW w:w="1284" w:type="dxa"/>
          </w:tcPr>
          <w:p>
            <w:pPr>
              <w:pStyle w:val="TableParagraph"/>
              <w:spacing w:line="292" w:lineRule="exact"/>
              <w:rPr>
                <w:sz w:val="24"/>
              </w:rPr>
            </w:pPr>
            <w:r>
              <w:rPr>
                <w:sz w:val="24"/>
              </w:rPr>
              <w:t>64.5</w:t>
            </w:r>
          </w:p>
        </w:tc>
        <w:tc>
          <w:tcPr>
            <w:tcW w:w="1282" w:type="dxa"/>
          </w:tcPr>
          <w:p>
            <w:pPr>
              <w:pStyle w:val="TableParagraph"/>
              <w:spacing w:line="292" w:lineRule="exact"/>
              <w:ind w:left="101"/>
              <w:rPr>
                <w:sz w:val="24"/>
              </w:rPr>
            </w:pPr>
            <w:r>
              <w:rPr>
                <w:sz w:val="24"/>
              </w:rPr>
              <w:t>516</w:t>
            </w:r>
          </w:p>
        </w:tc>
        <w:tc>
          <w:tcPr>
            <w:tcW w:w="1285" w:type="dxa"/>
          </w:tcPr>
          <w:p>
            <w:pPr>
              <w:pStyle w:val="TableParagraph"/>
              <w:spacing w:line="292" w:lineRule="exact"/>
              <w:rPr>
                <w:sz w:val="24"/>
              </w:rPr>
            </w:pPr>
            <w:r>
              <w:rPr>
                <w:sz w:val="24"/>
              </w:rPr>
              <w:t>33.482</w:t>
            </w:r>
          </w:p>
        </w:tc>
        <w:tc>
          <w:tcPr>
            <w:tcW w:w="1282" w:type="dxa"/>
          </w:tcPr>
          <w:p>
            <w:pPr>
              <w:pStyle w:val="TableParagraph"/>
              <w:spacing w:line="292" w:lineRule="exact"/>
              <w:ind w:left="100"/>
              <w:rPr>
                <w:sz w:val="24"/>
              </w:rPr>
            </w:pPr>
            <w:r>
              <w:rPr>
                <w:sz w:val="24"/>
              </w:rPr>
              <w:t>1121.05</w:t>
            </w:r>
          </w:p>
        </w:tc>
        <w:tc>
          <w:tcPr>
            <w:tcW w:w="1486" w:type="dxa"/>
          </w:tcPr>
          <w:p>
            <w:pPr>
              <w:pStyle w:val="TableParagraph"/>
              <w:spacing w:line="292" w:lineRule="exact"/>
              <w:rPr>
                <w:sz w:val="24"/>
              </w:rPr>
            </w:pPr>
            <w:r>
              <w:rPr>
                <w:sz w:val="24"/>
              </w:rPr>
              <w:t>8968.40</w:t>
            </w:r>
          </w:p>
        </w:tc>
      </w:tr>
      <w:tr>
        <w:trPr>
          <w:trHeight w:val="372" w:hRule="exact"/>
        </w:trPr>
        <w:tc>
          <w:tcPr>
            <w:tcW w:w="1282" w:type="dxa"/>
          </w:tcPr>
          <w:p>
            <w:pPr>
              <w:pStyle w:val="TableParagraph"/>
              <w:spacing w:line="292" w:lineRule="exact"/>
              <w:rPr>
                <w:sz w:val="24"/>
              </w:rPr>
            </w:pPr>
            <w:r>
              <w:rPr>
                <w:sz w:val="24"/>
              </w:rPr>
              <w:t>SUMA</w:t>
            </w:r>
          </w:p>
        </w:tc>
        <w:tc>
          <w:tcPr>
            <w:tcW w:w="1282" w:type="dxa"/>
          </w:tcPr>
          <w:p>
            <w:pPr>
              <w:pStyle w:val="TableParagraph"/>
              <w:spacing w:line="292" w:lineRule="exact"/>
              <w:rPr>
                <w:sz w:val="24"/>
              </w:rPr>
            </w:pPr>
            <w:r>
              <w:rPr>
                <w:sz w:val="24"/>
              </w:rPr>
              <w:t>84</w:t>
            </w:r>
          </w:p>
        </w:tc>
        <w:tc>
          <w:tcPr>
            <w:tcW w:w="1284" w:type="dxa"/>
          </w:tcPr>
          <w:p>
            <w:pPr>
              <w:pStyle w:val="TableParagraph"/>
              <w:spacing w:line="292" w:lineRule="exact"/>
              <w:rPr>
                <w:sz w:val="24"/>
              </w:rPr>
            </w:pPr>
            <w:r>
              <w:rPr>
                <w:sz w:val="24"/>
              </w:rPr>
              <w:t>---</w:t>
            </w:r>
          </w:p>
        </w:tc>
        <w:tc>
          <w:tcPr>
            <w:tcW w:w="1282" w:type="dxa"/>
          </w:tcPr>
          <w:p>
            <w:pPr>
              <w:pStyle w:val="TableParagraph"/>
              <w:spacing w:line="292" w:lineRule="exact"/>
              <w:ind w:left="101"/>
              <w:rPr>
                <w:sz w:val="24"/>
              </w:rPr>
            </w:pPr>
            <w:r>
              <w:rPr>
                <w:sz w:val="24"/>
              </w:rPr>
              <w:t>2605.5</w:t>
            </w:r>
          </w:p>
        </w:tc>
        <w:tc>
          <w:tcPr>
            <w:tcW w:w="1285" w:type="dxa"/>
          </w:tcPr>
          <w:p>
            <w:pPr>
              <w:pStyle w:val="TableParagraph"/>
              <w:spacing w:line="292" w:lineRule="exact"/>
              <w:rPr>
                <w:sz w:val="24"/>
              </w:rPr>
            </w:pPr>
            <w:r>
              <w:rPr>
                <w:sz w:val="24"/>
              </w:rPr>
              <w:t>----</w:t>
            </w:r>
          </w:p>
        </w:tc>
        <w:tc>
          <w:tcPr>
            <w:tcW w:w="1282" w:type="dxa"/>
          </w:tcPr>
          <w:p>
            <w:pPr>
              <w:pStyle w:val="TableParagraph"/>
              <w:spacing w:line="292" w:lineRule="exact"/>
              <w:ind w:left="100"/>
              <w:rPr>
                <w:sz w:val="24"/>
              </w:rPr>
            </w:pPr>
            <w:r>
              <w:rPr>
                <w:sz w:val="24"/>
              </w:rPr>
              <w:t>----</w:t>
            </w:r>
          </w:p>
        </w:tc>
        <w:tc>
          <w:tcPr>
            <w:tcW w:w="1486" w:type="dxa"/>
          </w:tcPr>
          <w:p>
            <w:pPr>
              <w:pStyle w:val="TableParagraph"/>
              <w:spacing w:line="292" w:lineRule="exact"/>
              <w:rPr>
                <w:sz w:val="24"/>
              </w:rPr>
            </w:pPr>
            <w:r>
              <w:rPr>
                <w:sz w:val="24"/>
              </w:rPr>
              <w:t>19020.07</w:t>
            </w:r>
          </w:p>
        </w:tc>
      </w:tr>
    </w:tbl>
    <w:p>
      <w:pPr>
        <w:pStyle w:val="BodyText"/>
        <w:spacing w:line="292" w:lineRule="exact"/>
        <w:ind w:left="222"/>
      </w:pPr>
      <w:r>
        <w:rPr/>
        <w:t>Elementos necesarios:</w:t>
      </w:r>
    </w:p>
    <w:p>
      <w:pPr>
        <w:pStyle w:val="BodyText"/>
        <w:spacing w:before="1"/>
        <w:rPr>
          <w:sz w:val="20"/>
        </w:rPr>
      </w:pPr>
    </w:p>
    <w:p>
      <w:pPr>
        <w:spacing w:before="0"/>
        <w:ind w:left="222" w:right="0" w:firstLine="0"/>
        <w:jc w:val="left"/>
        <w:rPr>
          <w:sz w:val="24"/>
        </w:rPr>
      </w:pPr>
      <w:r>
        <w:rPr>
          <w:rFonts w:ascii="Cambria Math" w:hAnsi="Cambria Math"/>
          <w:sz w:val="22"/>
        </w:rPr>
        <w:t>∑ </w:t>
      </w:r>
      <w:r>
        <w:rPr>
          <w:sz w:val="24"/>
        </w:rPr>
        <w:t>fi= 84</w:t>
      </w:r>
    </w:p>
    <w:p>
      <w:pPr>
        <w:pStyle w:val="BodyText"/>
        <w:spacing w:before="4"/>
        <w:rPr>
          <w:sz w:val="18"/>
        </w:rPr>
      </w:pPr>
    </w:p>
    <w:p>
      <w:pPr>
        <w:spacing w:before="0"/>
        <w:ind w:left="222" w:right="0" w:firstLine="0"/>
        <w:jc w:val="left"/>
        <w:rPr>
          <w:sz w:val="24"/>
        </w:rPr>
      </w:pPr>
      <w:r>
        <w:rPr>
          <w:rFonts w:ascii="Cambria Math" w:hAnsi="Cambria Math" w:eastAsia="Cambria Math"/>
          <w:spacing w:val="-1"/>
          <w:w w:val="100"/>
          <w:sz w:val="22"/>
        </w:rPr>
        <w:t>∑</w:t>
      </w:r>
      <w:r>
        <w:rPr>
          <w:rFonts w:ascii="Cambria Math" w:hAnsi="Cambria Math" w:eastAsia="Cambria Math"/>
          <w:spacing w:val="-1"/>
          <w:w w:val="100"/>
          <w:sz w:val="22"/>
        </w:rPr>
        <w:t>(</w:t>
      </w:r>
      <w:r>
        <w:rPr>
          <w:rFonts w:ascii="Cambria Math" w:hAnsi="Cambria Math" w:eastAsia="Cambria Math"/>
          <w:spacing w:val="-1"/>
          <w:w w:val="98"/>
          <w:sz w:val="22"/>
        </w:rPr>
        <w:t>�</w:t>
      </w:r>
      <w:r>
        <w:rPr>
          <w:rFonts w:ascii="Cambria Math" w:hAnsi="Cambria Math" w:eastAsia="Cambria Math"/>
          <w:w w:val="100"/>
          <w:sz w:val="22"/>
        </w:rPr>
        <w:t>1</w:t>
      </w:r>
      <w:r>
        <w:rPr>
          <w:rFonts w:ascii="Cambria Math" w:hAnsi="Cambria Math" w:eastAsia="Cambria Math"/>
          <w:spacing w:val="-1"/>
          <w:sz w:val="22"/>
        </w:rPr>
        <w:t> </w:t>
      </w:r>
      <w:r>
        <w:rPr>
          <w:rFonts w:ascii="Cambria Math" w:hAnsi="Cambria Math" w:eastAsia="Cambria Math"/>
          <w:w w:val="100"/>
          <w:sz w:val="22"/>
        </w:rPr>
        <w:t>−</w:t>
      </w:r>
      <w:r>
        <w:rPr>
          <w:rFonts w:ascii="Cambria Math" w:hAnsi="Cambria Math" w:eastAsia="Cambria Math"/>
          <w:sz w:val="22"/>
        </w:rPr>
        <w:t> </w:t>
      </w:r>
      <w:r>
        <w:rPr>
          <w:rFonts w:ascii="Cambria Math" w:hAnsi="Cambria Math" w:eastAsia="Cambria Math"/>
          <w:spacing w:val="-100"/>
          <w:w w:val="98"/>
          <w:sz w:val="22"/>
        </w:rPr>
        <w:t>�</w:t>
      </w:r>
      <w:r>
        <w:rPr>
          <w:rFonts w:ascii="Cambria Math" w:hAnsi="Cambria Math" w:eastAsia="Cambria Math"/>
          <w:spacing w:val="8"/>
          <w:w w:val="100"/>
          <w:position w:val="4"/>
          <w:sz w:val="22"/>
        </w:rPr>
        <w:t>̅</w:t>
      </w:r>
      <w:r>
        <w:rPr>
          <w:rFonts w:ascii="Cambria Math" w:hAnsi="Cambria Math" w:eastAsia="Cambria Math"/>
          <w:spacing w:val="1"/>
          <w:w w:val="100"/>
          <w:sz w:val="22"/>
        </w:rPr>
        <w:t>)</w:t>
      </w:r>
      <w:r>
        <w:rPr>
          <w:rFonts w:ascii="Cambria Math" w:hAnsi="Cambria Math" w:eastAsia="Cambria Math"/>
          <w:w w:val="100"/>
          <w:sz w:val="22"/>
        </w:rPr>
        <w:t>2</w:t>
      </w:r>
      <w:r>
        <w:rPr>
          <w:rFonts w:ascii="Cambria Math" w:hAnsi="Cambria Math" w:eastAsia="Cambria Math"/>
          <w:spacing w:val="4"/>
          <w:sz w:val="22"/>
        </w:rPr>
        <w:t> </w:t>
      </w:r>
      <w:r>
        <w:rPr>
          <w:sz w:val="24"/>
        </w:rPr>
        <w:t>=</w:t>
      </w:r>
      <w:r>
        <w:rPr>
          <w:spacing w:val="1"/>
          <w:sz w:val="24"/>
        </w:rPr>
        <w:t> </w:t>
      </w:r>
      <w:r>
        <w:rPr>
          <w:spacing w:val="-2"/>
          <w:sz w:val="24"/>
        </w:rPr>
        <w:t>1</w:t>
      </w:r>
      <w:r>
        <w:rPr>
          <w:sz w:val="24"/>
        </w:rPr>
        <w:t>9</w:t>
      </w:r>
      <w:r>
        <w:rPr>
          <w:spacing w:val="1"/>
          <w:sz w:val="24"/>
        </w:rPr>
        <w:t>0</w:t>
      </w:r>
      <w:r>
        <w:rPr>
          <w:spacing w:val="-2"/>
          <w:sz w:val="24"/>
        </w:rPr>
        <w:t>2</w:t>
      </w:r>
      <w:r>
        <w:rPr>
          <w:sz w:val="24"/>
        </w:rPr>
        <w:t>0.07</w:t>
      </w:r>
    </w:p>
    <w:p>
      <w:pPr>
        <w:pStyle w:val="BodyText"/>
        <w:spacing w:before="242"/>
        <w:ind w:left="222"/>
      </w:pPr>
      <w:r>
        <w:rPr/>
        <w:t>VARIANZA:</w:t>
      </w:r>
    </w:p>
    <w:p>
      <w:pPr>
        <w:pStyle w:val="BodyText"/>
        <w:spacing w:before="9"/>
        <w:rPr>
          <w:sz w:val="23"/>
        </w:rPr>
      </w:pPr>
    </w:p>
    <w:p>
      <w:pPr>
        <w:pStyle w:val="BodyText"/>
        <w:spacing w:line="20" w:lineRule="exact"/>
        <w:ind w:left="663"/>
        <w:rPr>
          <w:sz w:val="2"/>
        </w:rPr>
      </w:pPr>
      <w:r>
        <w:rPr>
          <w:sz w:val="2"/>
        </w:rPr>
        <w:pict>
          <v:group style="width:53.2pt;height:.75pt;mso-position-horizontal-relative:char;mso-position-vertical-relative:line" coordorigin="0,0" coordsize="1064,15">
            <v:line style="position:absolute" from="8,7" to="1056,7" stroked="true" strokeweight=".72003pt" strokecolor="#000000"/>
          </v:group>
        </w:pict>
      </w:r>
      <w:r>
        <w:rPr>
          <w:sz w:val="2"/>
        </w:rPr>
      </w:r>
    </w:p>
    <w:p>
      <w:pPr>
        <w:spacing w:after="0" w:line="20" w:lineRule="exact"/>
        <w:rPr>
          <w:sz w:val="2"/>
        </w:rPr>
        <w:sectPr>
          <w:headerReference w:type="default" r:id="rId65"/>
          <w:pgSz w:w="12250" w:h="15850"/>
          <w:pgMar w:header="781" w:footer="1166" w:top="1420" w:bottom="1380" w:left="1480" w:right="1320"/>
        </w:sectPr>
      </w:pPr>
    </w:p>
    <w:p>
      <w:pPr>
        <w:spacing w:line="293" w:lineRule="exact" w:before="8"/>
        <w:ind w:left="222" w:right="0" w:firstLine="0"/>
        <w:jc w:val="left"/>
        <w:rPr>
          <w:rFonts w:ascii="Cambria Math" w:hAnsi="Cambria Math" w:eastAsia="Cambria Math"/>
          <w:sz w:val="16"/>
        </w:rPr>
      </w:pPr>
      <w:r>
        <w:rPr/>
        <w:pict>
          <v:line style="position:absolute;mso-position-horizontal-relative:page;mso-position-vertical-relative:paragraph;z-index:-245272" from="109.940002pt,11.361544pt" to="159.860002pt,11.361544pt" stroked="true" strokeweight=".72003pt" strokecolor="#000000">
            <w10:wrap type="none"/>
          </v:line>
        </w:pict>
      </w:r>
      <w:r>
        <w:rPr/>
        <w:pict>
          <v:shape style="position:absolute;margin-left:127.339996pt;margin-top:13.245174pt;width:5.7pt;height:8.0500pt;mso-position-horizontal-relative:page;mso-position-vertical-relative:paragraph;z-index:-245224" type="#_x0000_t202" filled="false" stroked="false">
            <v:textbox inset="0,0,0,0">
              <w:txbxContent>
                <w:p>
                  <w:pPr>
                    <w:spacing w:line="161" w:lineRule="exact" w:before="0"/>
                    <w:ind w:left="0" w:right="0" w:firstLine="0"/>
                    <w:jc w:val="left"/>
                    <w:rPr>
                      <w:rFonts w:ascii="Cambria Math" w:hAnsi="Cambria Math"/>
                      <w:sz w:val="16"/>
                    </w:rPr>
                  </w:pPr>
                  <w:r>
                    <w:rPr>
                      <w:rFonts w:ascii="Cambria Math" w:hAnsi="Cambria Math"/>
                      <w:w w:val="100"/>
                      <w:sz w:val="16"/>
                    </w:rPr>
                    <w:t>∑</w:t>
                  </w:r>
                </w:p>
              </w:txbxContent>
            </v:textbox>
            <w10:wrap type="none"/>
          </v:shape>
        </w:pict>
      </w:r>
      <w:r>
        <w:rPr>
          <w:i/>
          <w:w w:val="105"/>
          <w:position w:val="-12"/>
          <w:sz w:val="24"/>
        </w:rPr>
        <w:t>S= </w:t>
      </w:r>
      <w:r>
        <w:rPr>
          <w:rFonts w:ascii="Cambria Math" w:hAnsi="Cambria Math" w:eastAsia="Cambria Math"/>
          <w:w w:val="105"/>
          <w:position w:val="-13"/>
          <w:sz w:val="22"/>
        </w:rPr>
        <w:t>√ </w:t>
      </w:r>
      <w:r>
        <w:rPr>
          <w:rFonts w:ascii="Cambria Math" w:hAnsi="Cambria Math" w:eastAsia="Cambria Math"/>
          <w:w w:val="105"/>
          <w:sz w:val="16"/>
        </w:rPr>
        <w:t>∑ (�1−�)2 �𝑖</w:t>
      </w:r>
    </w:p>
    <w:p>
      <w:pPr>
        <w:spacing w:line="134" w:lineRule="exact" w:before="0"/>
        <w:ind w:left="0" w:right="346" w:firstLine="0"/>
        <w:jc w:val="right"/>
        <w:rPr>
          <w:rFonts w:ascii="Cambria Math" w:eastAsia="Cambria Math"/>
          <w:sz w:val="16"/>
        </w:rPr>
      </w:pPr>
      <w:r>
        <w:rPr>
          <w:rFonts w:ascii="Cambria Math" w:eastAsia="Cambria Math"/>
          <w:w w:val="95"/>
          <w:sz w:val="16"/>
        </w:rPr>
        <w:t>�𝐼</w:t>
      </w:r>
    </w:p>
    <w:p>
      <w:pPr>
        <w:spacing w:line="293" w:lineRule="exact" w:before="8"/>
        <w:ind w:left="75" w:right="0" w:firstLine="0"/>
        <w:jc w:val="center"/>
        <w:rPr>
          <w:rFonts w:ascii="Cambria Math"/>
          <w:sz w:val="16"/>
        </w:rPr>
      </w:pPr>
      <w:r>
        <w:rPr/>
        <w:br w:type="column"/>
      </w:r>
      <w:r>
        <w:rPr>
          <w:position w:val="-12"/>
          <w:sz w:val="24"/>
        </w:rPr>
        <w:t>= </w:t>
      </w:r>
      <w:r>
        <w:rPr>
          <w:rFonts w:ascii="Cambria Math"/>
          <w:sz w:val="16"/>
        </w:rPr>
        <w:t>19020.07</w:t>
      </w:r>
    </w:p>
    <w:p>
      <w:pPr>
        <w:spacing w:line="134" w:lineRule="exact" w:before="0"/>
        <w:ind w:left="243" w:right="0" w:firstLine="0"/>
        <w:jc w:val="center"/>
        <w:rPr>
          <w:rFonts w:ascii="Cambria Math"/>
          <w:sz w:val="16"/>
        </w:rPr>
      </w:pPr>
      <w:r>
        <w:rPr/>
        <w:pict>
          <v:line style="position:absolute;mso-position-horizontal-relative:page;mso-position-vertical-relative:paragraph;z-index:-245248" from="173.929993pt,-3.700566pt" to="207.769993pt,-3.700566pt" stroked="true" strokeweight=".72003pt" strokecolor="#000000">
            <w10:wrap type="none"/>
          </v:line>
        </w:pict>
      </w:r>
      <w:r>
        <w:rPr>
          <w:rFonts w:ascii="Cambria Math"/>
          <w:w w:val="105"/>
          <w:sz w:val="16"/>
        </w:rPr>
        <w:t>84</w:t>
      </w:r>
    </w:p>
    <w:p>
      <w:pPr>
        <w:pStyle w:val="BodyText"/>
        <w:spacing w:before="61"/>
        <w:ind w:left="68"/>
      </w:pPr>
      <w:r>
        <w:rPr/>
        <w:br w:type="column"/>
      </w:r>
      <w:r>
        <w:rPr/>
        <w:t>= 226.429404761 = 226.43</w:t>
      </w:r>
    </w:p>
    <w:p>
      <w:pPr>
        <w:spacing w:after="0"/>
        <w:sectPr>
          <w:type w:val="continuous"/>
          <w:pgSz w:w="12250" w:h="15850"/>
          <w:pgMar w:top="1500" w:bottom="280" w:left="1480" w:right="1320"/>
          <w:cols w:num="3" w:equalWidth="0">
            <w:col w:w="1714" w:space="40"/>
            <w:col w:w="925" w:space="40"/>
            <w:col w:w="6731"/>
          </w:cols>
        </w:sectPr>
      </w:pPr>
    </w:p>
    <w:p>
      <w:pPr>
        <w:pStyle w:val="BodyText"/>
        <w:spacing w:before="136"/>
        <w:ind w:left="122" w:right="5508"/>
      </w:pPr>
      <w:r>
        <w:rPr/>
        <w:t>DESVIACION ESTANDAR:</w:t>
      </w:r>
    </w:p>
    <w:p>
      <w:pPr>
        <w:pStyle w:val="BodyText"/>
        <w:spacing w:before="9"/>
        <w:rPr>
          <w:sz w:val="21"/>
        </w:rPr>
      </w:pPr>
    </w:p>
    <w:p>
      <w:pPr>
        <w:spacing w:line="439" w:lineRule="auto" w:before="0"/>
        <w:ind w:left="122" w:right="5508" w:firstLine="0"/>
        <w:jc w:val="left"/>
        <w:rPr>
          <w:sz w:val="24"/>
        </w:rPr>
      </w:pPr>
      <w:r>
        <w:rPr/>
        <w:pict>
          <v:line style="position:absolute;mso-position-horizontal-relative:page;mso-position-vertical-relative:paragraph;z-index:-244696" from="106.459999pt,1.605791pt" to="117.979999pt,1.605791pt" stroked="true" strokeweight=".72pt" strokecolor="#000000">
            <w10:wrap type="none"/>
          </v:line>
        </w:pict>
      </w:r>
      <w:r>
        <w:rPr/>
        <w:pict>
          <v:line style="position:absolute;mso-position-horizontal-relative:page;mso-position-vertical-relative:paragraph;z-index:-244672" from="136.580002pt,2.085791pt" to="169.364002pt,2.085791pt" stroked="true" strokeweight=".72pt" strokecolor="#000000">
            <w10:wrap type="none"/>
          </v:line>
        </w:pict>
      </w:r>
      <w:r>
        <w:rPr>
          <w:i/>
          <w:position w:val="1"/>
          <w:sz w:val="24"/>
        </w:rPr>
        <w:t>S= </w:t>
      </w:r>
      <w:r>
        <w:rPr>
          <w:rFonts w:ascii="Cambria Math" w:hAnsi="Cambria Math" w:eastAsia="Cambria Math"/>
          <w:spacing w:val="5"/>
          <w:position w:val="1"/>
          <w:sz w:val="22"/>
        </w:rPr>
        <w:t>√𝑆</w:t>
      </w:r>
      <w:r>
        <w:rPr>
          <w:rFonts w:ascii="Cambria Math" w:hAnsi="Cambria Math" w:eastAsia="Cambria Math"/>
          <w:spacing w:val="5"/>
          <w:position w:val="8"/>
          <w:sz w:val="16"/>
        </w:rPr>
        <w:t>2 </w:t>
      </w:r>
      <w:r>
        <w:rPr>
          <w:i/>
          <w:position w:val="1"/>
          <w:sz w:val="24"/>
        </w:rPr>
        <w:t>= </w:t>
      </w:r>
      <w:r>
        <w:rPr>
          <w:rFonts w:ascii="Cambria Math" w:hAnsi="Cambria Math" w:eastAsia="Cambria Math"/>
          <w:sz w:val="22"/>
        </w:rPr>
        <w:t>√</w:t>
      </w:r>
      <w:r>
        <w:rPr>
          <w:rFonts w:ascii="Cambria Math" w:hAnsi="Cambria Math" w:eastAsia="Cambria Math"/>
          <w:position w:val="1"/>
          <w:sz w:val="22"/>
        </w:rPr>
        <w:t>226.43 </w:t>
      </w:r>
      <w:r>
        <w:rPr>
          <w:position w:val="1"/>
          <w:sz w:val="24"/>
        </w:rPr>
        <w:t>= 15.047571 = 15.05 </w:t>
      </w:r>
      <w:r>
        <w:rPr>
          <w:sz w:val="24"/>
        </w:rPr>
        <w:t>COEFICIENTE DE</w:t>
      </w:r>
      <w:r>
        <w:rPr>
          <w:spacing w:val="-18"/>
          <w:sz w:val="24"/>
        </w:rPr>
        <w:t> </w:t>
      </w:r>
      <w:r>
        <w:rPr>
          <w:sz w:val="24"/>
        </w:rPr>
        <w:t>VARIACION:</w:t>
      </w:r>
    </w:p>
    <w:p>
      <w:pPr>
        <w:spacing w:line="224" w:lineRule="exact" w:before="0"/>
        <w:ind w:left="122" w:right="5508" w:firstLine="0"/>
        <w:jc w:val="left"/>
        <w:rPr>
          <w:sz w:val="24"/>
        </w:rPr>
      </w:pPr>
      <w:r>
        <w:rPr/>
        <w:pict>
          <v:line style="position:absolute;mso-position-horizontal-relative:page;mso-position-vertical-relative:paragraph;z-index:-244648" from="110.059998pt,10.299121pt" to="115.699998pt,10.299121pt" stroked="true" strokeweight=".72pt" strokecolor="#000000">
            <w10:wrap type="none"/>
          </v:line>
        </w:pict>
      </w:r>
      <w:r>
        <w:rPr/>
        <w:pict>
          <v:line style="position:absolute;mso-position-horizontal-relative:page;mso-position-vertical-relative:paragraph;z-index:-244624" from="156.740005pt,10.299121pt" to="176.924005pt,10.299121pt" stroked="true" strokeweight=".72pt" strokecolor="#000000">
            <w10:wrap type="none"/>
          </v:line>
        </w:pict>
      </w:r>
      <w:r>
        <w:rPr>
          <w:sz w:val="24"/>
        </w:rPr>
        <w:t>C.V= </w:t>
      </w:r>
      <w:r>
        <w:rPr>
          <w:rFonts w:ascii="Cambria Math" w:eastAsia="Cambria Math"/>
          <w:position w:val="13"/>
          <w:sz w:val="16"/>
        </w:rPr>
        <w:t>𝑆  </w:t>
      </w:r>
      <w:r>
        <w:rPr>
          <w:sz w:val="24"/>
        </w:rPr>
        <w:t>= 100 = </w:t>
      </w:r>
      <w:r>
        <w:rPr>
          <w:rFonts w:ascii="Cambria Math" w:eastAsia="Cambria Math"/>
          <w:position w:val="13"/>
          <w:sz w:val="16"/>
        </w:rPr>
        <w:t>15.05 </w:t>
      </w:r>
      <w:r>
        <w:rPr>
          <w:sz w:val="24"/>
        </w:rPr>
        <w:t>= 100 = 48.5%</w:t>
      </w:r>
    </w:p>
    <w:p>
      <w:pPr>
        <w:tabs>
          <w:tab w:pos="1554" w:val="left" w:leader="none"/>
        </w:tabs>
        <w:spacing w:line="190" w:lineRule="exact" w:before="0"/>
        <w:ind w:left="621" w:right="5508" w:firstLine="0"/>
        <w:jc w:val="left"/>
        <w:rPr>
          <w:rFonts w:ascii="Cambria Math" w:hAnsi="Cambria Math" w:eastAsia="Cambria Math"/>
          <w:sz w:val="16"/>
        </w:rPr>
      </w:pPr>
      <w:r>
        <w:rPr>
          <w:rFonts w:ascii="Cambria Math" w:hAnsi="Cambria Math" w:eastAsia="Cambria Math"/>
          <w:spacing w:val="-38"/>
          <w:w w:val="105"/>
          <w:sz w:val="16"/>
        </w:rPr>
        <w:t>�</w:t>
      </w:r>
      <w:r>
        <w:rPr>
          <w:rFonts w:ascii="Cambria Math" w:hAnsi="Cambria Math" w:eastAsia="Cambria Math"/>
          <w:spacing w:val="-38"/>
          <w:w w:val="105"/>
          <w:position w:val="2"/>
          <w:sz w:val="16"/>
        </w:rPr>
        <w:t>̅</w:t>
        <w:tab/>
      </w:r>
      <w:r>
        <w:rPr>
          <w:rFonts w:ascii="Cambria Math" w:hAnsi="Cambria Math" w:eastAsia="Cambria Math"/>
          <w:w w:val="105"/>
          <w:sz w:val="16"/>
        </w:rPr>
        <w:t>31.02</w:t>
      </w:r>
    </w:p>
    <w:p>
      <w:pPr>
        <w:pStyle w:val="BodyText"/>
        <w:spacing w:before="4"/>
        <w:rPr>
          <w:rFonts w:ascii="Cambria Math"/>
          <w:sz w:val="13"/>
        </w:rPr>
      </w:pPr>
    </w:p>
    <w:p>
      <w:pPr>
        <w:pStyle w:val="BodyText"/>
        <w:spacing w:before="52"/>
        <w:ind w:left="122" w:right="5508"/>
      </w:pPr>
      <w:r>
        <w:rPr/>
        <w:t>ERROR ESTANDAR:</w:t>
      </w:r>
    </w:p>
    <w:p>
      <w:pPr>
        <w:pStyle w:val="BodyText"/>
        <w:spacing w:before="5"/>
        <w:rPr>
          <w:sz w:val="12"/>
        </w:rPr>
      </w:pPr>
    </w:p>
    <w:p>
      <w:pPr>
        <w:tabs>
          <w:tab w:pos="1012" w:val="left" w:leader="none"/>
          <w:tab w:pos="1737" w:val="left" w:leader="none"/>
        </w:tabs>
        <w:spacing w:line="102" w:lineRule="exact" w:before="79"/>
        <w:ind w:left="633" w:right="5508" w:firstLine="0"/>
        <w:jc w:val="left"/>
        <w:rPr>
          <w:rFonts w:ascii="Cambria Math" w:eastAsia="Cambria Math"/>
          <w:sz w:val="16"/>
        </w:rPr>
      </w:pPr>
      <w:r>
        <w:rPr>
          <w:rFonts w:ascii="Cambria Math" w:eastAsia="Cambria Math"/>
          <w:w w:val="105"/>
          <w:sz w:val="16"/>
        </w:rPr>
        <w:t>𝑆</w:t>
        <w:tab/>
        <w:t>226.43</w:t>
        <w:tab/>
        <w:t>15.040757</w:t>
      </w:r>
    </w:p>
    <w:p>
      <w:pPr>
        <w:pStyle w:val="BodyText"/>
        <w:tabs>
          <w:tab w:pos="1221" w:val="left" w:leader="none"/>
          <w:tab w:pos="2565" w:val="left" w:leader="none"/>
        </w:tabs>
        <w:spacing w:line="160" w:lineRule="exact"/>
        <w:ind w:left="122" w:right="115"/>
      </w:pPr>
      <w:r>
        <w:rPr/>
        <w:pict>
          <v:line style="position:absolute;mso-position-horizontal-relative:page;mso-position-vertical-relative:paragraph;z-index:-244600" from="107.660004pt,5.88pt" to="118.220004pt,5.88pt" stroked="true" strokeweight=".72pt" strokecolor="#000000">
            <w10:wrap type="none"/>
          </v:line>
        </w:pict>
      </w:r>
      <w:r>
        <w:rPr/>
        <w:pict>
          <v:line style="position:absolute;mso-position-horizontal-relative:page;mso-position-vertical-relative:paragraph;z-index:-244576" from="129.619995pt,5.88pt" to="154.459995pt,5.88pt" stroked="true" strokeweight=".72pt" strokecolor="#000000">
            <w10:wrap type="none"/>
          </v:line>
        </w:pict>
      </w:r>
      <w:r>
        <w:rPr/>
        <w:pict>
          <v:line style="position:absolute;mso-position-horizontal-relative:page;mso-position-vertical-relative:paragraph;z-index:-244552" from="165.889999pt,5.88pt" to="204.529999pt,5.88pt" stroked="true" strokeweight=".72pt" strokecolor="#000000">
            <w10:wrap type="none"/>
          </v:line>
        </w:pict>
      </w:r>
      <w:r>
        <w:rPr>
          <w:rFonts w:ascii="Cambria Math" w:eastAsia="Cambria Math"/>
          <w:spacing w:val="-7"/>
          <w:sz w:val="22"/>
        </w:rPr>
        <w:t>�</w:t>
      </w:r>
      <w:r>
        <w:rPr>
          <w:rFonts w:ascii="Cambria Math" w:eastAsia="Cambria Math"/>
          <w:spacing w:val="-7"/>
          <w:position w:val="-4"/>
          <w:sz w:val="16"/>
        </w:rPr>
        <w:t>� </w:t>
      </w:r>
      <w:r>
        <w:rPr>
          <w:rFonts w:ascii="Cambria Math" w:eastAsia="Cambria Math"/>
          <w:spacing w:val="-4"/>
          <w:position w:val="-4"/>
          <w:sz w:val="16"/>
        </w:rPr>
        <w:t> </w:t>
      </w:r>
      <w:r>
        <w:rPr/>
        <w:t>=    </w:t>
      </w:r>
      <w:r>
        <w:rPr>
          <w:spacing w:val="32"/>
        </w:rPr>
        <w:t> </w:t>
      </w:r>
      <w:r>
        <w:rPr/>
        <w:t>=</w:t>
        <w:tab/>
      </w:r>
      <w:r>
        <w:rPr/>
        <w:t>=</w:t>
        <w:tab/>
        <w:t>= 1.6417685 =</w:t>
      </w:r>
      <w:r>
        <w:rPr>
          <w:spacing w:val="-4"/>
        </w:rPr>
        <w:t> </w:t>
      </w:r>
      <w:r>
        <w:rPr/>
        <w:t>1.64</w:t>
      </w:r>
    </w:p>
    <w:p>
      <w:pPr>
        <w:tabs>
          <w:tab w:pos="1115" w:val="left" w:leader="none"/>
          <w:tab w:pos="1768" w:val="left" w:leader="none"/>
        </w:tabs>
        <w:spacing w:line="180" w:lineRule="exact" w:before="0"/>
        <w:ind w:left="573" w:right="5508" w:firstLine="0"/>
        <w:jc w:val="left"/>
        <w:rPr>
          <w:rFonts w:ascii="Cambria Math" w:hAnsi="Cambria Math" w:eastAsia="Cambria Math"/>
          <w:sz w:val="16"/>
        </w:rPr>
      </w:pPr>
      <w:r>
        <w:rPr>
          <w:rFonts w:ascii="Cambria Math" w:hAnsi="Cambria Math" w:eastAsia="Cambria Math"/>
          <w:sz w:val="16"/>
        </w:rPr>
        <w:t>√</w:t>
      </w:r>
      <w:r>
        <w:rPr>
          <w:rFonts w:ascii="Cambria Math" w:hAnsi="Cambria Math" w:eastAsia="Cambria Math"/>
          <w:position w:val="1"/>
          <w:sz w:val="16"/>
        </w:rPr>
        <w:t>�</w:t>
        <w:tab/>
      </w:r>
      <w:r>
        <w:rPr>
          <w:rFonts w:ascii="Cambria Math" w:hAnsi="Cambria Math" w:eastAsia="Cambria Math"/>
          <w:sz w:val="16"/>
        </w:rPr>
        <w:t>√</w:t>
      </w:r>
      <w:r>
        <w:rPr>
          <w:rFonts w:ascii="Cambria Math" w:hAnsi="Cambria Math" w:eastAsia="Cambria Math"/>
          <w:position w:val="1"/>
          <w:sz w:val="16"/>
        </w:rPr>
        <w:t>48</w:t>
        <w:tab/>
        <w:t>9.165151.</w:t>
      </w:r>
    </w:p>
    <w:p>
      <w:pPr>
        <w:pStyle w:val="BodyText"/>
        <w:rPr>
          <w:rFonts w:ascii="Cambria Math"/>
          <w:sz w:val="18"/>
        </w:rPr>
      </w:pPr>
    </w:p>
    <w:p>
      <w:pPr>
        <w:pStyle w:val="Heading1"/>
        <w:spacing w:before="0"/>
        <w:ind w:left="2784" w:right="115"/>
        <w:jc w:val="left"/>
      </w:pPr>
      <w:bookmarkStart w:name="_bookmark37" w:id="39"/>
      <w:bookmarkEnd w:id="39"/>
      <w:r>
        <w:rPr>
          <w:b w:val="0"/>
        </w:rPr>
      </w:r>
      <w:r>
        <w:rPr/>
        <w:t>CURVA NORMAL DE GAUSSE</w:t>
      </w:r>
    </w:p>
    <w:p>
      <w:pPr>
        <w:pStyle w:val="BodyText"/>
        <w:spacing w:before="2"/>
        <w:rPr>
          <w:b/>
          <w:sz w:val="28"/>
        </w:rPr>
      </w:pPr>
    </w:p>
    <w:p>
      <w:pPr>
        <w:pStyle w:val="BodyText"/>
        <w:spacing w:before="52"/>
        <w:ind w:left="122" w:right="111"/>
        <w:jc w:val="both"/>
      </w:pPr>
      <w:r>
        <w:rPr/>
        <w:t>Aun cuando la curva normal se utiliza en la probabilidad, como la distribución normal , es interesante verla en este momento para completar la idea de la desviación estándar , se le conoce también como la campana de Gauss, porque cuando se tiene un gráfico de barras, bastones o histograma al hacer una cresta o seguimiento de los perfiles superiores de las barras se encuentra con la aproximación a una campana.</w:t>
      </w:r>
    </w:p>
    <w:p>
      <w:pPr>
        <w:pStyle w:val="BodyText"/>
        <w:spacing w:before="163"/>
        <w:ind w:left="122" w:right="113"/>
        <w:jc w:val="both"/>
      </w:pPr>
      <w:r>
        <w:rPr/>
        <w:t>Imaginemos por ejemplo que tenemos diferentes medidas antropométricas de un grupo de individuos, al hacer el cuadro y especialmente la gráfica podemos percatamos que en ambos extremos de las ´´X¨ abscisa o variable independiente se encuentran los valores más bajos y a la derecha los valores más altos así encontramos que en cualquiera de estas descripciones o distribución encontramos pocas personas en las medidas más altas y los más se encuentran en el estándar o normalidad, esto es en el centro de la curva.</w:t>
      </w:r>
    </w:p>
    <w:p>
      <w:pPr>
        <w:pStyle w:val="BodyText"/>
        <w:spacing w:before="7"/>
        <w:rPr>
          <w:sz w:val="9"/>
        </w:rPr>
      </w:pPr>
      <w:r>
        <w:rPr/>
        <w:pict>
          <v:group style="position:absolute;margin-left:84.800003pt;margin-top:7.822334pt;width:433.8pt;height:252.5pt;mso-position-horizontal-relative:page;mso-position-vertical-relative:paragraph;z-index:3184;mso-wrap-distance-left:0;mso-wrap-distance-right:0" coordorigin="1696,156" coordsize="8676,5050">
            <v:line style="position:absolute" from="2119,3865" to="10214,3865" stroked="true" strokeweight=".48pt" strokecolor="#888888"/>
            <v:shape style="position:absolute;left:3053;top:3801;width:312;height:794" type="#_x0000_t75" stroked="false">
              <v:imagedata r:id="rId67" o:title=""/>
            </v:shape>
            <v:line style="position:absolute" from="2119,3148" to="10214,3148" stroked="true" strokeweight=".48pt" strokecolor="#888888"/>
            <v:shape style="position:absolute;left:3986;top:3085;width:312;height:1510" type="#_x0000_t75" stroked="false">
              <v:imagedata r:id="rId68" o:title=""/>
            </v:shape>
            <v:line style="position:absolute" from="2119,2433" to="10214,2433" stroked="true" strokeweight=".48pt" strokecolor="#888888"/>
            <v:line style="position:absolute" from="2119,1717" to="10214,1717" stroked="true" strokeweight=".48pt" strokecolor="#888888"/>
            <v:shape style="position:absolute;left:4920;top:1653;width:312;height:2942" type="#_x0000_t75" stroked="false">
              <v:imagedata r:id="rId69" o:title=""/>
            </v:shape>
            <v:line style="position:absolute" from="2119,1000" to="10214,1000" stroked="true" strokeweight=".48pt" strokecolor="#888888"/>
            <v:shape style="position:absolute;left:5856;top:935;width:312;height:3660" type="#_x0000_t75" stroked="false">
              <v:imagedata r:id="rId70" o:title=""/>
            </v:shape>
            <v:shape style="position:absolute;left:6977;top:4513;width:310;height:82" type="#_x0000_t75" stroked="false">
              <v:imagedata r:id="rId71" o:title=""/>
            </v:shape>
            <v:shape style="position:absolute;left:6665;top:1653;width:312;height:2942" type="#_x0000_t75" stroked="false">
              <v:imagedata r:id="rId72" o:title=""/>
            </v:shape>
            <v:shape style="position:absolute;left:7474;top:2725;width:312;height:1870" type="#_x0000_t75" stroked="false">
              <v:imagedata r:id="rId73" o:title=""/>
            </v:shape>
            <v:shape style="position:absolute;left:8282;top:3801;width:312;height:794" type="#_x0000_t75" stroked="false">
              <v:imagedata r:id="rId74" o:title=""/>
            </v:shape>
            <v:shape style="position:absolute;left:9094;top:4158;width:312;height:437" type="#_x0000_t75" stroked="false">
              <v:imagedata r:id="rId75" o:title=""/>
            </v:shape>
            <v:shape style="position:absolute;left:9902;top:4513;width:312;height:82" type="#_x0000_t75" stroked="false">
              <v:imagedata r:id="rId76" o:title=""/>
            </v:shape>
            <v:shape style="position:absolute;left:3147;top:3864;width:125;height:716" type="#_x0000_t75" stroked="false">
              <v:imagedata r:id="rId77" o:title=""/>
            </v:shape>
            <v:shape style="position:absolute;left:4081;top:3148;width:125;height:1432" type="#_x0000_t75" stroked="false">
              <v:imagedata r:id="rId78" o:title=""/>
            </v:shape>
            <v:shape style="position:absolute;left:5015;top:1716;width:125;height:2865" type="#_x0000_t75" stroked="false">
              <v:imagedata r:id="rId79" o:title=""/>
            </v:shape>
            <v:shape style="position:absolute;left:5949;top:1000;width:125;height:3581" type="#_x0000_t75" stroked="false">
              <v:imagedata r:id="rId80" o:title=""/>
            </v:shape>
            <v:shape style="position:absolute;left:6758;top:1716;width:125;height:2865" type="#_x0000_t75" stroked="false">
              <v:imagedata r:id="rId81" o:title=""/>
            </v:shape>
            <v:shape style="position:absolute;left:7568;top:2790;width:125;height:1790" type="#_x0000_t75" stroked="false">
              <v:imagedata r:id="rId82" o:title=""/>
            </v:shape>
            <v:shape style="position:absolute;left:8377;top:3864;width:125;height:716" type="#_x0000_t75" stroked="false">
              <v:imagedata r:id="rId83" o:title=""/>
            </v:shape>
            <v:shape style="position:absolute;left:9187;top:4222;width:125;height:358" type="#_x0000_t75" stroked="false">
              <v:imagedata r:id="rId84" o:title=""/>
            </v:shape>
            <v:line style="position:absolute" from="2119,285" to="10214,285" stroked="true" strokeweight=".48pt" strokecolor="#888888"/>
            <v:shape style="position:absolute;left:2119;top:4513;width:312;height:82" type="#_x0000_t75" stroked="false">
              <v:imagedata r:id="rId76" o:title=""/>
            </v:shape>
            <v:line style="position:absolute" from="2119,4581" to="2119,285" stroked="true" strokeweight=".48pt" strokecolor="#888888"/>
            <v:line style="position:absolute" from="2057,4581" to="2119,4581" stroked="true" strokeweight=".48pt" strokecolor="#888888"/>
            <v:line style="position:absolute" from="2057,3865" to="2119,3865" stroked="true" strokeweight=".48pt" strokecolor="#888888"/>
            <v:line style="position:absolute" from="2057,3148" to="2119,3148" stroked="true" strokeweight=".48pt" strokecolor="#888888"/>
            <v:line style="position:absolute" from="2057,2433" to="2119,2433" stroked="true" strokeweight=".48pt" strokecolor="#888888"/>
            <v:line style="position:absolute" from="2057,1717" to="2119,1717" stroked="true" strokeweight=".48pt" strokecolor="#888888"/>
            <v:line style="position:absolute" from="2057,1000" to="2119,1000" stroked="true" strokeweight=".48pt" strokecolor="#888888"/>
            <v:line style="position:absolute" from="2057,285" to="2119,285" stroked="true" strokeweight=".48pt" strokecolor="#888888"/>
            <v:line style="position:absolute" from="2119,4581" to="10214,4581" stroked="true" strokeweight=".48pt" strokecolor="#888888"/>
            <v:line style="position:absolute" from="2119,4581" to="2119,4645" stroked="true" strokeweight=".48pt" strokecolor="#888888"/>
            <v:line style="position:absolute" from="2930,4581" to="2930,4645" stroked="true" strokeweight=".48pt" strokecolor="#888888"/>
            <v:line style="position:absolute" from="3739,4581" to="3739,4645" stroked="true" strokeweight=".48pt" strokecolor="#888888"/>
            <v:line style="position:absolute" from="4548,4581" to="4548,4645" stroked="true" strokeweight=".48pt" strokecolor="#888888"/>
            <v:line style="position:absolute" from="5357,4581" to="5357,4645" stroked="true" strokeweight=".48pt" strokecolor="#888888"/>
            <v:line style="position:absolute" from="6168,4581" to="6168,4645" stroked="true" strokeweight=".48pt" strokecolor="#888888"/>
            <v:line style="position:absolute" from="6977,4581" to="6977,4645" stroked="true" strokeweight=".48pt" strokecolor="#888888"/>
            <v:line style="position:absolute" from="7786,4581" to="7786,4645" stroked="true" strokeweight=".48pt" strokecolor="#888888"/>
            <v:line style="position:absolute" from="8594,4581" to="8594,4645" stroked="true" strokeweight=".48pt" strokecolor="#888888"/>
            <v:line style="position:absolute" from="9406,4581" to="9406,4645" stroked="true" strokeweight=".48pt" strokecolor="#888888"/>
            <v:line style="position:absolute" from="10214,4581" to="10214,4645" stroked="true" strokeweight=".48pt" strokecolor="#888888"/>
            <v:shape style="position:absolute;left:9804;top:1903;width:110;height:110" type="#_x0000_t75" stroked="false">
              <v:imagedata r:id="rId85" o:title=""/>
            </v:shape>
            <v:shape style="position:absolute;left:9804;top:2265;width:110;height:110" type="#_x0000_t75" stroked="false">
              <v:imagedata r:id="rId86" o:title=""/>
            </v:shape>
            <v:shape style="position:absolute;left:9804;top:2627;width:110;height:110" type="#_x0000_t75" stroked="false">
              <v:imagedata r:id="rId87" o:title=""/>
            </v:shape>
            <v:shape style="position:absolute;left:9804;top:2988;width:110;height:110" type="#_x0000_t75" stroked="false">
              <v:imagedata r:id="rId88" o:title=""/>
            </v:shape>
            <v:shape style="position:absolute;left:9804;top:3350;width:110;height:110" type="#_x0000_t75" stroked="false">
              <v:imagedata r:id="rId89" o:title=""/>
            </v:shape>
            <v:rect style="position:absolute;left:1701;top:161;width:8666;height:5040" filled="false" stroked="true" strokeweight=".5pt" strokecolor="#888888"/>
            <v:shape style="position:absolute;left:1731;top:192;width:202;height:200" type="#_x0000_t202" filled="false" stroked="false">
              <v:textbox inset="0,0,0,0">
                <w:txbxContent>
                  <w:p>
                    <w:pPr>
                      <w:spacing w:line="199" w:lineRule="exact" w:before="0"/>
                      <w:ind w:left="0" w:right="-19" w:firstLine="0"/>
                      <w:jc w:val="left"/>
                      <w:rPr>
                        <w:sz w:val="20"/>
                      </w:rPr>
                    </w:pPr>
                    <w:r>
                      <w:rPr>
                        <w:spacing w:val="-1"/>
                        <w:sz w:val="20"/>
                      </w:rPr>
                      <w:t>60</w:t>
                    </w:r>
                  </w:p>
                </w:txbxContent>
              </v:textbox>
              <w10:wrap type="none"/>
            </v:shape>
            <v:shape style="position:absolute;left:1731;top:908;width:202;height:200" type="#_x0000_t202" filled="false" stroked="false">
              <v:textbox inset="0,0,0,0">
                <w:txbxContent>
                  <w:p>
                    <w:pPr>
                      <w:spacing w:line="199" w:lineRule="exact" w:before="0"/>
                      <w:ind w:left="0" w:right="-19" w:firstLine="0"/>
                      <w:jc w:val="left"/>
                      <w:rPr>
                        <w:sz w:val="20"/>
                      </w:rPr>
                    </w:pPr>
                    <w:r>
                      <w:rPr>
                        <w:spacing w:val="-1"/>
                        <w:sz w:val="20"/>
                      </w:rPr>
                      <w:t>50</w:t>
                    </w:r>
                  </w:p>
                </w:txbxContent>
              </v:textbox>
              <w10:wrap type="none"/>
            </v:shape>
            <v:shape style="position:absolute;left:1731;top:1625;width:202;height:200" type="#_x0000_t202" filled="false" stroked="false">
              <v:textbox inset="0,0,0,0">
                <w:txbxContent>
                  <w:p>
                    <w:pPr>
                      <w:spacing w:line="199" w:lineRule="exact" w:before="0"/>
                      <w:ind w:left="0" w:right="-19" w:firstLine="0"/>
                      <w:jc w:val="left"/>
                      <w:rPr>
                        <w:sz w:val="20"/>
                      </w:rPr>
                    </w:pPr>
                    <w:r>
                      <w:rPr>
                        <w:spacing w:val="-1"/>
                        <w:sz w:val="20"/>
                      </w:rPr>
                      <w:t>40</w:t>
                    </w:r>
                  </w:p>
                </w:txbxContent>
              </v:textbox>
              <w10:wrap type="none"/>
            </v:shape>
            <v:shape style="position:absolute;left:9964;top:1867;width:202;height:200" type="#_x0000_t202" filled="false" stroked="false">
              <v:textbox inset="0,0,0,0">
                <w:txbxContent>
                  <w:p>
                    <w:pPr>
                      <w:spacing w:line="199" w:lineRule="exact" w:before="0"/>
                      <w:ind w:left="0" w:right="-19" w:firstLine="0"/>
                      <w:jc w:val="left"/>
                      <w:rPr>
                        <w:sz w:val="20"/>
                      </w:rPr>
                    </w:pPr>
                    <w:r>
                      <w:rPr>
                        <w:spacing w:val="-1"/>
                        <w:sz w:val="20"/>
                      </w:rPr>
                      <w:t>10</w:t>
                    </w:r>
                  </w:p>
                </w:txbxContent>
              </v:textbox>
              <w10:wrap type="none"/>
            </v:shape>
            <v:shape style="position:absolute;left:1731;top:2341;width:202;height:200" type="#_x0000_t202" filled="false" stroked="false">
              <v:textbox inset="0,0,0,0">
                <w:txbxContent>
                  <w:p>
                    <w:pPr>
                      <w:spacing w:line="199" w:lineRule="exact" w:before="0"/>
                      <w:ind w:left="0" w:right="-19" w:firstLine="0"/>
                      <w:jc w:val="left"/>
                      <w:rPr>
                        <w:sz w:val="20"/>
                      </w:rPr>
                    </w:pPr>
                    <w:r>
                      <w:rPr>
                        <w:spacing w:val="-1"/>
                        <w:sz w:val="20"/>
                      </w:rPr>
                      <w:t>30</w:t>
                    </w:r>
                  </w:p>
                </w:txbxContent>
              </v:textbox>
              <w10:wrap type="none"/>
            </v:shape>
            <v:shape style="position:absolute;left:9964;top:2229;width:202;height:561" type="#_x0000_t202" filled="false" stroked="false">
              <v:textbox inset="0,0,0,0">
                <w:txbxContent>
                  <w:p>
                    <w:pPr>
                      <w:spacing w:line="203" w:lineRule="exact" w:before="0"/>
                      <w:ind w:left="0" w:right="-19" w:firstLine="0"/>
                      <w:jc w:val="left"/>
                      <w:rPr>
                        <w:sz w:val="20"/>
                      </w:rPr>
                    </w:pPr>
                    <w:r>
                      <w:rPr>
                        <w:spacing w:val="-1"/>
                        <w:sz w:val="20"/>
                      </w:rPr>
                      <w:t>20</w:t>
                    </w:r>
                  </w:p>
                  <w:p>
                    <w:pPr>
                      <w:spacing w:line="240" w:lineRule="exact" w:before="117"/>
                      <w:ind w:left="0" w:right="-19" w:firstLine="0"/>
                      <w:jc w:val="left"/>
                      <w:rPr>
                        <w:sz w:val="20"/>
                      </w:rPr>
                    </w:pPr>
                    <w:r>
                      <w:rPr>
                        <w:spacing w:val="-1"/>
                        <w:sz w:val="20"/>
                      </w:rPr>
                      <w:t>30</w:t>
                    </w:r>
                  </w:p>
                </w:txbxContent>
              </v:textbox>
              <w10:wrap type="none"/>
            </v:shape>
            <v:shape style="position:absolute;left:1731;top:3057;width:202;height:200" type="#_x0000_t202" filled="false" stroked="false">
              <v:textbox inset="0,0,0,0">
                <w:txbxContent>
                  <w:p>
                    <w:pPr>
                      <w:spacing w:line="199" w:lineRule="exact" w:before="0"/>
                      <w:ind w:left="0" w:right="-19" w:firstLine="0"/>
                      <w:jc w:val="left"/>
                      <w:rPr>
                        <w:sz w:val="20"/>
                      </w:rPr>
                    </w:pPr>
                    <w:r>
                      <w:rPr>
                        <w:spacing w:val="-1"/>
                        <w:sz w:val="20"/>
                      </w:rPr>
                      <w:t>20</w:t>
                    </w:r>
                  </w:p>
                </w:txbxContent>
              </v:textbox>
              <w10:wrap type="none"/>
            </v:shape>
            <v:shape style="position:absolute;left:9964;top:2952;width:202;height:562" type="#_x0000_t202" filled="false" stroked="false">
              <v:textbox inset="0,0,0,0">
                <w:txbxContent>
                  <w:p>
                    <w:pPr>
                      <w:spacing w:line="203" w:lineRule="exact" w:before="0"/>
                      <w:ind w:left="0" w:right="-19" w:firstLine="0"/>
                      <w:jc w:val="left"/>
                      <w:rPr>
                        <w:sz w:val="20"/>
                      </w:rPr>
                    </w:pPr>
                    <w:r>
                      <w:rPr>
                        <w:spacing w:val="-1"/>
                        <w:sz w:val="20"/>
                      </w:rPr>
                      <w:t>40</w:t>
                    </w:r>
                  </w:p>
                  <w:p>
                    <w:pPr>
                      <w:spacing w:line="240" w:lineRule="exact" w:before="117"/>
                      <w:ind w:left="0" w:right="-19" w:firstLine="0"/>
                      <w:jc w:val="left"/>
                      <w:rPr>
                        <w:sz w:val="20"/>
                      </w:rPr>
                    </w:pPr>
                    <w:r>
                      <w:rPr>
                        <w:spacing w:val="-1"/>
                        <w:sz w:val="20"/>
                      </w:rPr>
                      <w:t>50</w:t>
                    </w:r>
                  </w:p>
                </w:txbxContent>
              </v:textbox>
              <w10:wrap type="none"/>
            </v:shape>
            <v:shape style="position:absolute;left:1731;top:3774;width:202;height:200" type="#_x0000_t202" filled="false" stroked="false">
              <v:textbox inset="0,0,0,0">
                <w:txbxContent>
                  <w:p>
                    <w:pPr>
                      <w:spacing w:line="199" w:lineRule="exact" w:before="0"/>
                      <w:ind w:left="0" w:right="-19" w:firstLine="0"/>
                      <w:jc w:val="left"/>
                      <w:rPr>
                        <w:sz w:val="20"/>
                      </w:rPr>
                    </w:pPr>
                    <w:r>
                      <w:rPr>
                        <w:spacing w:val="-1"/>
                        <w:sz w:val="20"/>
                      </w:rPr>
                      <w:t>10</w:t>
                    </w:r>
                  </w:p>
                </w:txbxContent>
              </v:textbox>
              <w10:wrap type="none"/>
            </v:shape>
            <v:shape style="position:absolute;left:1833;top:4490;width:101;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v:shape style="position:absolute;left:2474;top:4750;width:101;height:200" type="#_x0000_t202" filled="false" stroked="false">
              <v:textbox inset="0,0,0,0">
                <w:txbxContent>
                  <w:p>
                    <w:pPr>
                      <w:spacing w:line="199" w:lineRule="exact" w:before="0"/>
                      <w:ind w:left="0" w:right="0" w:firstLine="0"/>
                      <w:jc w:val="left"/>
                      <w:rPr>
                        <w:sz w:val="20"/>
                      </w:rPr>
                    </w:pPr>
                    <w:r>
                      <w:rPr>
                        <w:w w:val="99"/>
                        <w:sz w:val="20"/>
                      </w:rPr>
                      <w:t>0</w:t>
                    </w:r>
                  </w:p>
                </w:txbxContent>
              </v:textbox>
              <w10:wrap type="none"/>
            </v:shape>
            <v:shape style="position:absolute;left:3233;top:4750;width:202;height:200" type="#_x0000_t202" filled="false" stroked="false">
              <v:textbox inset="0,0,0,0">
                <w:txbxContent>
                  <w:p>
                    <w:pPr>
                      <w:spacing w:line="199" w:lineRule="exact" w:before="0"/>
                      <w:ind w:left="0" w:right="-19" w:firstLine="0"/>
                      <w:jc w:val="left"/>
                      <w:rPr>
                        <w:sz w:val="20"/>
                      </w:rPr>
                    </w:pPr>
                    <w:r>
                      <w:rPr>
                        <w:spacing w:val="-1"/>
                        <w:sz w:val="20"/>
                      </w:rPr>
                      <w:t>50</w:t>
                    </w:r>
                  </w:p>
                </w:txbxContent>
              </v:textbox>
              <w10:wrap type="none"/>
            </v:shape>
            <v:shape style="position:absolute;left:4043;top:4750;width:202;height:200" type="#_x0000_t202" filled="false" stroked="false">
              <v:textbox inset="0,0,0,0">
                <w:txbxContent>
                  <w:p>
                    <w:pPr>
                      <w:spacing w:line="199" w:lineRule="exact" w:before="0"/>
                      <w:ind w:left="0" w:right="-19" w:firstLine="0"/>
                      <w:jc w:val="left"/>
                      <w:rPr>
                        <w:sz w:val="20"/>
                      </w:rPr>
                    </w:pPr>
                    <w:r>
                      <w:rPr>
                        <w:spacing w:val="-1"/>
                        <w:sz w:val="20"/>
                      </w:rPr>
                      <w:t>55</w:t>
                    </w:r>
                  </w:p>
                </w:txbxContent>
              </v:textbox>
              <w10:wrap type="none"/>
            </v:shape>
            <v:shape style="position:absolute;left:4852;top:4750;width:202;height:200" type="#_x0000_t202" filled="false" stroked="false">
              <v:textbox inset="0,0,0,0">
                <w:txbxContent>
                  <w:p>
                    <w:pPr>
                      <w:spacing w:line="199" w:lineRule="exact" w:before="0"/>
                      <w:ind w:left="0" w:right="-19" w:firstLine="0"/>
                      <w:jc w:val="left"/>
                      <w:rPr>
                        <w:sz w:val="20"/>
                      </w:rPr>
                    </w:pPr>
                    <w:r>
                      <w:rPr>
                        <w:spacing w:val="-1"/>
                        <w:sz w:val="20"/>
                      </w:rPr>
                      <w:t>60</w:t>
                    </w:r>
                  </w:p>
                </w:txbxContent>
              </v:textbox>
              <w10:wrap type="none"/>
            </v:shape>
            <v:shape style="position:absolute;left:5662;top:4750;width:202;height:200" type="#_x0000_t202" filled="false" stroked="false">
              <v:textbox inset="0,0,0,0">
                <w:txbxContent>
                  <w:p>
                    <w:pPr>
                      <w:spacing w:line="199" w:lineRule="exact" w:before="0"/>
                      <w:ind w:left="0" w:right="-19" w:firstLine="0"/>
                      <w:jc w:val="left"/>
                      <w:rPr>
                        <w:sz w:val="20"/>
                      </w:rPr>
                    </w:pPr>
                    <w:r>
                      <w:rPr>
                        <w:spacing w:val="-1"/>
                        <w:sz w:val="20"/>
                      </w:rPr>
                      <w:t>65</w:t>
                    </w:r>
                  </w:p>
                </w:txbxContent>
              </v:textbox>
              <w10:wrap type="none"/>
            </v:shape>
            <v:shape style="position:absolute;left:6471;top:4750;width:202;height:200" type="#_x0000_t202" filled="false" stroked="false">
              <v:textbox inset="0,0,0,0">
                <w:txbxContent>
                  <w:p>
                    <w:pPr>
                      <w:spacing w:line="199" w:lineRule="exact" w:before="0"/>
                      <w:ind w:left="0" w:right="-19" w:firstLine="0"/>
                      <w:jc w:val="left"/>
                      <w:rPr>
                        <w:sz w:val="20"/>
                      </w:rPr>
                    </w:pPr>
                    <w:r>
                      <w:rPr>
                        <w:spacing w:val="-1"/>
                        <w:sz w:val="20"/>
                      </w:rPr>
                      <w:t>70</w:t>
                    </w:r>
                  </w:p>
                </w:txbxContent>
              </v:textbox>
              <w10:wrap type="none"/>
            </v:shape>
            <v:shape style="position:absolute;left:7281;top:4750;width:202;height:200" type="#_x0000_t202" filled="false" stroked="false">
              <v:textbox inset="0,0,0,0">
                <w:txbxContent>
                  <w:p>
                    <w:pPr>
                      <w:spacing w:line="199" w:lineRule="exact" w:before="0"/>
                      <w:ind w:left="0" w:right="-19" w:firstLine="0"/>
                      <w:jc w:val="left"/>
                      <w:rPr>
                        <w:sz w:val="20"/>
                      </w:rPr>
                    </w:pPr>
                    <w:r>
                      <w:rPr>
                        <w:spacing w:val="-1"/>
                        <w:sz w:val="20"/>
                      </w:rPr>
                      <w:t>75</w:t>
                    </w:r>
                  </w:p>
                </w:txbxContent>
              </v:textbox>
              <w10:wrap type="none"/>
            </v:shape>
            <v:shape style="position:absolute;left:8090;top:4750;width:202;height:200" type="#_x0000_t202" filled="false" stroked="false">
              <v:textbox inset="0,0,0,0">
                <w:txbxContent>
                  <w:p>
                    <w:pPr>
                      <w:spacing w:line="199" w:lineRule="exact" w:before="0"/>
                      <w:ind w:left="0" w:right="-19" w:firstLine="0"/>
                      <w:jc w:val="left"/>
                      <w:rPr>
                        <w:sz w:val="20"/>
                      </w:rPr>
                    </w:pPr>
                    <w:r>
                      <w:rPr>
                        <w:spacing w:val="-1"/>
                        <w:sz w:val="20"/>
                      </w:rPr>
                      <w:t>80</w:t>
                    </w:r>
                  </w:p>
                </w:txbxContent>
              </v:textbox>
              <w10:wrap type="none"/>
            </v:shape>
            <v:shape style="position:absolute;left:8900;top:4750;width:202;height:200" type="#_x0000_t202" filled="false" stroked="false">
              <v:textbox inset="0,0,0,0">
                <w:txbxContent>
                  <w:p>
                    <w:pPr>
                      <w:spacing w:line="199" w:lineRule="exact" w:before="0"/>
                      <w:ind w:left="0" w:right="-19" w:firstLine="0"/>
                      <w:jc w:val="left"/>
                      <w:rPr>
                        <w:sz w:val="20"/>
                      </w:rPr>
                    </w:pPr>
                    <w:r>
                      <w:rPr>
                        <w:spacing w:val="-1"/>
                        <w:sz w:val="20"/>
                      </w:rPr>
                      <w:t>85</w:t>
                    </w:r>
                  </w:p>
                </w:txbxContent>
              </v:textbox>
              <w10:wrap type="none"/>
            </v:shape>
            <v:shape style="position:absolute;left:9710;top:4750;width:202;height:200" type="#_x0000_t202" filled="false" stroked="false">
              <v:textbox inset="0,0,0,0">
                <w:txbxContent>
                  <w:p>
                    <w:pPr>
                      <w:spacing w:line="199" w:lineRule="exact" w:before="0"/>
                      <w:ind w:left="0" w:right="-19" w:firstLine="0"/>
                      <w:jc w:val="left"/>
                      <w:rPr>
                        <w:sz w:val="20"/>
                      </w:rPr>
                    </w:pPr>
                    <w:r>
                      <w:rPr>
                        <w:spacing w:val="-1"/>
                        <w:sz w:val="20"/>
                      </w:rPr>
                      <w:t>90</w:t>
                    </w:r>
                  </w:p>
                </w:txbxContent>
              </v:textbox>
              <w10:wrap type="none"/>
            </v:shape>
            <w10:wrap type="topAndBottom"/>
          </v:group>
        </w:pict>
      </w:r>
    </w:p>
    <w:p>
      <w:pPr>
        <w:spacing w:after="0"/>
        <w:rPr>
          <w:sz w:val="9"/>
        </w:rPr>
        <w:sectPr>
          <w:headerReference w:type="default" r:id="rId66"/>
          <w:pgSz w:w="12250" w:h="15850"/>
          <w:pgMar w:header="781" w:footer="1166" w:top="1420" w:bottom="1380" w:left="1580" w:right="1300"/>
        </w:sectPr>
      </w:pPr>
    </w:p>
    <w:p>
      <w:pPr>
        <w:pStyle w:val="BodyText"/>
        <w:spacing w:before="136"/>
        <w:ind w:left="102" w:right="117"/>
        <w:jc w:val="both"/>
      </w:pPr>
      <w:r>
        <w:rPr/>
        <w:t>Si observamos la gráfica e imaginamos una campana que forma la propia grafica podemos entender que esta campaña forma en la superficie total debe contener la unidad, de tal manera que toda el área vale 1. Si dividimos está en partes, esto es en 3 + o hacia la derecha (+), o a la izquierda (-) ; y levantamos estas líneas hasta el arco de la curva, tendremos 6 áreas.</w:t>
      </w:r>
    </w:p>
    <w:p>
      <w:pPr>
        <w:pStyle w:val="BodyText"/>
        <w:spacing w:before="163"/>
        <w:ind w:left="102" w:right="112"/>
        <w:jc w:val="both"/>
      </w:pPr>
      <w:r>
        <w:rPr/>
        <w:t>Cada una de estas líneas son llamadas unidades tipificadas, o precisamente desviaciones estándar No necesariamente en unidades enteras, evidentemente puede, y existen fracciones, puede haber; 1.96 desviación  ó 2.68 etc.</w:t>
      </w:r>
    </w:p>
    <w:p>
      <w:pPr>
        <w:pStyle w:val="BodyText"/>
        <w:spacing w:before="119"/>
        <w:ind w:left="102" w:right="114"/>
        <w:jc w:val="both"/>
      </w:pPr>
      <w:r>
        <w:rPr/>
        <w:t>Partiendo del centro (donde se encuentra la </w:t>
      </w:r>
      <w:r>
        <w:rPr>
          <w:rFonts w:ascii="Cambria Math" w:hAnsi="Cambria Math" w:eastAsia="Cambria Math"/>
          <w:spacing w:val="-54"/>
        </w:rPr>
        <w:t>�</w:t>
      </w:r>
      <w:r>
        <w:rPr>
          <w:rFonts w:ascii="Cambria Math" w:hAnsi="Cambria Math" w:eastAsia="Cambria Math"/>
          <w:spacing w:val="-54"/>
          <w:position w:val="5"/>
        </w:rPr>
        <w:t>̅</w:t>
      </w:r>
      <w:r>
        <w:rPr>
          <w:rFonts w:ascii="Cambria Math" w:hAnsi="Cambria Math" w:eastAsia="Cambria Math"/>
          <w:spacing w:val="11"/>
          <w:position w:val="5"/>
        </w:rPr>
        <w:t> </w:t>
      </w:r>
      <w:r>
        <w:rPr/>
        <w:t>), abarcando entre 1 desviación estándar ( S) + a la derecha o (-) izquierda, esperamos encontrar, dentro de esa área comprendida entre dos desviaciones estándar + - , se espera encontrar al 95.45% y entre 3S + - , se encontrara al 99.73% . Esta es la base de lo que se estudiara más adelante en la probabilidad.</w:t>
      </w:r>
    </w:p>
    <w:p>
      <w:pPr>
        <w:pStyle w:val="BodyText"/>
        <w:spacing w:before="163"/>
        <w:ind w:left="102" w:right="113"/>
        <w:jc w:val="both"/>
      </w:pPr>
      <w:r>
        <w:rPr/>
        <w:t>Como ya se ha comentado, las medidas de dispersión para la mediana, son el cuadril Q , decil D y percentil P significa que una vez que hemos obtenido el valor promedio, de tendencia central, la mediana MD y para ayudarnos al análisis de la distribución es necesario buscar algunos valores entre los cuales s e encuentran la mediana y apreciar con más claridad si el grupo es disperso (heterogéneo) o compacto (homogéneo)</w:t>
      </w:r>
    </w:p>
    <w:p>
      <w:pPr>
        <w:pStyle w:val="Heading1"/>
        <w:spacing w:before="164"/>
        <w:ind w:left="0"/>
      </w:pPr>
      <w:bookmarkStart w:name="_bookmark38" w:id="40"/>
      <w:bookmarkEnd w:id="40"/>
      <w:r>
        <w:rPr>
          <w:b w:val="0"/>
        </w:rPr>
      </w:r>
      <w:r>
        <w:rPr/>
        <w:t>Q CUARTIL ( A )</w:t>
      </w:r>
    </w:p>
    <w:p>
      <w:pPr>
        <w:pStyle w:val="BodyText"/>
        <w:spacing w:before="11"/>
        <w:rPr>
          <w:b/>
          <w:sz w:val="31"/>
        </w:rPr>
      </w:pPr>
    </w:p>
    <w:p>
      <w:pPr>
        <w:pStyle w:val="BodyText"/>
        <w:spacing w:line="290" w:lineRule="exact"/>
        <w:ind w:left="102" w:right="114"/>
        <w:jc w:val="both"/>
      </w:pPr>
      <w:r>
        <w:rPr/>
        <w:t>Valor que sirve para delimitar o indicar la diferencia que existe de los valores observados, con respecto a su valor medial  promedio, considerándose en 4 partes.</w:t>
      </w:r>
    </w:p>
    <w:p>
      <w:pPr>
        <w:pStyle w:val="BodyText"/>
        <w:spacing w:before="169"/>
        <w:ind w:left="102" w:right="115"/>
        <w:jc w:val="both"/>
      </w:pPr>
      <w:r>
        <w:rPr/>
        <w:t>La idea es similar a la de la desviación estándar;. Difiere en que aquí no se consideran para su determinación el comportamiento general de todos los valores de la seria, sino que solo algunos que sirven para marcar los límites entre los cuales se puede encontrar al 50% de todos los valores observados en la serie. Estamos hablando de un valor promedio ( la mediana) y la tercera parte Q3 abarcando, con esto, un 50% central, y no un 60.97% como en la media.</w:t>
      </w:r>
    </w:p>
    <w:p>
      <w:pPr>
        <w:pStyle w:val="BodyText"/>
        <w:spacing w:line="372" w:lineRule="auto" w:before="158"/>
        <w:ind w:left="102" w:right="7856"/>
      </w:pPr>
      <w:r>
        <w:rPr/>
        <w:t>FORMULAS: SERIE SIMPLE:</w:t>
      </w:r>
    </w:p>
    <w:p>
      <w:pPr>
        <w:spacing w:after="0" w:line="372" w:lineRule="auto"/>
        <w:sectPr>
          <w:pgSz w:w="12250" w:h="15850"/>
          <w:pgMar w:header="781" w:footer="1166" w:top="1420" w:bottom="1360" w:left="1600" w:right="1300"/>
        </w:sectPr>
      </w:pPr>
    </w:p>
    <w:p>
      <w:pPr>
        <w:spacing w:before="33"/>
        <w:ind w:left="102" w:right="0" w:firstLine="0"/>
        <w:jc w:val="left"/>
        <w:rPr>
          <w:sz w:val="24"/>
        </w:rPr>
      </w:pPr>
      <w:r>
        <w:rPr>
          <w:rFonts w:ascii="Cambria Math" w:eastAsia="Cambria Math"/>
          <w:sz w:val="22"/>
        </w:rPr>
        <w:t>�</w:t>
      </w:r>
      <w:r>
        <w:rPr>
          <w:rFonts w:ascii="Cambria Math" w:eastAsia="Cambria Math"/>
          <w:position w:val="-4"/>
          <w:sz w:val="16"/>
        </w:rPr>
        <w:t>� </w:t>
      </w:r>
      <w:r>
        <w:rPr>
          <w:sz w:val="24"/>
        </w:rPr>
        <w:t>=</w:t>
      </w:r>
    </w:p>
    <w:p>
      <w:pPr>
        <w:spacing w:line="273" w:lineRule="exact" w:before="0"/>
        <w:ind w:left="13" w:right="0" w:firstLine="0"/>
        <w:jc w:val="left"/>
        <w:rPr>
          <w:sz w:val="24"/>
        </w:rPr>
      </w:pPr>
      <w:r>
        <w:rPr/>
        <w:br w:type="column"/>
      </w:r>
      <w:r>
        <w:rPr>
          <w:rFonts w:ascii="Cambria Math" w:eastAsia="Cambria Math"/>
          <w:position w:val="13"/>
          <w:sz w:val="16"/>
        </w:rPr>
        <w:t>�+1   </w:t>
      </w:r>
      <w:r>
        <w:rPr>
          <w:sz w:val="24"/>
        </w:rPr>
        <w:t>k el resultado en el lugar</w:t>
      </w:r>
    </w:p>
    <w:p>
      <w:pPr>
        <w:spacing w:line="135" w:lineRule="exact" w:before="0"/>
        <w:ind w:left="123" w:right="0" w:firstLine="0"/>
        <w:jc w:val="left"/>
        <w:rPr>
          <w:rFonts w:ascii="Cambria Math"/>
          <w:sz w:val="16"/>
        </w:rPr>
      </w:pPr>
      <w:r>
        <w:rPr/>
        <w:pict>
          <v:line style="position:absolute;mso-position-horizontal-relative:page;mso-position-vertical-relative:paragraph;z-index:-244528" from="110.779999pt,-3.690531pt" to="126.619999pt,-3.690531pt" stroked="true" strokeweight=".71997pt" strokecolor="#000000">
            <w10:wrap type="none"/>
          </v:line>
        </w:pict>
      </w:r>
      <w:r>
        <w:rPr>
          <w:rFonts w:ascii="Cambria Math"/>
          <w:w w:val="105"/>
          <w:sz w:val="16"/>
        </w:rPr>
        <w:t>4</w:t>
      </w:r>
    </w:p>
    <w:p>
      <w:pPr>
        <w:pStyle w:val="BodyText"/>
        <w:rPr>
          <w:rFonts w:ascii="Cambria Math"/>
          <w:sz w:val="18"/>
        </w:rPr>
      </w:pPr>
    </w:p>
    <w:p>
      <w:pPr>
        <w:pStyle w:val="Heading1"/>
        <w:spacing w:before="0"/>
        <w:ind w:left="819" w:right="0"/>
        <w:jc w:val="left"/>
      </w:pPr>
      <w:bookmarkStart w:name="_bookmark39" w:id="41"/>
      <w:bookmarkEnd w:id="41"/>
      <w:r>
        <w:rPr>
          <w:b w:val="0"/>
        </w:rPr>
      </w:r>
      <w:r>
        <w:rPr/>
        <w:t>SERIE COMPUESTA O DE CLASES Y FRECUENCIAS:</w:t>
      </w:r>
    </w:p>
    <w:p>
      <w:pPr>
        <w:spacing w:after="0"/>
        <w:jc w:val="left"/>
        <w:sectPr>
          <w:type w:val="continuous"/>
          <w:pgSz w:w="12250" w:h="15850"/>
          <w:pgMar w:top="1500" w:bottom="280" w:left="1600" w:right="1300"/>
          <w:cols w:num="2" w:equalWidth="0">
            <w:col w:w="563" w:space="40"/>
            <w:col w:w="8747"/>
          </w:cols>
        </w:sectPr>
      </w:pPr>
    </w:p>
    <w:p>
      <w:pPr>
        <w:pStyle w:val="BodyText"/>
        <w:spacing w:before="6"/>
        <w:rPr>
          <w:b/>
          <w:sz w:val="25"/>
        </w:rPr>
      </w:pPr>
    </w:p>
    <w:p>
      <w:pPr>
        <w:spacing w:after="0"/>
        <w:rPr>
          <w:sz w:val="25"/>
        </w:rPr>
        <w:sectPr>
          <w:type w:val="continuous"/>
          <w:pgSz w:w="12250" w:h="15850"/>
          <w:pgMar w:top="1500" w:bottom="280" w:left="1600" w:right="1300"/>
        </w:sectPr>
      </w:pPr>
    </w:p>
    <w:p>
      <w:pPr>
        <w:spacing w:line="200" w:lineRule="exact" w:before="80"/>
        <w:ind w:left="1102" w:right="0" w:firstLine="0"/>
        <w:jc w:val="left"/>
        <w:rPr>
          <w:rFonts w:ascii="Cambria Math" w:hAnsi="Cambria Math" w:eastAsia="Cambria Math"/>
          <w:sz w:val="13"/>
        </w:rPr>
      </w:pPr>
      <w:r>
        <w:rPr>
          <w:rFonts w:ascii="Times New Roman" w:hAnsi="Times New Roman" w:eastAsia="Times New Roman"/>
          <w:w w:val="99"/>
          <w:position w:val="10"/>
          <w:sz w:val="13"/>
          <w:u w:val="single"/>
        </w:rPr>
        <w:t> </w:t>
      </w:r>
      <w:r>
        <w:rPr>
          <w:rFonts w:ascii="Cambria Math" w:hAnsi="Cambria Math" w:eastAsia="Cambria Math"/>
          <w:w w:val="105"/>
          <w:position w:val="10"/>
          <w:sz w:val="13"/>
          <w:u w:val="single"/>
        </w:rPr>
        <w:t>∑ </w:t>
      </w:r>
      <w:r>
        <w:rPr>
          <w:rFonts w:ascii="Cambria Math" w:hAnsi="Cambria Math" w:eastAsia="Cambria Math"/>
          <w:w w:val="105"/>
          <w:position w:val="9"/>
          <w:sz w:val="13"/>
          <w:u w:val="single"/>
        </w:rPr>
        <w:t>𝑓𝑖 </w:t>
      </w:r>
      <w:r>
        <w:rPr>
          <w:rFonts w:ascii="Cambria Math" w:hAnsi="Cambria Math" w:eastAsia="Cambria Math"/>
          <w:w w:val="105"/>
          <w:sz w:val="16"/>
        </w:rPr>
        <w:t>�− �−4</w:t>
      </w:r>
      <w:r>
        <w:rPr>
          <w:rFonts w:ascii="Cambria Math" w:hAnsi="Cambria Math" w:eastAsia="Cambria Math"/>
          <w:w w:val="105"/>
          <w:position w:val="-2"/>
          <w:sz w:val="13"/>
        </w:rPr>
        <w:t>∑</w:t>
      </w:r>
    </w:p>
    <w:p>
      <w:pPr>
        <w:pStyle w:val="BodyText"/>
        <w:rPr>
          <w:rFonts w:ascii="Cambria Math"/>
          <w:sz w:val="12"/>
        </w:rPr>
      </w:pPr>
      <w:r>
        <w:rPr/>
        <w:br w:type="column"/>
      </w:r>
      <w:r>
        <w:rPr>
          <w:rFonts w:ascii="Cambria Math"/>
          <w:sz w:val="12"/>
        </w:rPr>
      </w:r>
    </w:p>
    <w:p>
      <w:pPr>
        <w:spacing w:line="64" w:lineRule="exact" w:before="75"/>
        <w:ind w:left="7" w:right="0" w:firstLine="0"/>
        <w:jc w:val="left"/>
        <w:rPr>
          <w:rFonts w:ascii="Cambria Math" w:eastAsia="Cambria Math"/>
          <w:sz w:val="13"/>
        </w:rPr>
      </w:pPr>
      <w:r>
        <w:rPr>
          <w:rFonts w:ascii="Cambria Math" w:eastAsia="Cambria Math"/>
          <w:w w:val="115"/>
          <w:sz w:val="13"/>
        </w:rPr>
        <w:t>𝑓𝑖</w:t>
      </w:r>
    </w:p>
    <w:p>
      <w:pPr>
        <w:spacing w:after="0" w:line="64" w:lineRule="exact"/>
        <w:jc w:val="left"/>
        <w:rPr>
          <w:rFonts w:ascii="Cambria Math" w:eastAsia="Cambria Math"/>
          <w:sz w:val="13"/>
        </w:rPr>
        <w:sectPr>
          <w:type w:val="continuous"/>
          <w:pgSz w:w="12250" w:h="15850"/>
          <w:pgMar w:top="1500" w:bottom="280" w:left="1600" w:right="1300"/>
          <w:cols w:num="2" w:equalWidth="0">
            <w:col w:w="2069" w:space="40"/>
            <w:col w:w="7241"/>
          </w:cols>
        </w:sectPr>
      </w:pPr>
    </w:p>
    <w:p>
      <w:pPr>
        <w:tabs>
          <w:tab w:pos="2255" w:val="left" w:leader="none"/>
        </w:tabs>
        <w:spacing w:line="238" w:lineRule="exact" w:before="0"/>
        <w:ind w:left="102" w:right="1775" w:firstLine="0"/>
        <w:jc w:val="left"/>
        <w:rPr>
          <w:rFonts w:ascii="Cambria Math" w:eastAsia="Cambria Math"/>
          <w:sz w:val="16"/>
        </w:rPr>
      </w:pPr>
      <w:r>
        <w:rPr/>
        <w:pict>
          <v:shape style="position:absolute;margin-left:155.539993pt;margin-top:8.475627pt;width:12.3pt;height:8.0500pt;mso-position-horizontal-relative:page;mso-position-vertical-relative:paragraph;z-index:-244504" type="#_x0000_t202" filled="false" stroked="false">
            <v:textbox inset="0,0,0,0">
              <w:txbxContent>
                <w:p>
                  <w:pPr>
                    <w:spacing w:line="161" w:lineRule="exact" w:before="0"/>
                    <w:ind w:left="0" w:right="-147" w:firstLine="0"/>
                    <w:jc w:val="left"/>
                    <w:rPr>
                      <w:rFonts w:ascii="Cambria Math" w:eastAsia="Cambria Math"/>
                      <w:sz w:val="16"/>
                    </w:rPr>
                  </w:pPr>
                  <w:r>
                    <w:rPr>
                      <w:rFonts w:ascii="Cambria Math" w:eastAsia="Cambria Math"/>
                      <w:spacing w:val="-1"/>
                      <w:w w:val="117"/>
                      <w:sz w:val="16"/>
                    </w:rPr>
                    <w:t>��</w:t>
                  </w:r>
                </w:p>
              </w:txbxContent>
            </v:textbox>
            <w10:wrap type="none"/>
          </v:shape>
        </w:pict>
      </w:r>
      <w:r>
        <w:rPr>
          <w:rFonts w:ascii="Cambria Math" w:eastAsia="Cambria Math"/>
          <w:spacing w:val="-8"/>
          <w:w w:val="105"/>
          <w:sz w:val="22"/>
        </w:rPr>
        <w:t>�</w:t>
      </w:r>
      <w:r>
        <w:rPr>
          <w:rFonts w:ascii="Cambria Math" w:eastAsia="Cambria Math"/>
          <w:spacing w:val="-8"/>
          <w:w w:val="105"/>
          <w:position w:val="-3"/>
          <w:sz w:val="16"/>
        </w:rPr>
        <w:t>�  </w:t>
      </w:r>
      <w:r>
        <w:rPr>
          <w:w w:val="105"/>
          <w:sz w:val="24"/>
        </w:rPr>
        <w:t>= </w:t>
      </w:r>
      <w:r>
        <w:rPr>
          <w:rFonts w:ascii="Cambria Math" w:eastAsia="Cambria Math"/>
          <w:w w:val="105"/>
          <w:sz w:val="22"/>
        </w:rPr>
        <w:t>1</w:t>
      </w:r>
      <w:r>
        <w:rPr>
          <w:rFonts w:ascii="Cambria Math" w:eastAsia="Cambria Math"/>
          <w:w w:val="105"/>
          <w:position w:val="-3"/>
          <w:sz w:val="16"/>
        </w:rPr>
        <w:t>�</w:t>
      </w:r>
      <w:r>
        <w:rPr>
          <w:rFonts w:ascii="Cambria Math" w:eastAsia="Cambria Math"/>
          <w:spacing w:val="26"/>
          <w:w w:val="105"/>
          <w:position w:val="-3"/>
          <w:sz w:val="16"/>
        </w:rPr>
        <w:t> </w:t>
      </w:r>
      <w:r>
        <w:rPr>
          <w:w w:val="105"/>
          <w:sz w:val="24"/>
        </w:rPr>
        <w:t>+</w:t>
      </w:r>
      <w:r>
        <w:rPr>
          <w:rFonts w:ascii="Cambria Math" w:eastAsia="Cambria Math"/>
          <w:w w:val="105"/>
          <w:sz w:val="22"/>
        </w:rPr>
        <w:t>{</w:t>
      </w:r>
      <w:r>
        <w:rPr>
          <w:rFonts w:ascii="Cambria Math" w:eastAsia="Cambria Math"/>
          <w:spacing w:val="43"/>
          <w:w w:val="105"/>
          <w:sz w:val="22"/>
        </w:rPr>
        <w:t> </w:t>
      </w:r>
      <w:r>
        <w:rPr>
          <w:rFonts w:ascii="Cambria Math" w:eastAsia="Cambria Math"/>
          <w:w w:val="105"/>
          <w:position w:val="9"/>
          <w:sz w:val="13"/>
          <w:u w:val="single"/>
        </w:rPr>
        <w:t>4</w:t>
        <w:tab/>
      </w:r>
      <w:r>
        <w:rPr>
          <w:rFonts w:ascii="Cambria Math" w:eastAsia="Cambria Math"/>
          <w:w w:val="105"/>
          <w:sz w:val="22"/>
        </w:rPr>
        <w:t>}</w:t>
      </w:r>
      <w:r>
        <w:rPr>
          <w:rFonts w:ascii="Cambria Math" w:eastAsia="Cambria Math"/>
          <w:spacing w:val="27"/>
          <w:w w:val="105"/>
          <w:sz w:val="22"/>
        </w:rPr>
        <w:t> </w:t>
      </w:r>
      <w:r>
        <w:rPr>
          <w:rFonts w:ascii="Cambria Math" w:eastAsia="Cambria Math"/>
          <w:w w:val="105"/>
          <w:sz w:val="22"/>
        </w:rPr>
        <w:t>1</w:t>
      </w:r>
      <w:r>
        <w:rPr>
          <w:rFonts w:ascii="Cambria Math" w:eastAsia="Cambria Math"/>
          <w:w w:val="105"/>
          <w:position w:val="-3"/>
          <w:sz w:val="16"/>
        </w:rPr>
        <w:t>�</w:t>
      </w:r>
    </w:p>
    <w:p>
      <w:pPr>
        <w:spacing w:line="124" w:lineRule="exact" w:before="0"/>
        <w:ind w:left="1758" w:right="1775" w:firstLine="0"/>
        <w:jc w:val="left"/>
        <w:rPr>
          <w:rFonts w:ascii="Cambria Math" w:eastAsia="Cambria Math"/>
          <w:sz w:val="13"/>
        </w:rPr>
      </w:pPr>
      <w:r>
        <w:rPr>
          <w:rFonts w:ascii="Cambria Math" w:eastAsia="Cambria Math"/>
          <w:w w:val="115"/>
          <w:sz w:val="13"/>
        </w:rPr>
        <w:t>𝑘</w:t>
      </w:r>
    </w:p>
    <w:p>
      <w:pPr>
        <w:pStyle w:val="BodyText"/>
        <w:spacing w:before="1"/>
        <w:rPr>
          <w:rFonts w:ascii="Cambria Math"/>
          <w:sz w:val="20"/>
        </w:rPr>
      </w:pPr>
    </w:p>
    <w:p>
      <w:pPr>
        <w:pStyle w:val="BodyText"/>
        <w:spacing w:line="276" w:lineRule="auto" w:before="52"/>
        <w:ind w:left="102" w:right="115"/>
      </w:pPr>
      <w:r>
        <w:rPr/>
        <w:t>NOTA: K= Para no estar repitiendo el número de cuartil se desea buscar, se ha significado con K ; el cual va ir variando según se necesite; 1, 2 o 3.</w:t>
      </w:r>
    </w:p>
    <w:p>
      <w:pPr>
        <w:spacing w:after="0" w:line="276" w:lineRule="auto"/>
        <w:sectPr>
          <w:type w:val="continuous"/>
          <w:pgSz w:w="12250" w:h="15850"/>
          <w:pgMar w:top="1500" w:bottom="280" w:left="1600" w:right="1300"/>
        </w:sectPr>
      </w:pPr>
    </w:p>
    <w:p>
      <w:pPr>
        <w:pStyle w:val="BodyText"/>
        <w:spacing w:before="136"/>
        <w:ind w:left="682" w:right="121"/>
      </w:pPr>
      <w:r>
        <w:rPr/>
        <w:t>En la fórmula:</w:t>
      </w:r>
    </w:p>
    <w:p>
      <w:pPr>
        <w:pStyle w:val="BodyText"/>
        <w:rPr>
          <w:sz w:val="20"/>
        </w:rPr>
      </w:pPr>
    </w:p>
    <w:p>
      <w:pPr>
        <w:pStyle w:val="BodyText"/>
        <w:spacing w:line="276" w:lineRule="auto"/>
        <w:ind w:left="1402" w:right="121" w:hanging="360"/>
      </w:pPr>
      <w:r>
        <w:rPr/>
        <w:t>1. = Límite inferior de la clase cuartilar con límites verdadero (la clase en donde se encuentra el valor  de la observación que está en la cuarta parte de la serie).</w:t>
      </w:r>
    </w:p>
    <w:p>
      <w:pPr>
        <w:pStyle w:val="BodyText"/>
        <w:spacing w:before="2"/>
        <w:rPr>
          <w:sz w:val="12"/>
        </w:rPr>
      </w:pPr>
    </w:p>
    <w:p>
      <w:pPr>
        <w:spacing w:after="0"/>
        <w:rPr>
          <w:sz w:val="12"/>
        </w:rPr>
        <w:sectPr>
          <w:pgSz w:w="12250" w:h="15850"/>
          <w:pgMar w:header="781" w:footer="1166" w:top="1420" w:bottom="1380" w:left="1020" w:right="1300"/>
        </w:sectPr>
      </w:pPr>
    </w:p>
    <w:p>
      <w:pPr>
        <w:pStyle w:val="BodyText"/>
        <w:spacing w:before="52"/>
        <w:ind w:left="2098" w:right="-19"/>
      </w:pPr>
      <w:r>
        <w:rPr/>
        <w:t>Para encontrar la clase:</w:t>
      </w:r>
    </w:p>
    <w:p>
      <w:pPr>
        <w:pStyle w:val="BodyText"/>
        <w:spacing w:before="104"/>
        <w:ind w:left="634" w:right="3902"/>
        <w:jc w:val="center"/>
        <w:rPr>
          <w:rFonts w:ascii="Symbol" w:hAnsi="Symbol"/>
        </w:rPr>
      </w:pPr>
      <w:r>
        <w:rPr/>
        <w:br w:type="column"/>
      </w:r>
      <w:r>
        <w:rPr>
          <w:rFonts w:ascii="Times New Roman" w:hAnsi="Times New Roman"/>
          <w:u w:val="single"/>
        </w:rPr>
        <w:t>    </w:t>
      </w:r>
      <w:r>
        <w:rPr>
          <w:u w:val="single"/>
        </w:rPr>
        <w:t>Σ fi   </w:t>
      </w:r>
      <w:r>
        <w:rPr>
          <w:spacing w:val="51"/>
          <w:u w:val="single"/>
        </w:rPr>
        <w:t> </w:t>
      </w:r>
      <w:r>
        <w:rPr>
          <w:rFonts w:ascii="Symbol" w:hAnsi="Symbol"/>
        </w:rPr>
        <w:t></w:t>
      </w:r>
    </w:p>
    <w:p>
      <w:pPr>
        <w:pStyle w:val="BodyText"/>
        <w:ind w:right="3411"/>
        <w:jc w:val="center"/>
      </w:pPr>
      <w:r>
        <w:rPr/>
        <w:t>4</w:t>
      </w:r>
    </w:p>
    <w:p>
      <w:pPr>
        <w:spacing w:after="0"/>
        <w:jc w:val="center"/>
        <w:sectPr>
          <w:type w:val="continuous"/>
          <w:pgSz w:w="12250" w:h="15850"/>
          <w:pgMar w:top="1500" w:bottom="280" w:left="1020" w:right="1300"/>
          <w:cols w:num="2" w:equalWidth="0">
            <w:col w:w="4381" w:space="40"/>
            <w:col w:w="5509"/>
          </w:cols>
        </w:sectPr>
      </w:pPr>
    </w:p>
    <w:p>
      <w:pPr>
        <w:pStyle w:val="BodyText"/>
        <w:rPr>
          <w:sz w:val="20"/>
        </w:rPr>
      </w:pPr>
    </w:p>
    <w:p>
      <w:pPr>
        <w:pStyle w:val="BodyText"/>
        <w:spacing w:before="5"/>
        <w:rPr>
          <w:sz w:val="18"/>
        </w:rPr>
      </w:pPr>
    </w:p>
    <w:p>
      <w:pPr>
        <w:spacing w:after="0"/>
        <w:rPr>
          <w:sz w:val="18"/>
        </w:rPr>
        <w:sectPr>
          <w:type w:val="continuous"/>
          <w:pgSz w:w="12250" w:h="15850"/>
          <w:pgMar w:top="1500" w:bottom="280" w:left="1020" w:right="1300"/>
        </w:sectPr>
      </w:pPr>
    </w:p>
    <w:p>
      <w:pPr>
        <w:pStyle w:val="BodyText"/>
        <w:spacing w:line="293" w:lineRule="exact" w:before="51"/>
        <w:ind w:right="118"/>
        <w:jc w:val="center"/>
      </w:pPr>
      <w:r>
        <w:rPr/>
        <w:t>n</w:t>
      </w:r>
    </w:p>
    <w:p>
      <w:pPr>
        <w:pStyle w:val="BodyText"/>
        <w:ind w:left="125"/>
        <w:jc w:val="center"/>
        <w:rPr>
          <w:rFonts w:ascii="Symbol" w:hAnsi="Symbol"/>
        </w:rPr>
      </w:pPr>
      <w:r>
        <w:rPr>
          <w:rFonts w:ascii="Times New Roman" w:hAnsi="Times New Roman"/>
          <w:u w:val="single"/>
        </w:rPr>
        <w:t>   </w:t>
      </w:r>
      <w:r>
        <w:rPr>
          <w:rFonts w:ascii="Times New Roman" w:hAnsi="Times New Roman"/>
          <w:spacing w:val="-28"/>
          <w:u w:val="single"/>
        </w:rPr>
        <w:t> </w:t>
      </w:r>
      <w:r>
        <w:rPr>
          <w:u w:val="single"/>
        </w:rPr>
        <w:t>Σ fi   </w:t>
      </w:r>
      <w:r>
        <w:rPr>
          <w:spacing w:val="51"/>
          <w:u w:val="single"/>
        </w:rPr>
        <w:t> </w:t>
      </w:r>
      <w:r>
        <w:rPr>
          <w:rFonts w:ascii="Symbol" w:hAnsi="Symbol"/>
        </w:rPr>
        <w:t></w:t>
      </w:r>
    </w:p>
    <w:p>
      <w:pPr>
        <w:pStyle w:val="BodyText"/>
        <w:ind w:right="17"/>
        <w:jc w:val="center"/>
      </w:pPr>
      <w:r>
        <w:rPr/>
        <w:t>4</w:t>
      </w:r>
    </w:p>
    <w:p>
      <w:pPr>
        <w:pStyle w:val="BodyText"/>
      </w:pPr>
    </w:p>
    <w:p>
      <w:pPr>
        <w:pStyle w:val="BodyText"/>
      </w:pPr>
    </w:p>
    <w:p>
      <w:pPr>
        <w:pStyle w:val="BodyText"/>
        <w:spacing w:before="150"/>
        <w:ind w:left="125" w:right="411"/>
        <w:jc w:val="center"/>
      </w:pPr>
      <w:r>
        <w:rPr>
          <w:rFonts w:ascii="Symbol" w:hAnsi="Symbol"/>
        </w:rPr>
        <w:t></w:t>
      </w:r>
      <w:r>
        <w:rPr/>
        <w:t>-</w:t>
      </w:r>
    </w:p>
    <w:p>
      <w:pPr>
        <w:pStyle w:val="BodyText"/>
        <w:ind w:left="106"/>
      </w:pPr>
      <w:r>
        <w:rPr/>
        <w:t>1</w:t>
      </w:r>
    </w:p>
    <w:p>
      <w:pPr>
        <w:pStyle w:val="BodyText"/>
        <w:ind w:left="125" w:right="321"/>
        <w:jc w:val="center"/>
      </w:pPr>
      <w:r>
        <w:rPr/>
        <w:t>Σ fi</w:t>
      </w:r>
    </w:p>
    <w:p>
      <w:pPr>
        <w:pStyle w:val="BodyText"/>
      </w:pPr>
    </w:p>
    <w:p>
      <w:pPr>
        <w:pStyle w:val="BodyText"/>
      </w:pPr>
    </w:p>
    <w:p>
      <w:pPr>
        <w:spacing w:before="199"/>
        <w:ind w:left="125" w:right="176" w:firstLine="0"/>
        <w:jc w:val="center"/>
        <w:rPr>
          <w:rFonts w:ascii="Cambria Math" w:eastAsia="Cambria Math"/>
          <w:sz w:val="16"/>
        </w:rPr>
      </w:pPr>
      <w:r>
        <w:rPr>
          <w:rFonts w:ascii="Cambria Math" w:eastAsia="Cambria Math"/>
          <w:sz w:val="22"/>
        </w:rPr>
        <w:t>��</w:t>
      </w:r>
      <w:r>
        <w:rPr>
          <w:rFonts w:ascii="Cambria Math" w:eastAsia="Cambria Math"/>
          <w:position w:val="-4"/>
          <w:sz w:val="16"/>
        </w:rPr>
        <w:t>�</w:t>
      </w:r>
    </w:p>
    <w:p>
      <w:pPr>
        <w:pStyle w:val="BodyText"/>
        <w:rPr>
          <w:rFonts w:ascii="Cambria Math"/>
        </w:rPr>
      </w:pPr>
      <w:r>
        <w:rPr/>
        <w:br w:type="column"/>
      </w:r>
      <w:r>
        <w:rPr>
          <w:rFonts w:ascii="Cambria Math"/>
        </w:rPr>
      </w:r>
    </w:p>
    <w:p>
      <w:pPr>
        <w:pStyle w:val="BodyText"/>
        <w:spacing w:line="276" w:lineRule="auto" w:before="210"/>
        <w:ind w:left="106" w:right="372" w:firstLine="218"/>
      </w:pPr>
      <w:r>
        <w:rPr/>
        <w:t>= Suma de las frecuencias, de toda la serie entre 4 multiplicado por el cuartil respectivo.</w:t>
      </w:r>
    </w:p>
    <w:p>
      <w:pPr>
        <w:pStyle w:val="BodyText"/>
      </w:pPr>
    </w:p>
    <w:p>
      <w:pPr>
        <w:pStyle w:val="BodyText"/>
      </w:pPr>
    </w:p>
    <w:p>
      <w:pPr>
        <w:pStyle w:val="BodyText"/>
        <w:spacing w:line="439" w:lineRule="auto" w:before="152"/>
        <w:ind w:left="353" w:right="372" w:hanging="56"/>
      </w:pPr>
      <w:r>
        <w:rPr/>
        <w:t>= Suma de las frecuencias, acumuladas, hasta la clase anterior a la que contiene al cuartil “k”.</w:t>
      </w:r>
    </w:p>
    <w:p>
      <w:pPr>
        <w:pStyle w:val="BodyText"/>
        <w:spacing w:before="10"/>
        <w:rPr>
          <w:sz w:val="27"/>
        </w:rPr>
      </w:pPr>
    </w:p>
    <w:p>
      <w:pPr>
        <w:pStyle w:val="BodyText"/>
        <w:ind w:left="298" w:right="372"/>
      </w:pPr>
      <w:r>
        <w:rPr/>
        <w:t>= Frecuencia simple de la clase que contiene al cuartil k.</w:t>
      </w:r>
    </w:p>
    <w:p>
      <w:pPr>
        <w:spacing w:after="0"/>
        <w:sectPr>
          <w:type w:val="continuous"/>
          <w:pgSz w:w="12250" w:h="15850"/>
          <w:pgMar w:top="1500" w:bottom="280" w:left="1020" w:right="1300"/>
          <w:cols w:num="2" w:equalWidth="0">
            <w:col w:w="1035" w:space="218"/>
            <w:col w:w="8677"/>
          </w:cols>
        </w:sectPr>
      </w:pPr>
    </w:p>
    <w:p>
      <w:pPr>
        <w:pStyle w:val="BodyText"/>
        <w:rPr>
          <w:sz w:val="20"/>
        </w:rPr>
      </w:pPr>
    </w:p>
    <w:p>
      <w:pPr>
        <w:pStyle w:val="BodyText"/>
        <w:rPr>
          <w:sz w:val="20"/>
        </w:rPr>
      </w:pPr>
    </w:p>
    <w:p>
      <w:pPr>
        <w:pStyle w:val="BodyText"/>
        <w:spacing w:before="2"/>
        <w:rPr>
          <w:sz w:val="16"/>
        </w:rPr>
      </w:pPr>
    </w:p>
    <w:p>
      <w:pPr>
        <w:pStyle w:val="BodyText"/>
        <w:tabs>
          <w:tab w:pos="1785" w:val="left" w:leader="none"/>
        </w:tabs>
        <w:spacing w:before="51"/>
        <w:ind w:left="682"/>
        <w:jc w:val="both"/>
      </w:pPr>
      <w:r>
        <w:rPr>
          <w:rFonts w:ascii="Cambria Math" w:eastAsia="Cambria Math"/>
          <w:spacing w:val="-34"/>
          <w:w w:val="95"/>
          <w:sz w:val="22"/>
        </w:rPr>
        <w:t>𝑖</w:t>
      </w:r>
      <w:r>
        <w:rPr>
          <w:rFonts w:ascii="Cambria Math" w:eastAsia="Cambria Math"/>
          <w:spacing w:val="-34"/>
          <w:w w:val="95"/>
          <w:position w:val="-4"/>
          <w:sz w:val="16"/>
        </w:rPr>
        <w:t>�</w:t>
        <w:tab/>
      </w:r>
      <w:r>
        <w:rPr/>
        <w:t>=Intervalo de la clase</w:t>
      </w:r>
      <w:r>
        <w:rPr>
          <w:spacing w:val="-11"/>
        </w:rPr>
        <w:t> </w:t>
      </w:r>
      <w:r>
        <w:rPr/>
        <w:t>cuartilar.</w:t>
      </w:r>
    </w:p>
    <w:p>
      <w:pPr>
        <w:pStyle w:val="BodyText"/>
        <w:rPr>
          <w:sz w:val="26"/>
        </w:rPr>
      </w:pPr>
    </w:p>
    <w:p>
      <w:pPr>
        <w:pStyle w:val="BodyText"/>
        <w:spacing w:before="2"/>
        <w:rPr>
          <w:sz w:val="36"/>
        </w:rPr>
      </w:pPr>
    </w:p>
    <w:p>
      <w:pPr>
        <w:pStyle w:val="Heading1"/>
        <w:tabs>
          <w:tab w:pos="1049" w:val="left" w:leader="none"/>
        </w:tabs>
        <w:spacing w:before="0"/>
        <w:ind w:left="560" w:right="0"/>
      </w:pPr>
      <w:bookmarkStart w:name="_bookmark40" w:id="42"/>
      <w:bookmarkEnd w:id="42"/>
      <w:r>
        <w:rPr>
          <w:b w:val="0"/>
        </w:rPr>
      </w:r>
      <w:r>
        <w:rPr/>
        <w:t>D</w:t>
        <w:tab/>
        <w:t>DECIL</w:t>
      </w:r>
      <w:r>
        <w:rPr>
          <w:spacing w:val="-6"/>
        </w:rPr>
        <w:t> </w:t>
      </w:r>
      <w:r>
        <w:rPr/>
        <w:t>(A)</w:t>
      </w:r>
    </w:p>
    <w:p>
      <w:pPr>
        <w:pStyle w:val="BodyText"/>
        <w:spacing w:before="2"/>
        <w:rPr>
          <w:b/>
          <w:sz w:val="32"/>
        </w:rPr>
      </w:pPr>
    </w:p>
    <w:p>
      <w:pPr>
        <w:pStyle w:val="BodyText"/>
        <w:spacing w:line="290" w:lineRule="exact"/>
        <w:ind w:left="682" w:right="117"/>
        <w:jc w:val="both"/>
      </w:pPr>
      <w:r>
        <w:rPr/>
        <w:t>Valor que sirve para delimitar o indicar la diferencia que existe de los valores observados, con respecto a su valor medial (promedio), considerándose en 10 partes.</w:t>
      </w:r>
    </w:p>
    <w:p>
      <w:pPr>
        <w:pStyle w:val="BodyText"/>
        <w:spacing w:before="169"/>
        <w:ind w:left="682" w:right="118"/>
        <w:jc w:val="both"/>
      </w:pPr>
      <w:r>
        <w:rPr/>
        <w:t>Es el mismo concepto del cuartil, sólo que ahora estamos dividiendo a la serie en 10 partes y no en 4 como fue en los cuartiles. Con esto podemos abrir o cerrar nuestros límites de “confianza” tanto cuando queramos; así pues, podríamos trabajar entre el decil 2 y el decil 8, lo que significará que estamos dejando a los extremos al 40%; o abarcando a un 60% de los valores observados entre </w:t>
      </w:r>
      <w:r>
        <w:rPr>
          <w:rFonts w:ascii="Cambria Math" w:hAnsi="Cambria Math" w:eastAsia="Cambria Math"/>
        </w:rPr>
        <w:t>�</w:t>
      </w:r>
      <w:r>
        <w:rPr>
          <w:rFonts w:ascii="Cambria Math" w:hAnsi="Cambria Math" w:eastAsia="Cambria Math"/>
          <w:position w:val="-4"/>
          <w:sz w:val="17"/>
        </w:rPr>
        <w:t>2  </w:t>
      </w:r>
      <w:r>
        <w:rPr/>
        <w:t>y el </w:t>
      </w:r>
      <w:r>
        <w:rPr>
          <w:rFonts w:ascii="Cambria Math" w:hAnsi="Cambria Math" w:eastAsia="Cambria Math"/>
        </w:rPr>
        <w:t>�</w:t>
      </w:r>
      <w:r>
        <w:rPr>
          <w:rFonts w:ascii="Cambria Math" w:hAnsi="Cambria Math" w:eastAsia="Cambria Math"/>
          <w:position w:val="-4"/>
          <w:sz w:val="17"/>
        </w:rPr>
        <w:t>8</w:t>
      </w:r>
      <w:r>
        <w:rPr/>
        <w:t>.</w:t>
      </w:r>
    </w:p>
    <w:p>
      <w:pPr>
        <w:pStyle w:val="BodyText"/>
        <w:tabs>
          <w:tab w:pos="3076" w:val="left" w:leader="none"/>
        </w:tabs>
        <w:spacing w:line="276" w:lineRule="auto" w:before="139"/>
        <w:ind w:left="1390" w:right="121"/>
      </w:pPr>
      <w:r>
        <w:rPr/>
        <w:t>Formula: serán las mismas anteriores; se diferencia en que en lugar de Q, es “D” (decil)</w:t>
        <w:tab/>
        <w:t>y la “k” se considera cada decima parte y no la cuarta</w:t>
      </w:r>
      <w:r>
        <w:rPr>
          <w:spacing w:val="-25"/>
        </w:rPr>
        <w:t> </w:t>
      </w:r>
      <w:r>
        <w:rPr/>
        <w:t>parte.</w:t>
      </w:r>
    </w:p>
    <w:p>
      <w:pPr>
        <w:spacing w:after="0" w:line="276" w:lineRule="auto"/>
        <w:sectPr>
          <w:type w:val="continuous"/>
          <w:pgSz w:w="12250" w:h="15850"/>
          <w:pgMar w:top="1500" w:bottom="280" w:left="1020" w:right="1300"/>
        </w:sectPr>
      </w:pPr>
    </w:p>
    <w:p>
      <w:pPr>
        <w:pStyle w:val="BodyText"/>
        <w:spacing w:before="4"/>
        <w:rPr>
          <w:sz w:val="8"/>
        </w:rPr>
      </w:pPr>
    </w:p>
    <w:p>
      <w:pPr>
        <w:pStyle w:val="Heading1"/>
        <w:ind w:right="2436"/>
      </w:pPr>
      <w:bookmarkStart w:name="_bookmark41" w:id="43"/>
      <w:bookmarkEnd w:id="43"/>
      <w:r>
        <w:rPr>
          <w:b w:val="0"/>
        </w:rPr>
      </w:r>
      <w:r>
        <w:rPr/>
        <w:t>P PERCENTIL (A)</w:t>
      </w:r>
    </w:p>
    <w:p>
      <w:pPr>
        <w:pStyle w:val="BodyText"/>
        <w:spacing w:before="2"/>
        <w:rPr>
          <w:b/>
          <w:sz w:val="32"/>
        </w:rPr>
      </w:pPr>
    </w:p>
    <w:p>
      <w:pPr>
        <w:pStyle w:val="BodyText"/>
        <w:spacing w:before="1"/>
        <w:ind w:left="102" w:right="116"/>
        <w:jc w:val="both"/>
      </w:pPr>
      <w:r>
        <w:rPr/>
        <w:t>Valor que sirve para delimitar o indicar la diferencia que existe de los valores observados, con respecto a su valor medial (promedio), considerándose en 100 partes.</w:t>
      </w:r>
    </w:p>
    <w:p>
      <w:pPr>
        <w:pStyle w:val="BodyText"/>
        <w:spacing w:line="235" w:lineRule="auto" w:before="165"/>
        <w:ind w:left="102" w:right="113"/>
        <w:jc w:val="both"/>
      </w:pPr>
      <w:r>
        <w:rPr/>
        <w:t>Continuamos con el mismo concepto del cuartil y el decil; nada más que ahora estamos dividiendo a la serie en 100 partes o lugares, de tal manera que ahora podemos ubicar los límites que deseemos y por tanto, el porcentaje que queramos, según sea necesario; si, por ejemplo, deseo tener un 90% de “confianza”, deberá trabajar los datos entre el </w:t>
      </w:r>
      <w:r>
        <w:rPr>
          <w:rFonts w:ascii="Cambria Math" w:hAnsi="Cambria Math" w:eastAsia="Cambria Math"/>
        </w:rPr>
        <w:t>�</w:t>
      </w:r>
      <w:r>
        <w:rPr>
          <w:rFonts w:ascii="Cambria Math" w:hAnsi="Cambria Math" w:eastAsia="Cambria Math"/>
          <w:position w:val="-4"/>
          <w:sz w:val="17"/>
        </w:rPr>
        <w:t>5</w:t>
      </w:r>
      <w:r>
        <w:rPr/>
        <w:t>y el </w:t>
      </w:r>
      <w:r>
        <w:rPr>
          <w:rFonts w:ascii="Cambria Math" w:hAnsi="Cambria Math" w:eastAsia="Cambria Math"/>
        </w:rPr>
        <w:t>�</w:t>
      </w:r>
      <w:r>
        <w:rPr>
          <w:rFonts w:ascii="Cambria Math" w:hAnsi="Cambria Math" w:eastAsia="Cambria Math"/>
          <w:position w:val="-4"/>
          <w:sz w:val="17"/>
        </w:rPr>
        <w:t>𝐷5</w:t>
      </w:r>
      <w:r>
        <w:rPr/>
        <w:t>; estos valores limitaran el 90% que deseo observar.</w:t>
      </w:r>
    </w:p>
    <w:p>
      <w:pPr>
        <w:pStyle w:val="BodyText"/>
        <w:spacing w:before="162"/>
        <w:ind w:left="102" w:right="113"/>
        <w:jc w:val="both"/>
      </w:pPr>
      <w:r>
        <w:rPr/>
        <w:t>Nos habremos dado cuenta que las medidas de tendencia central (media y mediana), tienen algo en común, que ambas cuentan con medidas de dispersión que lo hemos entendido como valores intermedios, en toda la serie, que pueden servir de límites para poder describir el comportamiento de los valores, con respecto a su valor promedio. Si son más cerrados o abiertos estos límites, para detectar si existe mucha o poca dispersión; o si al grupo lo podemos describir como homogéneo o heterogéneo,</w:t>
      </w:r>
      <w:r>
        <w:rPr>
          <w:spacing w:val="-19"/>
        </w:rPr>
        <w:t> </w:t>
      </w:r>
      <w:r>
        <w:rPr/>
        <w:t>respectivamente.</w:t>
      </w:r>
    </w:p>
    <w:p>
      <w:pPr>
        <w:pStyle w:val="BodyText"/>
        <w:spacing w:line="290" w:lineRule="exact" w:before="157"/>
        <w:ind w:left="102" w:right="122"/>
        <w:jc w:val="both"/>
      </w:pPr>
      <w:r>
        <w:rPr/>
        <w:t>Fórmula: La misma que la del cuartil; se substituye, ahora la Q, por “P”; y la k, significa ahora, la centésima parte de la serie.</w:t>
      </w:r>
    </w:p>
    <w:p>
      <w:pPr>
        <w:pStyle w:val="BodyText"/>
        <w:spacing w:before="170"/>
        <w:ind w:left="810" w:right="1775"/>
      </w:pPr>
      <w:r>
        <w:rPr/>
        <w:t>Ejemplo:</w:t>
      </w:r>
    </w:p>
    <w:p>
      <w:pPr>
        <w:pStyle w:val="BodyText"/>
        <w:rPr>
          <w:sz w:val="20"/>
        </w:rPr>
      </w:pPr>
    </w:p>
    <w:p>
      <w:pPr>
        <w:pStyle w:val="BodyText"/>
        <w:spacing w:line="276" w:lineRule="auto"/>
        <w:ind w:left="102" w:right="241" w:firstLine="707"/>
      </w:pPr>
      <w:r>
        <w:rPr/>
        <w:t>Con los mismos datos, con los que obtuvimos la mediana, haremos el ejercicio para obtener el cuartil (Q), el decil  (D) y el percentil (P).</w:t>
      </w:r>
    </w:p>
    <w:p>
      <w:pPr>
        <w:pStyle w:val="BodyText"/>
        <w:rPr>
          <w:sz w:val="20"/>
        </w:rPr>
      </w:pPr>
    </w:p>
    <w:p>
      <w:pPr>
        <w:pStyle w:val="BodyText"/>
        <w:spacing w:before="12"/>
        <w:rPr>
          <w:sz w:val="12"/>
        </w:rPr>
      </w:pPr>
    </w:p>
    <w:tbl>
      <w:tblPr>
        <w:tblW w:w="0" w:type="auto"/>
        <w:jc w:val="left"/>
        <w:tblInd w:w="19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985"/>
        <w:gridCol w:w="1702"/>
      </w:tblGrid>
      <w:tr>
        <w:trPr>
          <w:trHeight w:val="890" w:hRule="exact"/>
        </w:trPr>
        <w:tc>
          <w:tcPr>
            <w:tcW w:w="1810" w:type="dxa"/>
          </w:tcPr>
          <w:p>
            <w:pPr>
              <w:pStyle w:val="TableParagraph"/>
              <w:spacing w:line="292" w:lineRule="exact"/>
              <w:rPr>
                <w:sz w:val="24"/>
              </w:rPr>
            </w:pPr>
            <w:r>
              <w:rPr>
                <w:sz w:val="24"/>
              </w:rPr>
              <w:t>Clase</w:t>
            </w:r>
          </w:p>
          <w:p>
            <w:pPr>
              <w:pStyle w:val="TableParagraph"/>
              <w:spacing w:before="11"/>
              <w:ind w:left="0"/>
              <w:rPr>
                <w:sz w:val="23"/>
              </w:rPr>
            </w:pPr>
          </w:p>
          <w:p>
            <w:pPr>
              <w:pStyle w:val="TableParagraph"/>
              <w:spacing w:before="1"/>
              <w:rPr>
                <w:sz w:val="24"/>
              </w:rPr>
            </w:pPr>
            <w:r>
              <w:rPr>
                <w:sz w:val="24"/>
              </w:rPr>
              <w:t>Jornal $</w:t>
            </w:r>
          </w:p>
        </w:tc>
        <w:tc>
          <w:tcPr>
            <w:tcW w:w="1985" w:type="dxa"/>
          </w:tcPr>
          <w:p>
            <w:pPr>
              <w:pStyle w:val="TableParagraph"/>
              <w:spacing w:line="292" w:lineRule="exact"/>
              <w:ind w:left="100"/>
              <w:rPr>
                <w:sz w:val="24"/>
              </w:rPr>
            </w:pPr>
            <w:r>
              <w:rPr>
                <w:sz w:val="24"/>
              </w:rPr>
              <w:t>f i</w:t>
            </w:r>
          </w:p>
          <w:p>
            <w:pPr>
              <w:pStyle w:val="TableParagraph"/>
              <w:spacing w:before="11"/>
              <w:ind w:left="0"/>
              <w:rPr>
                <w:sz w:val="23"/>
              </w:rPr>
            </w:pPr>
          </w:p>
          <w:p>
            <w:pPr>
              <w:pStyle w:val="TableParagraph"/>
              <w:spacing w:before="1"/>
              <w:ind w:left="100"/>
              <w:rPr>
                <w:sz w:val="24"/>
              </w:rPr>
            </w:pPr>
            <w:r>
              <w:rPr>
                <w:sz w:val="24"/>
              </w:rPr>
              <w:t>Número</w:t>
            </w:r>
          </w:p>
        </w:tc>
        <w:tc>
          <w:tcPr>
            <w:tcW w:w="1702" w:type="dxa"/>
          </w:tcPr>
          <w:p>
            <w:pPr>
              <w:pStyle w:val="TableParagraph"/>
              <w:spacing w:line="292" w:lineRule="exact"/>
              <w:ind w:left="100" w:right="100"/>
              <w:rPr>
                <w:sz w:val="24"/>
              </w:rPr>
            </w:pPr>
            <w:r>
              <w:rPr>
                <w:sz w:val="24"/>
              </w:rPr>
              <w:t>f i</w:t>
            </w:r>
          </w:p>
          <w:p>
            <w:pPr>
              <w:pStyle w:val="TableParagraph"/>
              <w:spacing w:before="11"/>
              <w:ind w:left="0"/>
              <w:rPr>
                <w:sz w:val="23"/>
              </w:rPr>
            </w:pPr>
          </w:p>
          <w:p>
            <w:pPr>
              <w:pStyle w:val="TableParagraph"/>
              <w:spacing w:before="1"/>
              <w:ind w:left="100" w:right="100"/>
              <w:rPr>
                <w:sz w:val="24"/>
              </w:rPr>
            </w:pPr>
            <w:r>
              <w:rPr>
                <w:sz w:val="24"/>
              </w:rPr>
              <w:t>acumulada</w:t>
            </w:r>
          </w:p>
        </w:tc>
      </w:tr>
      <w:tr>
        <w:trPr>
          <w:trHeight w:val="2060" w:hRule="exact"/>
        </w:trPr>
        <w:tc>
          <w:tcPr>
            <w:tcW w:w="1810" w:type="dxa"/>
          </w:tcPr>
          <w:p>
            <w:pPr>
              <w:pStyle w:val="TableParagraph"/>
              <w:spacing w:line="292" w:lineRule="exact"/>
              <w:rPr>
                <w:sz w:val="24"/>
              </w:rPr>
            </w:pPr>
            <w:r>
              <w:rPr>
                <w:sz w:val="24"/>
              </w:rPr>
              <w:t>1-9</w:t>
            </w:r>
          </w:p>
          <w:p>
            <w:pPr>
              <w:pStyle w:val="TableParagraph"/>
              <w:rPr>
                <w:sz w:val="24"/>
              </w:rPr>
            </w:pPr>
            <w:r>
              <w:rPr>
                <w:sz w:val="24"/>
              </w:rPr>
              <w:t>10-19</w:t>
            </w:r>
          </w:p>
          <w:p>
            <w:pPr>
              <w:pStyle w:val="TableParagraph"/>
              <w:rPr>
                <w:sz w:val="24"/>
              </w:rPr>
            </w:pPr>
            <w:r>
              <w:rPr>
                <w:sz w:val="24"/>
              </w:rPr>
              <w:t>20-29</w:t>
            </w:r>
          </w:p>
          <w:p>
            <w:pPr>
              <w:pStyle w:val="TableParagraph"/>
              <w:rPr>
                <w:sz w:val="24"/>
              </w:rPr>
            </w:pPr>
            <w:r>
              <w:rPr>
                <w:sz w:val="24"/>
              </w:rPr>
              <w:t>30-39</w:t>
            </w:r>
          </w:p>
          <w:p>
            <w:pPr>
              <w:pStyle w:val="TableParagraph"/>
              <w:rPr>
                <w:sz w:val="24"/>
              </w:rPr>
            </w:pPr>
            <w:r>
              <w:rPr>
                <w:sz w:val="24"/>
              </w:rPr>
              <w:t>40-49</w:t>
            </w:r>
          </w:p>
          <w:p>
            <w:pPr>
              <w:pStyle w:val="TableParagraph"/>
              <w:rPr>
                <w:sz w:val="24"/>
              </w:rPr>
            </w:pPr>
            <w:r>
              <w:rPr>
                <w:sz w:val="24"/>
              </w:rPr>
              <w:t>50-59</w:t>
            </w:r>
          </w:p>
          <w:p>
            <w:pPr>
              <w:pStyle w:val="TableParagraph"/>
              <w:rPr>
                <w:sz w:val="24"/>
              </w:rPr>
            </w:pPr>
            <w:r>
              <w:rPr>
                <w:sz w:val="24"/>
              </w:rPr>
              <w:t>60-69</w:t>
            </w:r>
          </w:p>
        </w:tc>
        <w:tc>
          <w:tcPr>
            <w:tcW w:w="1985" w:type="dxa"/>
          </w:tcPr>
          <w:p>
            <w:pPr>
              <w:pStyle w:val="TableParagraph"/>
              <w:spacing w:line="292" w:lineRule="exact"/>
              <w:ind w:left="100"/>
              <w:rPr>
                <w:sz w:val="24"/>
              </w:rPr>
            </w:pPr>
            <w:r>
              <w:rPr>
                <w:sz w:val="24"/>
              </w:rPr>
              <w:t>3</w:t>
            </w:r>
          </w:p>
          <w:p>
            <w:pPr>
              <w:pStyle w:val="TableParagraph"/>
              <w:ind w:left="100"/>
              <w:rPr>
                <w:sz w:val="24"/>
              </w:rPr>
            </w:pPr>
            <w:r>
              <w:rPr>
                <w:sz w:val="24"/>
              </w:rPr>
              <w:t>13</w:t>
            </w:r>
          </w:p>
          <w:p>
            <w:pPr>
              <w:pStyle w:val="TableParagraph"/>
              <w:ind w:left="100"/>
              <w:rPr>
                <w:sz w:val="24"/>
              </w:rPr>
            </w:pPr>
            <w:r>
              <w:rPr>
                <w:sz w:val="24"/>
              </w:rPr>
              <w:t>32</w:t>
            </w:r>
          </w:p>
          <w:p>
            <w:pPr>
              <w:pStyle w:val="TableParagraph"/>
              <w:ind w:left="100"/>
              <w:rPr>
                <w:sz w:val="24"/>
              </w:rPr>
            </w:pPr>
            <w:r>
              <w:rPr>
                <w:sz w:val="24"/>
              </w:rPr>
              <w:t>16</w:t>
            </w:r>
          </w:p>
          <w:p>
            <w:pPr>
              <w:pStyle w:val="TableParagraph"/>
              <w:ind w:left="100"/>
              <w:rPr>
                <w:sz w:val="24"/>
              </w:rPr>
            </w:pPr>
            <w:r>
              <w:rPr>
                <w:sz w:val="24"/>
              </w:rPr>
              <w:t>10</w:t>
            </w:r>
          </w:p>
          <w:p>
            <w:pPr>
              <w:pStyle w:val="TableParagraph"/>
              <w:ind w:left="100"/>
              <w:rPr>
                <w:sz w:val="24"/>
              </w:rPr>
            </w:pPr>
            <w:r>
              <w:rPr>
                <w:sz w:val="24"/>
              </w:rPr>
              <w:t>2</w:t>
            </w:r>
          </w:p>
          <w:p>
            <w:pPr>
              <w:pStyle w:val="TableParagraph"/>
              <w:ind w:left="100"/>
              <w:rPr>
                <w:sz w:val="24"/>
              </w:rPr>
            </w:pPr>
            <w:r>
              <w:rPr>
                <w:sz w:val="24"/>
              </w:rPr>
              <w:t>8</w:t>
            </w:r>
          </w:p>
        </w:tc>
        <w:tc>
          <w:tcPr>
            <w:tcW w:w="1702" w:type="dxa"/>
          </w:tcPr>
          <w:p>
            <w:pPr>
              <w:pStyle w:val="TableParagraph"/>
              <w:spacing w:line="292" w:lineRule="exact"/>
              <w:ind w:left="100"/>
              <w:rPr>
                <w:sz w:val="24"/>
              </w:rPr>
            </w:pPr>
            <w:r>
              <w:rPr>
                <w:sz w:val="24"/>
              </w:rPr>
              <w:t>3</w:t>
            </w:r>
          </w:p>
          <w:p>
            <w:pPr>
              <w:pStyle w:val="TableParagraph"/>
              <w:ind w:left="100" w:right="100"/>
              <w:rPr>
                <w:sz w:val="24"/>
              </w:rPr>
            </w:pPr>
            <w:r>
              <w:rPr>
                <w:sz w:val="24"/>
              </w:rPr>
              <w:t>16</w:t>
            </w:r>
          </w:p>
          <w:p>
            <w:pPr>
              <w:pStyle w:val="TableParagraph"/>
              <w:ind w:left="100" w:right="100"/>
              <w:rPr>
                <w:sz w:val="24"/>
              </w:rPr>
            </w:pPr>
            <w:r>
              <w:rPr>
                <w:sz w:val="24"/>
              </w:rPr>
              <w:t>48</w:t>
            </w:r>
          </w:p>
          <w:p>
            <w:pPr>
              <w:pStyle w:val="TableParagraph"/>
              <w:ind w:left="100" w:right="100"/>
              <w:rPr>
                <w:sz w:val="24"/>
              </w:rPr>
            </w:pPr>
            <w:r>
              <w:rPr>
                <w:sz w:val="24"/>
              </w:rPr>
              <w:t>64</w:t>
            </w:r>
          </w:p>
          <w:p>
            <w:pPr>
              <w:pStyle w:val="TableParagraph"/>
              <w:ind w:left="100" w:right="100"/>
              <w:rPr>
                <w:sz w:val="24"/>
              </w:rPr>
            </w:pPr>
            <w:r>
              <w:rPr>
                <w:sz w:val="24"/>
              </w:rPr>
              <w:t>74</w:t>
            </w:r>
          </w:p>
          <w:p>
            <w:pPr>
              <w:pStyle w:val="TableParagraph"/>
              <w:ind w:left="100" w:right="100"/>
              <w:rPr>
                <w:sz w:val="24"/>
              </w:rPr>
            </w:pPr>
            <w:r>
              <w:rPr>
                <w:sz w:val="24"/>
              </w:rPr>
              <w:t>76</w:t>
            </w:r>
          </w:p>
          <w:p>
            <w:pPr>
              <w:pStyle w:val="TableParagraph"/>
              <w:ind w:left="100" w:right="100"/>
              <w:rPr>
                <w:sz w:val="24"/>
              </w:rPr>
            </w:pPr>
            <w:r>
              <w:rPr>
                <w:sz w:val="24"/>
              </w:rPr>
              <w:t>84</w:t>
            </w:r>
          </w:p>
        </w:tc>
      </w:tr>
      <w:tr>
        <w:trPr>
          <w:trHeight w:val="305" w:hRule="exact"/>
        </w:trPr>
        <w:tc>
          <w:tcPr>
            <w:tcW w:w="1810" w:type="dxa"/>
          </w:tcPr>
          <w:p>
            <w:pPr>
              <w:pStyle w:val="TableParagraph"/>
              <w:spacing w:line="292" w:lineRule="exact"/>
              <w:rPr>
                <w:sz w:val="24"/>
              </w:rPr>
            </w:pPr>
            <w:r>
              <w:rPr>
                <w:sz w:val="24"/>
              </w:rPr>
              <w:t>Suma</w:t>
            </w:r>
          </w:p>
        </w:tc>
        <w:tc>
          <w:tcPr>
            <w:tcW w:w="1985" w:type="dxa"/>
          </w:tcPr>
          <w:p>
            <w:pPr>
              <w:pStyle w:val="TableParagraph"/>
              <w:spacing w:line="292" w:lineRule="exact"/>
              <w:ind w:left="100"/>
              <w:rPr>
                <w:sz w:val="24"/>
              </w:rPr>
            </w:pPr>
            <w:r>
              <w:rPr>
                <w:sz w:val="24"/>
              </w:rPr>
              <w:t>84</w:t>
            </w:r>
          </w:p>
        </w:tc>
        <w:tc>
          <w:tcPr>
            <w:tcW w:w="1702" w:type="dxa"/>
          </w:tcPr>
          <w:p>
            <w:pPr>
              <w:pStyle w:val="TableParagraph"/>
              <w:spacing w:line="292" w:lineRule="exact"/>
              <w:ind w:left="100" w:right="100"/>
              <w:rPr>
                <w:sz w:val="24"/>
              </w:rPr>
            </w:pPr>
            <w:r>
              <w:rPr>
                <w:sz w:val="24"/>
              </w:rPr>
              <w:t>--</w:t>
            </w:r>
          </w:p>
        </w:tc>
      </w:tr>
    </w:tbl>
    <w:p>
      <w:pPr>
        <w:pStyle w:val="BodyText"/>
        <w:spacing w:before="11"/>
        <w:rPr>
          <w:sz w:val="23"/>
        </w:rPr>
      </w:pPr>
    </w:p>
    <w:p>
      <w:pPr>
        <w:pStyle w:val="BodyText"/>
        <w:ind w:left="157"/>
        <w:jc w:val="both"/>
      </w:pPr>
      <w:r>
        <w:rPr>
          <w:rFonts w:ascii="Cambria Math" w:eastAsia="Cambria Math"/>
          <w:sz w:val="22"/>
        </w:rPr>
        <w:t>�</w:t>
      </w:r>
      <w:r>
        <w:rPr>
          <w:rFonts w:ascii="Cambria Math" w:eastAsia="Cambria Math"/>
          <w:position w:val="-4"/>
          <w:sz w:val="16"/>
        </w:rPr>
        <w:t>1</w:t>
      </w:r>
      <w:r>
        <w:rPr/>
        <w:t>, cuartil 1:</w:t>
      </w:r>
    </w:p>
    <w:p>
      <w:pPr>
        <w:pStyle w:val="BodyText"/>
        <w:spacing w:before="3"/>
        <w:rPr>
          <w:sz w:val="11"/>
        </w:rPr>
      </w:pPr>
    </w:p>
    <w:p>
      <w:pPr>
        <w:tabs>
          <w:tab w:pos="3452" w:val="left" w:leader="none"/>
          <w:tab w:pos="5226" w:val="left" w:leader="none"/>
        </w:tabs>
        <w:spacing w:line="102" w:lineRule="exact" w:before="78"/>
        <w:ind w:left="1249" w:right="1775" w:firstLine="0"/>
        <w:jc w:val="left"/>
        <w:rPr>
          <w:rFonts w:ascii="Cambria Math" w:hAnsi="Cambria Math"/>
          <w:sz w:val="16"/>
        </w:rPr>
      </w:pPr>
      <w:r>
        <w:rPr>
          <w:rFonts w:ascii="Cambria Math" w:hAnsi="Cambria Math"/>
          <w:w w:val="105"/>
          <w:sz w:val="16"/>
        </w:rPr>
        <w:t>84</w:t>
        <w:tab/>
        <w:t>21−16</w:t>
        <w:tab/>
        <w:t>50</w:t>
      </w:r>
    </w:p>
    <w:p>
      <w:pPr>
        <w:spacing w:after="0" w:line="102" w:lineRule="exact"/>
        <w:jc w:val="left"/>
        <w:rPr>
          <w:rFonts w:ascii="Cambria Math" w:hAnsi="Cambria Math"/>
          <w:sz w:val="16"/>
        </w:rPr>
        <w:sectPr>
          <w:pgSz w:w="12250" w:h="15850"/>
          <w:pgMar w:header="781" w:footer="1166" w:top="1420" w:bottom="1380" w:left="1600" w:right="1300"/>
        </w:sectPr>
      </w:pPr>
    </w:p>
    <w:p>
      <w:pPr>
        <w:tabs>
          <w:tab w:pos="2973" w:val="left" w:leader="none"/>
        </w:tabs>
        <w:spacing w:line="328" w:lineRule="exact" w:before="0"/>
        <w:ind w:left="102" w:right="0" w:firstLine="0"/>
        <w:jc w:val="left"/>
        <w:rPr>
          <w:sz w:val="24"/>
        </w:rPr>
      </w:pPr>
      <w:r>
        <w:rPr/>
        <w:pict>
          <v:line style="position:absolute;mso-position-horizontal-relative:page;mso-position-vertical-relative:paragraph;z-index:-244456" from="142.460007pt,5.880015pt" to="151.700007pt,5.880015pt" stroked="true" strokeweight=".71997pt" strokecolor="#000000">
            <w10:wrap type="none"/>
          </v:line>
        </w:pict>
      </w:r>
      <w:r>
        <w:rPr>
          <w:rFonts w:ascii="Cambria Math" w:hAnsi="Cambria Math" w:eastAsia="Cambria Math"/>
          <w:spacing w:val="-2"/>
          <w:sz w:val="22"/>
        </w:rPr>
        <w:t>�</w:t>
      </w:r>
      <w:r>
        <w:rPr>
          <w:rFonts w:ascii="Cambria Math" w:hAnsi="Cambria Math" w:eastAsia="Cambria Math"/>
          <w:spacing w:val="-2"/>
          <w:position w:val="-3"/>
          <w:sz w:val="16"/>
        </w:rPr>
        <w:t>1</w:t>
      </w:r>
      <w:r>
        <w:rPr>
          <w:spacing w:val="-2"/>
          <w:sz w:val="24"/>
        </w:rPr>
        <w:t>= </w:t>
      </w:r>
      <w:r>
        <w:rPr>
          <w:sz w:val="24"/>
        </w:rPr>
        <w:t>19.5 + </w:t>
      </w:r>
      <w:r>
        <w:rPr>
          <w:rFonts w:ascii="Cambria Math" w:hAnsi="Cambria Math" w:eastAsia="Cambria Math"/>
          <w:sz w:val="22"/>
        </w:rPr>
        <w:t>[ </w:t>
      </w:r>
      <w:r>
        <w:rPr>
          <w:rFonts w:ascii="Cambria Math" w:hAnsi="Cambria Math" w:eastAsia="Cambria Math"/>
          <w:position w:val="-10"/>
          <w:sz w:val="16"/>
        </w:rPr>
        <w:t>4    </w:t>
      </w:r>
      <w:r>
        <w:rPr>
          <w:rFonts w:ascii="Cambria Math" w:hAnsi="Cambria Math" w:eastAsia="Cambria Math"/>
          <w:sz w:val="22"/>
        </w:rPr>
        <w:t>− 16]</w:t>
      </w:r>
      <w:r>
        <w:rPr>
          <w:rFonts w:ascii="Cambria Math" w:hAnsi="Cambria Math" w:eastAsia="Cambria Math"/>
          <w:spacing w:val="18"/>
          <w:sz w:val="22"/>
        </w:rPr>
        <w:t> </w:t>
      </w:r>
      <w:r>
        <w:rPr>
          <w:sz w:val="24"/>
        </w:rPr>
        <w:t>10 </w:t>
      </w:r>
      <w:r>
        <w:rPr>
          <w:spacing w:val="3"/>
          <w:sz w:val="24"/>
        </w:rPr>
        <w:t> </w:t>
      </w:r>
      <w:r>
        <w:rPr>
          <w:sz w:val="24"/>
        </w:rPr>
        <w:t>=</w:t>
        <w:tab/>
      </w:r>
      <w:r>
        <w:rPr>
          <w:spacing w:val="-1"/>
          <w:sz w:val="24"/>
        </w:rPr>
        <w:t>19.5</w:t>
      </w:r>
    </w:p>
    <w:p>
      <w:pPr>
        <w:pStyle w:val="BodyText"/>
        <w:tabs>
          <w:tab w:pos="1126" w:val="left" w:leader="none"/>
        </w:tabs>
        <w:spacing w:line="192" w:lineRule="exact"/>
        <w:ind w:left="493"/>
      </w:pPr>
      <w:r>
        <w:rPr/>
        <w:br w:type="column"/>
      </w:r>
      <w:r>
        <w:rPr/>
        <w:t>10=</w:t>
        <w:tab/>
        <w:t>19.5</w:t>
      </w:r>
      <w:r>
        <w:rPr>
          <w:spacing w:val="-2"/>
        </w:rPr>
        <w:t> </w:t>
      </w:r>
      <w:r>
        <w:rPr/>
        <w:t>+</w:t>
      </w:r>
    </w:p>
    <w:p>
      <w:pPr>
        <w:tabs>
          <w:tab w:pos="1724" w:val="left" w:leader="none"/>
        </w:tabs>
        <w:spacing w:line="135" w:lineRule="exact" w:before="0"/>
        <w:ind w:left="102" w:right="0" w:firstLine="0"/>
        <w:jc w:val="left"/>
        <w:rPr>
          <w:rFonts w:ascii="Cambria Math"/>
          <w:sz w:val="16"/>
        </w:rPr>
      </w:pPr>
      <w:r>
        <w:rPr/>
        <w:pict>
          <v:line style="position:absolute;mso-position-horizontal-relative:page;mso-position-vertical-relative:paragraph;z-index:3472" from="252.649994pt,-3.700529pt" to="277.033994pt,-3.700529pt" stroked="true" strokeweight=".71997pt" strokecolor="#000000">
            <w10:wrap type="none"/>
          </v:line>
        </w:pict>
      </w:r>
      <w:r>
        <w:rPr/>
        <w:pict>
          <v:line style="position:absolute;mso-position-horizontal-relative:page;mso-position-vertical-relative:paragraph;z-index:-244408" from="341.350006pt,-3.700529pt" to="350.590006pt,-3.700529pt" stroked="true" strokeweight=".71997pt" strokecolor="#000000">
            <w10:wrap type="none"/>
          </v:line>
        </w:pict>
      </w:r>
      <w:r>
        <w:rPr>
          <w:rFonts w:ascii="Cambria Math"/>
          <w:w w:val="105"/>
          <w:sz w:val="16"/>
        </w:rPr>
        <w:t>32</w:t>
        <w:tab/>
        <w:t>32</w:t>
      </w:r>
    </w:p>
    <w:p>
      <w:pPr>
        <w:pStyle w:val="BodyText"/>
        <w:tabs>
          <w:tab w:pos="2094" w:val="left" w:leader="none"/>
        </w:tabs>
        <w:spacing w:line="244" w:lineRule="exact"/>
        <w:ind w:left="102"/>
      </w:pPr>
      <w:r>
        <w:rPr/>
        <w:br w:type="column"/>
      </w:r>
      <w:r>
        <w:rPr/>
        <w:t>=  19.5 +</w:t>
      </w:r>
      <w:r>
        <w:rPr>
          <w:spacing w:val="-5"/>
        </w:rPr>
        <w:t> </w:t>
      </w:r>
      <w:r>
        <w:rPr/>
        <w:t>1.5625</w:t>
      </w:r>
      <w:r>
        <w:rPr>
          <w:spacing w:val="-2"/>
        </w:rPr>
        <w:t> </w:t>
      </w:r>
      <w:r>
        <w:rPr/>
        <w:t>=</w:t>
        <w:tab/>
        <w:t>21.0625 =</w:t>
      </w:r>
      <w:r>
        <w:rPr>
          <w:spacing w:val="47"/>
        </w:rPr>
        <w:t> </w:t>
      </w:r>
      <w:r>
        <w:rPr/>
        <w:t>21.06</w:t>
      </w:r>
    </w:p>
    <w:p>
      <w:pPr>
        <w:spacing w:after="0" w:line="244" w:lineRule="exact"/>
        <w:sectPr>
          <w:type w:val="continuous"/>
          <w:pgSz w:w="12250" w:h="15850"/>
          <w:pgMar w:top="1500" w:bottom="280" w:left="1600" w:right="1300"/>
          <w:cols w:num="3" w:equalWidth="0">
            <w:col w:w="3398" w:space="104"/>
            <w:col w:w="1913" w:space="61"/>
            <w:col w:w="3874"/>
          </w:cols>
        </w:sectPr>
      </w:pPr>
    </w:p>
    <w:p>
      <w:pPr>
        <w:pStyle w:val="BodyText"/>
        <w:spacing w:before="3"/>
        <w:rPr>
          <w:sz w:val="4"/>
        </w:rPr>
      </w:pPr>
    </w:p>
    <w:p>
      <w:pPr>
        <w:pStyle w:val="BodyText"/>
        <w:spacing w:line="20" w:lineRule="exact"/>
        <w:ind w:left="1066"/>
        <w:rPr>
          <w:sz w:val="2"/>
        </w:rPr>
      </w:pPr>
      <w:r>
        <w:rPr>
          <w:sz w:val="2"/>
        </w:rPr>
        <w:pict>
          <v:group style="width:44.5pt;height:.75pt;mso-position-horizontal-relative:char;mso-position-vertical-relative:line" coordorigin="0,0" coordsize="890,15">
            <v:line style="position:absolute" from="8,8" to="883,8" stroked="true" strokeweight=".75pt" strokecolor="#000000"/>
          </v:group>
        </w:pict>
      </w:r>
      <w:r>
        <w:rPr>
          <w:sz w:val="2"/>
        </w:rPr>
      </w:r>
    </w:p>
    <w:p>
      <w:pPr>
        <w:pStyle w:val="BodyText"/>
        <w:spacing w:before="5"/>
        <w:rPr>
          <w:sz w:val="7"/>
        </w:rPr>
      </w:pPr>
    </w:p>
    <w:p>
      <w:pPr>
        <w:pStyle w:val="BodyText"/>
        <w:spacing w:before="52"/>
        <w:ind w:left="1515" w:right="1775"/>
      </w:pPr>
      <w:r>
        <w:rPr/>
        <w:t>32</w:t>
      </w:r>
    </w:p>
    <w:p>
      <w:pPr>
        <w:spacing w:after="0"/>
        <w:sectPr>
          <w:type w:val="continuous"/>
          <w:pgSz w:w="12250" w:h="15850"/>
          <w:pgMar w:top="1500" w:bottom="280" w:left="1600" w:right="1300"/>
        </w:sectPr>
      </w:pPr>
    </w:p>
    <w:p>
      <w:pPr>
        <w:pStyle w:val="BodyText"/>
        <w:spacing w:before="136"/>
        <w:ind w:left="102"/>
      </w:pPr>
      <w:r>
        <w:rPr>
          <w:rFonts w:ascii="Cambria Math" w:eastAsia="Cambria Math"/>
          <w:sz w:val="22"/>
        </w:rPr>
        <w:t>�</w:t>
      </w:r>
      <w:r>
        <w:rPr>
          <w:rFonts w:ascii="Cambria Math" w:eastAsia="Cambria Math"/>
          <w:position w:val="-4"/>
          <w:sz w:val="16"/>
        </w:rPr>
        <w:t>3</w:t>
      </w:r>
      <w:r>
        <w:rPr/>
        <w:t>, cuartil 3:</w:t>
      </w:r>
    </w:p>
    <w:p>
      <w:pPr>
        <w:pStyle w:val="BodyText"/>
        <w:spacing w:before="3"/>
        <w:rPr>
          <w:sz w:val="10"/>
        </w:rPr>
      </w:pPr>
    </w:p>
    <w:p>
      <w:pPr>
        <w:spacing w:after="0"/>
        <w:rPr>
          <w:sz w:val="10"/>
        </w:rPr>
        <w:sectPr>
          <w:footerReference w:type="default" r:id="rId90"/>
          <w:pgSz w:w="12250" w:h="15850"/>
          <w:pgMar w:footer="1192" w:header="781" w:top="1420" w:bottom="1380" w:left="1600" w:right="1260"/>
        </w:sectPr>
      </w:pPr>
    </w:p>
    <w:p>
      <w:pPr>
        <w:spacing w:line="293" w:lineRule="exact" w:before="78"/>
        <w:ind w:left="102" w:right="34" w:firstLine="0"/>
        <w:jc w:val="left"/>
        <w:rPr>
          <w:rFonts w:ascii="Cambria Math" w:hAnsi="Cambria Math" w:eastAsia="Cambria Math"/>
          <w:sz w:val="22"/>
        </w:rPr>
      </w:pPr>
      <w:r>
        <w:rPr/>
        <w:pict>
          <v:line style="position:absolute;mso-position-horizontal-relative:page;mso-position-vertical-relative:paragraph;z-index:-244240" from="138.619995pt,14.881577pt" to="147.859995pt,14.881577pt" stroked="true" strokeweight=".72pt" strokecolor="#000000">
            <w10:wrap type="none"/>
          </v:line>
        </w:pict>
      </w:r>
      <w:r>
        <w:rPr/>
        <w:pict>
          <v:shape style="position:absolute;margin-left:92.183998pt;margin-top:13.765192pt;width:4.7pt;height:8.0500pt;mso-position-horizontal-relative:page;mso-position-vertical-relative:paragraph;z-index:-243808" type="#_x0000_t202" filled="false" stroked="false">
            <v:textbox inset="0,0,0,0">
              <w:txbxContent>
                <w:p>
                  <w:pPr>
                    <w:spacing w:line="161" w:lineRule="exact" w:before="0"/>
                    <w:ind w:left="0" w:right="0" w:firstLine="0"/>
                    <w:jc w:val="left"/>
                    <w:rPr>
                      <w:rFonts w:ascii="Cambria Math"/>
                      <w:sz w:val="16"/>
                    </w:rPr>
                  </w:pPr>
                  <w:r>
                    <w:rPr>
                      <w:rFonts w:ascii="Cambria Math"/>
                      <w:w w:val="105"/>
                      <w:sz w:val="16"/>
                    </w:rPr>
                    <w:t>3</w:t>
                  </w:r>
                </w:p>
              </w:txbxContent>
            </v:textbox>
            <w10:wrap type="none"/>
          </v:shape>
        </w:pict>
      </w:r>
      <w:r>
        <w:rPr>
          <w:rFonts w:ascii="Cambria Math" w:hAnsi="Cambria Math" w:eastAsia="Cambria Math"/>
          <w:sz w:val="22"/>
        </w:rPr>
        <w:t>�  </w:t>
      </w:r>
      <w:r>
        <w:rPr>
          <w:sz w:val="24"/>
        </w:rPr>
        <w:t>= 29.5 + </w:t>
      </w:r>
      <w:r>
        <w:rPr>
          <w:rFonts w:ascii="Cambria Math" w:hAnsi="Cambria Math" w:eastAsia="Cambria Math"/>
          <w:position w:val="13"/>
          <w:sz w:val="16"/>
        </w:rPr>
        <w:t>84 </w:t>
      </w:r>
      <w:r>
        <w:rPr>
          <w:rFonts w:ascii="Cambria Math" w:hAnsi="Cambria Math" w:eastAsia="Cambria Math"/>
          <w:sz w:val="22"/>
        </w:rPr>
        <w:t>3 − 48</w:t>
      </w:r>
    </w:p>
    <w:p>
      <w:pPr>
        <w:spacing w:line="135" w:lineRule="exact" w:before="0"/>
        <w:ind w:left="458" w:right="0" w:firstLine="0"/>
        <w:jc w:val="center"/>
        <w:rPr>
          <w:rFonts w:ascii="Cambria Math"/>
          <w:sz w:val="16"/>
        </w:rPr>
      </w:pPr>
      <w:r>
        <w:rPr>
          <w:rFonts w:ascii="Cambria Math"/>
          <w:w w:val="105"/>
          <w:sz w:val="16"/>
        </w:rPr>
        <w:t>4</w:t>
      </w:r>
    </w:p>
    <w:p>
      <w:pPr>
        <w:pStyle w:val="BodyText"/>
        <w:spacing w:before="4"/>
        <w:rPr>
          <w:rFonts w:ascii="Cambria Math"/>
          <w:sz w:val="5"/>
        </w:rPr>
      </w:pPr>
    </w:p>
    <w:p>
      <w:pPr>
        <w:pStyle w:val="BodyText"/>
        <w:spacing w:line="20" w:lineRule="exact"/>
        <w:ind w:left="1066" w:right="-46"/>
        <w:rPr>
          <w:rFonts w:ascii="Cambria Math"/>
          <w:sz w:val="2"/>
        </w:rPr>
      </w:pPr>
      <w:r>
        <w:rPr>
          <w:rFonts w:ascii="Cambria Math"/>
          <w:sz w:val="2"/>
        </w:rPr>
        <w:pict>
          <v:group style="width:49.6pt;height:.75pt;mso-position-horizontal-relative:char;mso-position-vertical-relative:line" coordorigin="0,0" coordsize="992,15">
            <v:line style="position:absolute" from="8,8" to="985,8" stroked="true" strokeweight=".75pt" strokecolor="#000000"/>
          </v:group>
        </w:pict>
      </w:r>
      <w:r>
        <w:rPr>
          <w:rFonts w:ascii="Cambria Math"/>
          <w:sz w:val="2"/>
        </w:rPr>
      </w:r>
    </w:p>
    <w:p>
      <w:pPr>
        <w:pStyle w:val="BodyText"/>
        <w:spacing w:before="126"/>
        <w:ind w:right="255"/>
        <w:jc w:val="right"/>
      </w:pPr>
      <w:r>
        <w:rPr/>
        <w:t>16</w:t>
      </w:r>
    </w:p>
    <w:p>
      <w:pPr>
        <w:pStyle w:val="BodyText"/>
        <w:spacing w:before="10"/>
        <w:rPr>
          <w:sz w:val="19"/>
        </w:rPr>
      </w:pPr>
    </w:p>
    <w:p>
      <w:pPr>
        <w:spacing w:before="0"/>
        <w:ind w:left="102" w:right="34" w:firstLine="0"/>
        <w:jc w:val="left"/>
        <w:rPr>
          <w:sz w:val="24"/>
        </w:rPr>
      </w:pPr>
      <w:r>
        <w:rPr>
          <w:rFonts w:ascii="Cambria Math" w:eastAsia="Cambria Math"/>
          <w:sz w:val="22"/>
        </w:rPr>
        <w:t>�</w:t>
      </w:r>
      <w:r>
        <w:rPr>
          <w:rFonts w:ascii="Cambria Math" w:eastAsia="Cambria Math"/>
          <w:position w:val="-4"/>
          <w:sz w:val="16"/>
        </w:rPr>
        <w:t>2    </w:t>
      </w:r>
      <w:r>
        <w:rPr>
          <w:sz w:val="24"/>
        </w:rPr>
        <w:t>decil 2:</w:t>
      </w:r>
    </w:p>
    <w:p>
      <w:pPr>
        <w:spacing w:line="293" w:lineRule="exact" w:before="203"/>
        <w:ind w:left="102" w:right="34" w:firstLine="0"/>
        <w:jc w:val="left"/>
        <w:rPr>
          <w:sz w:val="24"/>
        </w:rPr>
      </w:pPr>
      <w:r>
        <w:rPr/>
        <w:pict>
          <v:shape style="position:absolute;margin-left:172.490005pt;margin-top:15.251535pt;width:355.55pt;height:29.25pt;mso-position-horizontal-relative:page;mso-position-vertical-relative:paragraph;z-index:-244288" type="#_x0000_t202" filled="false" stroked="false">
            <v:textbox inset="0,0,0,0">
              <w:txbxContent>
                <w:p>
                  <w:pPr>
                    <w:pStyle w:val="BodyText"/>
                    <w:spacing w:line="244" w:lineRule="exact"/>
                  </w:pPr>
                  <w:r>
                    <w:rPr/>
                    <w:t>16</w:t>
                  </w:r>
                </w:p>
              </w:txbxContent>
            </v:textbox>
            <w10:wrap type="none"/>
          </v:shape>
        </w:pict>
      </w:r>
      <w:r>
        <w:rPr/>
        <w:pict>
          <v:line style="position:absolute;mso-position-horizontal-relative:page;mso-position-vertical-relative:paragraph;z-index:-244216" from="138.5pt,21.13154pt" to="149.54pt,21.13154pt" stroked="true" strokeweight=".71999pt" strokecolor="#000000">
            <w10:wrap type="none"/>
          </v:line>
        </w:pict>
      </w:r>
      <w:r>
        <w:rPr/>
        <w:pict>
          <v:group style="position:absolute;margin-left:182.550003pt;margin-top:15.321536pt;width:345.45pt;height:29.15pt;mso-position-horizontal-relative:page;mso-position-vertical-relative:paragraph;z-index:3856" coordorigin="3651,306" coordsize="6909,583">
            <v:rect style="position:absolute;left:3651;top:306;width:6909;height:583" filled="true" fillcolor="#ffffff" stroked="false">
              <v:fill type="solid"/>
            </v:rect>
            <v:shape style="position:absolute;left:4925;top:377;width:753;height:420" type="#_x0000_t75" stroked="false">
              <v:imagedata r:id="rId91" o:title=""/>
            </v:shape>
            <v:shape style="position:absolute;left:6809;top:413;width:619;height:384" type="#_x0000_t75" stroked="false">
              <v:imagedata r:id="rId92" o:title=""/>
            </v:shape>
            <v:shape style="position:absolute;left:8558;top:413;width:219;height:384" type="#_x0000_t75" stroked="false">
              <v:imagedata r:id="rId93" o:title=""/>
            </v:shape>
            <v:shape style="position:absolute;left:9857;top:413;width:185;height:384" type="#_x0000_t75" stroked="false">
              <v:imagedata r:id="rId94" o:title=""/>
            </v:shape>
            <v:shape style="position:absolute;left:3795;top:492;width:1082;height:221" type="#_x0000_t202" filled="false" stroked="false">
              <v:textbox inset="0,0,0,0">
                <w:txbxContent>
                  <w:p>
                    <w:pPr>
                      <w:spacing w:line="221" w:lineRule="exact" w:before="0"/>
                      <w:ind w:left="0" w:right="-19" w:firstLine="0"/>
                      <w:jc w:val="left"/>
                      <w:rPr>
                        <w:sz w:val="22"/>
                      </w:rPr>
                    </w:pPr>
                    <w:r>
                      <w:rPr>
                        <w:sz w:val="22"/>
                      </w:rPr>
                      <w:t>10=    19.5 +</w:t>
                    </w:r>
                  </w:p>
                </w:txbxContent>
              </v:textbox>
              <w10:wrap type="none"/>
            </v:shape>
            <v:shape style="position:absolute;left:5730;top:492;width:1033;height:221" type="#_x0000_t202" filled="false" stroked="false">
              <v:textbox inset="0,0,0,0">
                <w:txbxContent>
                  <w:p>
                    <w:pPr>
                      <w:spacing w:line="221" w:lineRule="exact" w:before="0"/>
                      <w:ind w:left="0" w:right="-19" w:firstLine="0"/>
                      <w:jc w:val="left"/>
                      <w:rPr>
                        <w:sz w:val="22"/>
                      </w:rPr>
                    </w:pPr>
                    <w:r>
                      <w:rPr>
                        <w:sz w:val="22"/>
                      </w:rPr>
                      <w:t>10 =  19.5 +</w:t>
                    </w:r>
                  </w:p>
                </w:txbxContent>
              </v:textbox>
              <w10:wrap type="none"/>
            </v:shape>
            <v:shape style="position:absolute;left:7480;top:492;width:2381;height:221" type="#_x0000_t202" filled="false" stroked="false">
              <v:textbox inset="0,0,0,0">
                <w:txbxContent>
                  <w:p>
                    <w:pPr>
                      <w:tabs>
                        <w:tab w:pos="1349" w:val="left" w:leader="none"/>
                      </w:tabs>
                      <w:spacing w:line="221" w:lineRule="exact" w:before="0"/>
                      <w:ind w:left="0" w:right="0" w:firstLine="0"/>
                      <w:jc w:val="left"/>
                      <w:rPr>
                        <w:sz w:val="22"/>
                      </w:rPr>
                    </w:pPr>
                    <w:r>
                      <w:rPr>
                        <w:sz w:val="22"/>
                      </w:rPr>
                      <w:t>10 =</w:t>
                    </w:r>
                    <w:r>
                      <w:rPr>
                        <w:spacing w:val="47"/>
                        <w:sz w:val="22"/>
                      </w:rPr>
                      <w:t> </w:t>
                    </w:r>
                    <w:r>
                      <w:rPr>
                        <w:sz w:val="22"/>
                      </w:rPr>
                      <w:t>19.5</w:t>
                    </w:r>
                    <w:r>
                      <w:rPr>
                        <w:spacing w:val="-3"/>
                        <w:sz w:val="22"/>
                      </w:rPr>
                      <w:t> </w:t>
                    </w:r>
                    <w:r>
                      <w:rPr>
                        <w:sz w:val="22"/>
                      </w:rPr>
                      <w:t>+</w:t>
                      <w:tab/>
                      <w:t>10 =  19.5</w:t>
                    </w:r>
                    <w:r>
                      <w:rPr>
                        <w:spacing w:val="-5"/>
                        <w:sz w:val="22"/>
                      </w:rPr>
                      <w:t> </w:t>
                    </w:r>
                    <w:r>
                      <w:rPr>
                        <w:sz w:val="22"/>
                      </w:rPr>
                      <w:t>+</w:t>
                    </w:r>
                  </w:p>
                </w:txbxContent>
              </v:textbox>
              <w10:wrap type="none"/>
            </v:shape>
            <w10:wrap type="none"/>
          </v:group>
        </w:pict>
      </w:r>
      <w:r>
        <w:rPr/>
        <w:pict>
          <v:shape style="position:absolute;margin-left:92.183998pt;margin-top:20.015150pt;width:4.7pt;height:8.0500pt;mso-position-horizontal-relative:page;mso-position-vertical-relative:paragraph;z-index:-243784" type="#_x0000_t202" filled="false" stroked="false">
            <v:textbox inset="0,0,0,0">
              <w:txbxContent>
                <w:p>
                  <w:pPr>
                    <w:spacing w:line="161" w:lineRule="exact" w:before="0"/>
                    <w:ind w:left="0" w:right="0" w:firstLine="0"/>
                    <w:jc w:val="left"/>
                    <w:rPr>
                      <w:rFonts w:ascii="Cambria Math"/>
                      <w:sz w:val="16"/>
                    </w:rPr>
                  </w:pPr>
                  <w:r>
                    <w:rPr>
                      <w:rFonts w:ascii="Cambria Math"/>
                      <w:w w:val="105"/>
                      <w:sz w:val="16"/>
                    </w:rPr>
                    <w:t>2</w:t>
                  </w:r>
                </w:p>
              </w:txbxContent>
            </v:textbox>
            <w10:wrap type="none"/>
          </v:shape>
        </w:pict>
      </w:r>
      <w:r>
        <w:rPr>
          <w:rFonts w:ascii="Cambria Math" w:hAnsi="Cambria Math" w:eastAsia="Cambria Math"/>
          <w:sz w:val="22"/>
        </w:rPr>
        <w:t>�  </w:t>
      </w:r>
      <w:r>
        <w:rPr>
          <w:sz w:val="24"/>
        </w:rPr>
        <w:t>= 19.5 + </w:t>
      </w:r>
      <w:r>
        <w:rPr>
          <w:rFonts w:ascii="Cambria Math" w:hAnsi="Cambria Math" w:eastAsia="Cambria Math"/>
          <w:position w:val="13"/>
          <w:sz w:val="16"/>
        </w:rPr>
        <w:t>84    </w:t>
      </w:r>
      <w:r>
        <w:rPr>
          <w:sz w:val="24"/>
        </w:rPr>
        <w:t>2 –</w:t>
      </w:r>
    </w:p>
    <w:p>
      <w:pPr>
        <w:spacing w:line="135" w:lineRule="exact" w:before="0"/>
        <w:ind w:left="889" w:right="433" w:firstLine="0"/>
        <w:jc w:val="center"/>
        <w:rPr>
          <w:rFonts w:ascii="Cambria Math"/>
          <w:sz w:val="16"/>
        </w:rPr>
      </w:pPr>
      <w:r>
        <w:rPr>
          <w:rFonts w:ascii="Cambria Math"/>
          <w:w w:val="105"/>
          <w:sz w:val="16"/>
        </w:rPr>
        <w:t>10</w:t>
      </w:r>
    </w:p>
    <w:p>
      <w:pPr>
        <w:pStyle w:val="BodyText"/>
        <w:spacing w:line="20" w:lineRule="exact"/>
        <w:ind w:left="964"/>
        <w:rPr>
          <w:rFonts w:ascii="Cambria Math"/>
          <w:sz w:val="2"/>
        </w:rPr>
      </w:pPr>
      <w:r>
        <w:rPr>
          <w:rFonts w:ascii="Cambria Math"/>
          <w:sz w:val="2"/>
        </w:rPr>
        <w:pict>
          <v:group style="width:49.6pt;height:.75pt;mso-position-horizontal-relative:char;mso-position-vertical-relative:line" coordorigin="0,0" coordsize="992,15">
            <v:line style="position:absolute" from="8,8" to="984,8" stroked="true" strokeweight=".75pt" strokecolor="#000000"/>
          </v:group>
        </w:pict>
      </w:r>
      <w:r>
        <w:rPr>
          <w:rFonts w:ascii="Cambria Math"/>
          <w:sz w:val="2"/>
        </w:rPr>
      </w:r>
    </w:p>
    <w:p>
      <w:pPr>
        <w:pStyle w:val="BodyText"/>
        <w:spacing w:before="4"/>
        <w:rPr>
          <w:rFonts w:ascii="Cambria Math"/>
          <w:sz w:val="16"/>
        </w:rPr>
      </w:pPr>
    </w:p>
    <w:p>
      <w:pPr>
        <w:pStyle w:val="BodyText"/>
        <w:ind w:right="361"/>
        <w:jc w:val="right"/>
      </w:pPr>
      <w:r>
        <w:rPr/>
        <w:t>32</w:t>
      </w:r>
    </w:p>
    <w:p>
      <w:pPr>
        <w:pStyle w:val="BodyText"/>
        <w:rPr>
          <w:sz w:val="20"/>
        </w:rPr>
      </w:pPr>
    </w:p>
    <w:p>
      <w:pPr>
        <w:pStyle w:val="BodyText"/>
        <w:ind w:left="102" w:right="34"/>
      </w:pPr>
      <w:r>
        <w:rPr/>
        <w:t>= 19.5 + 2.5 = 22</w:t>
      </w:r>
    </w:p>
    <w:p>
      <w:pPr>
        <w:pStyle w:val="BodyText"/>
        <w:spacing w:before="10"/>
        <w:rPr>
          <w:sz w:val="19"/>
        </w:rPr>
      </w:pPr>
    </w:p>
    <w:p>
      <w:pPr>
        <w:spacing w:before="0"/>
        <w:ind w:left="102" w:right="34" w:firstLine="0"/>
        <w:jc w:val="left"/>
        <w:rPr>
          <w:sz w:val="24"/>
        </w:rPr>
      </w:pPr>
      <w:r>
        <w:rPr>
          <w:rFonts w:ascii="Cambria Math" w:eastAsia="Cambria Math"/>
          <w:sz w:val="22"/>
        </w:rPr>
        <w:t>�</w:t>
      </w:r>
      <w:r>
        <w:rPr>
          <w:rFonts w:ascii="Cambria Math" w:eastAsia="Cambria Math"/>
          <w:position w:val="-4"/>
          <w:sz w:val="16"/>
        </w:rPr>
        <w:t>8    </w:t>
      </w:r>
      <w:r>
        <w:rPr>
          <w:sz w:val="24"/>
        </w:rPr>
        <w:t>decil 8:</w:t>
      </w:r>
    </w:p>
    <w:p>
      <w:pPr>
        <w:spacing w:line="293" w:lineRule="exact" w:before="203"/>
        <w:ind w:left="102" w:right="34" w:firstLine="0"/>
        <w:jc w:val="left"/>
        <w:rPr>
          <w:rFonts w:ascii="Cambria Math" w:hAnsi="Cambria Math" w:eastAsia="Cambria Math"/>
          <w:sz w:val="22"/>
        </w:rPr>
      </w:pPr>
      <w:r>
        <w:rPr/>
        <w:pict>
          <v:line style="position:absolute;mso-position-horizontal-relative:page;mso-position-vertical-relative:paragraph;z-index:-244192" from="138.5pt,21.131556pt" to="147.74pt,21.131556pt" stroked="true" strokeweight=".72pt" strokecolor="#000000">
            <w10:wrap type="none"/>
          </v:line>
        </w:pict>
      </w:r>
      <w:r>
        <w:rPr/>
        <w:pict>
          <v:shape style="position:absolute;margin-left:92.183998pt;margin-top:20.015171pt;width:4.7pt;height:8.0500pt;mso-position-horizontal-relative:page;mso-position-vertical-relative:paragraph;z-index:-243760" type="#_x0000_t202" filled="false" stroked="false">
            <v:textbox inset="0,0,0,0">
              <w:txbxContent>
                <w:p>
                  <w:pPr>
                    <w:spacing w:line="161" w:lineRule="exact" w:before="0"/>
                    <w:ind w:left="0" w:right="0" w:firstLine="0"/>
                    <w:jc w:val="left"/>
                    <w:rPr>
                      <w:rFonts w:ascii="Cambria Math"/>
                      <w:sz w:val="16"/>
                    </w:rPr>
                  </w:pPr>
                  <w:r>
                    <w:rPr>
                      <w:rFonts w:ascii="Cambria Math"/>
                      <w:w w:val="105"/>
                      <w:sz w:val="16"/>
                    </w:rPr>
                    <w:t>8</w:t>
                  </w:r>
                </w:p>
              </w:txbxContent>
            </v:textbox>
            <w10:wrap type="none"/>
          </v:shape>
        </w:pict>
      </w:r>
      <w:r>
        <w:rPr>
          <w:rFonts w:ascii="Cambria Math" w:hAnsi="Cambria Math" w:eastAsia="Cambria Math"/>
          <w:sz w:val="22"/>
        </w:rPr>
        <w:t>�  </w:t>
      </w:r>
      <w:r>
        <w:rPr>
          <w:sz w:val="24"/>
        </w:rPr>
        <w:t>= 39.5 + </w:t>
      </w:r>
      <w:r>
        <w:rPr>
          <w:rFonts w:ascii="Cambria Math" w:hAnsi="Cambria Math" w:eastAsia="Cambria Math"/>
          <w:position w:val="13"/>
          <w:sz w:val="16"/>
        </w:rPr>
        <w:t>84  </w:t>
      </w:r>
      <w:r>
        <w:rPr>
          <w:rFonts w:ascii="Cambria Math" w:hAnsi="Cambria Math" w:eastAsia="Cambria Math"/>
          <w:sz w:val="22"/>
        </w:rPr>
        <w:t>8 − 64</w:t>
      </w:r>
    </w:p>
    <w:p>
      <w:pPr>
        <w:spacing w:line="135" w:lineRule="exact" w:before="0"/>
        <w:ind w:left="889" w:right="433" w:firstLine="0"/>
        <w:jc w:val="center"/>
        <w:rPr>
          <w:rFonts w:ascii="Cambria Math"/>
          <w:sz w:val="16"/>
        </w:rPr>
      </w:pPr>
      <w:r>
        <w:rPr>
          <w:rFonts w:ascii="Cambria Math"/>
          <w:w w:val="105"/>
          <w:sz w:val="16"/>
        </w:rPr>
        <w:t>10</w:t>
      </w:r>
    </w:p>
    <w:p>
      <w:pPr>
        <w:pStyle w:val="BodyText"/>
        <w:spacing w:before="11"/>
        <w:rPr>
          <w:rFonts w:ascii="Cambria Math"/>
          <w:sz w:val="7"/>
        </w:rPr>
      </w:pPr>
    </w:p>
    <w:p>
      <w:pPr>
        <w:pStyle w:val="BodyText"/>
        <w:spacing w:line="20" w:lineRule="exact"/>
        <w:ind w:left="1066" w:right="-46"/>
        <w:rPr>
          <w:rFonts w:ascii="Cambria Math"/>
          <w:sz w:val="2"/>
        </w:rPr>
      </w:pPr>
      <w:r>
        <w:rPr>
          <w:rFonts w:ascii="Cambria Math"/>
          <w:sz w:val="2"/>
        </w:rPr>
        <w:pict>
          <v:group style="width:49.6pt;height:.75pt;mso-position-horizontal-relative:char;mso-position-vertical-relative:line" coordorigin="0,0" coordsize="992,15">
            <v:line style="position:absolute" from="8,8" to="985,8" stroked="true" strokeweight=".75pt" strokecolor="#000000"/>
          </v:group>
        </w:pict>
      </w:r>
      <w:r>
        <w:rPr>
          <w:rFonts w:ascii="Cambria Math"/>
          <w:sz w:val="2"/>
        </w:rPr>
      </w:r>
    </w:p>
    <w:p>
      <w:pPr>
        <w:pStyle w:val="BodyText"/>
        <w:spacing w:before="98"/>
        <w:ind w:right="205"/>
        <w:jc w:val="right"/>
      </w:pPr>
      <w:r>
        <w:rPr/>
        <w:t>10</w:t>
      </w:r>
    </w:p>
    <w:p>
      <w:pPr>
        <w:pStyle w:val="BodyText"/>
        <w:spacing w:before="10"/>
        <w:rPr>
          <w:sz w:val="19"/>
        </w:rPr>
      </w:pPr>
    </w:p>
    <w:p>
      <w:pPr>
        <w:pStyle w:val="BodyText"/>
        <w:ind w:left="102" w:right="34"/>
      </w:pPr>
      <w:r>
        <w:rPr/>
        <w:t>=39.5 + 3.2 =</w:t>
      </w:r>
      <w:r>
        <w:rPr>
          <w:spacing w:val="51"/>
        </w:rPr>
        <w:t> </w:t>
      </w:r>
      <w:r>
        <w:rPr/>
        <w:t>42.7</w:t>
      </w:r>
    </w:p>
    <w:p>
      <w:pPr>
        <w:pStyle w:val="BodyText"/>
        <w:rPr>
          <w:sz w:val="20"/>
        </w:rPr>
      </w:pPr>
    </w:p>
    <w:p>
      <w:pPr>
        <w:spacing w:before="1"/>
        <w:ind w:left="102" w:right="34" w:firstLine="0"/>
        <w:jc w:val="left"/>
        <w:rPr>
          <w:sz w:val="24"/>
        </w:rPr>
      </w:pPr>
      <w:r>
        <w:rPr>
          <w:rFonts w:ascii="Cambria Math" w:eastAsia="Cambria Math"/>
          <w:sz w:val="22"/>
        </w:rPr>
        <w:t>�</w:t>
      </w:r>
      <w:r>
        <w:rPr>
          <w:rFonts w:ascii="Cambria Math" w:eastAsia="Cambria Math"/>
          <w:position w:val="-4"/>
          <w:sz w:val="16"/>
        </w:rPr>
        <w:t>10  </w:t>
      </w:r>
      <w:r>
        <w:rPr>
          <w:sz w:val="24"/>
        </w:rPr>
        <w:t>Percentil 10:</w:t>
      </w:r>
    </w:p>
    <w:p>
      <w:pPr>
        <w:spacing w:line="293" w:lineRule="exact" w:before="203"/>
        <w:ind w:left="102" w:right="34" w:firstLine="0"/>
        <w:jc w:val="left"/>
        <w:rPr>
          <w:sz w:val="24"/>
        </w:rPr>
      </w:pPr>
      <w:r>
        <w:rPr/>
        <w:pict>
          <v:line style="position:absolute;mso-position-horizontal-relative:page;mso-position-vertical-relative:paragraph;z-index:-244168" from="135.5pt,21.131556pt" to="149.420pt,21.131556pt" stroked="true" strokeweight=".72pt" strokecolor="#000000">
            <w10:wrap type="none"/>
          </v:line>
        </w:pict>
      </w:r>
      <w:r>
        <w:rPr/>
        <w:pict>
          <v:shape style="position:absolute;margin-left:90.503998pt;margin-top:20.015171pt;width:9.4pt;height:8.0500pt;mso-position-horizontal-relative:page;mso-position-vertical-relative:paragraph;z-index:-243736" type="#_x0000_t202" filled="false" stroked="false">
            <v:textbox inset="0,0,0,0">
              <w:txbxContent>
                <w:p>
                  <w:pPr>
                    <w:spacing w:line="161" w:lineRule="exact" w:before="0"/>
                    <w:ind w:left="0" w:right="-19" w:firstLine="0"/>
                    <w:jc w:val="left"/>
                    <w:rPr>
                      <w:rFonts w:ascii="Cambria Math"/>
                      <w:sz w:val="16"/>
                    </w:rPr>
                  </w:pPr>
                  <w:r>
                    <w:rPr>
                      <w:rFonts w:ascii="Cambria Math"/>
                      <w:w w:val="105"/>
                      <w:sz w:val="16"/>
                    </w:rPr>
                    <w:t>10</w:t>
                  </w:r>
                </w:p>
              </w:txbxContent>
            </v:textbox>
            <w10:wrap type="none"/>
          </v:shape>
        </w:pict>
      </w:r>
      <w:r>
        <w:rPr>
          <w:rFonts w:ascii="Cambria Math" w:hAnsi="Cambria Math" w:eastAsia="Cambria Math"/>
          <w:sz w:val="22"/>
        </w:rPr>
        <w:t>�   </w:t>
      </w:r>
      <w:r>
        <w:rPr>
          <w:sz w:val="24"/>
        </w:rPr>
        <w:t>= 9.5 +  </w:t>
      </w:r>
      <w:r>
        <w:rPr>
          <w:rFonts w:ascii="Cambria Math" w:hAnsi="Cambria Math" w:eastAsia="Cambria Math"/>
          <w:position w:val="13"/>
          <w:sz w:val="16"/>
        </w:rPr>
        <w:t>84   </w:t>
      </w:r>
      <w:r>
        <w:rPr>
          <w:sz w:val="24"/>
        </w:rPr>
        <w:t>10 – 3</w:t>
      </w:r>
    </w:p>
    <w:p>
      <w:pPr>
        <w:spacing w:line="135" w:lineRule="exact" w:before="0"/>
        <w:ind w:left="889" w:right="459" w:firstLine="0"/>
        <w:jc w:val="center"/>
        <w:rPr>
          <w:rFonts w:ascii="Cambria Math"/>
          <w:sz w:val="16"/>
        </w:rPr>
      </w:pPr>
      <w:r>
        <w:rPr>
          <w:rFonts w:ascii="Cambria Math"/>
          <w:w w:val="105"/>
          <w:sz w:val="16"/>
        </w:rPr>
        <w:t>100</w:t>
      </w:r>
    </w:p>
    <w:p>
      <w:pPr>
        <w:pStyle w:val="BodyText"/>
        <w:spacing w:before="1"/>
        <w:rPr>
          <w:rFonts w:ascii="Cambria Math"/>
          <w:sz w:val="3"/>
        </w:rPr>
      </w:pPr>
    </w:p>
    <w:p>
      <w:pPr>
        <w:pStyle w:val="BodyText"/>
        <w:spacing w:line="20" w:lineRule="exact"/>
        <w:ind w:left="964"/>
        <w:rPr>
          <w:rFonts w:ascii="Cambria Math"/>
          <w:sz w:val="2"/>
        </w:rPr>
      </w:pPr>
      <w:r>
        <w:rPr>
          <w:rFonts w:ascii="Cambria Math"/>
          <w:sz w:val="2"/>
        </w:rPr>
        <w:pict>
          <v:group style="width:49.6pt;height:.75pt;mso-position-horizontal-relative:char;mso-position-vertical-relative:line" coordorigin="0,0" coordsize="992,15">
            <v:line style="position:absolute" from="8,8" to="984,8" stroked="true" strokeweight=".75pt" strokecolor="#000000"/>
          </v:group>
        </w:pict>
      </w:r>
      <w:r>
        <w:rPr>
          <w:rFonts w:ascii="Cambria Math"/>
          <w:sz w:val="2"/>
        </w:rPr>
      </w:r>
    </w:p>
    <w:p>
      <w:pPr>
        <w:pStyle w:val="BodyText"/>
        <w:spacing w:before="2"/>
        <w:rPr>
          <w:rFonts w:ascii="Cambria Math"/>
          <w:sz w:val="13"/>
        </w:rPr>
      </w:pPr>
    </w:p>
    <w:p>
      <w:pPr>
        <w:pStyle w:val="BodyText"/>
        <w:ind w:right="361"/>
        <w:jc w:val="right"/>
      </w:pPr>
      <w:r>
        <w:rPr/>
        <w:t>13</w:t>
      </w:r>
    </w:p>
    <w:p>
      <w:pPr>
        <w:pStyle w:val="BodyText"/>
        <w:spacing w:before="10"/>
        <w:rPr>
          <w:sz w:val="19"/>
        </w:rPr>
      </w:pPr>
    </w:p>
    <w:p>
      <w:pPr>
        <w:pStyle w:val="BodyText"/>
        <w:ind w:left="102" w:right="-9"/>
      </w:pPr>
      <w:r>
        <w:rPr/>
        <w:t>= 9.5 + 4.15 =</w:t>
      </w:r>
      <w:r>
        <w:rPr>
          <w:spacing w:val="51"/>
        </w:rPr>
        <w:t> </w:t>
      </w:r>
      <w:r>
        <w:rPr/>
        <w:t>13.65</w:t>
      </w:r>
    </w:p>
    <w:p>
      <w:pPr>
        <w:pStyle w:val="BodyText"/>
        <w:rPr>
          <w:sz w:val="20"/>
        </w:rPr>
      </w:pPr>
    </w:p>
    <w:p>
      <w:pPr>
        <w:spacing w:before="0"/>
        <w:ind w:left="102" w:right="34" w:firstLine="0"/>
        <w:jc w:val="left"/>
        <w:rPr>
          <w:sz w:val="24"/>
        </w:rPr>
      </w:pPr>
      <w:r>
        <w:rPr>
          <w:rFonts w:ascii="Cambria Math" w:eastAsia="Cambria Math"/>
          <w:sz w:val="22"/>
        </w:rPr>
        <w:t>�</w:t>
      </w:r>
      <w:r>
        <w:rPr>
          <w:rFonts w:ascii="Cambria Math" w:eastAsia="Cambria Math"/>
          <w:position w:val="-4"/>
          <w:sz w:val="16"/>
        </w:rPr>
        <w:t>90  </w:t>
      </w:r>
      <w:r>
        <w:rPr>
          <w:sz w:val="24"/>
        </w:rPr>
        <w:t>Percentil 90:</w:t>
      </w:r>
    </w:p>
    <w:p>
      <w:pPr>
        <w:pStyle w:val="BodyText"/>
        <w:spacing w:before="5"/>
        <w:rPr>
          <w:sz w:val="33"/>
        </w:rPr>
      </w:pPr>
      <w:r>
        <w:rPr/>
        <w:br w:type="column"/>
      </w:r>
      <w:r>
        <w:rPr>
          <w:sz w:val="33"/>
        </w:rPr>
      </w:r>
    </w:p>
    <w:p>
      <w:pPr>
        <w:spacing w:before="0"/>
        <w:ind w:left="204" w:right="0" w:firstLine="0"/>
        <w:jc w:val="left"/>
        <w:rPr>
          <w:sz w:val="22"/>
        </w:rPr>
      </w:pPr>
      <w:r>
        <w:rPr>
          <w:sz w:val="22"/>
        </w:rPr>
        <w:t>10 =    29.5 + </w:t>
      </w:r>
      <w:r>
        <w:rPr>
          <w:spacing w:val="-1"/>
          <w:position w:val="-13"/>
          <w:sz w:val="22"/>
        </w:rPr>
        <w:drawing>
          <wp:inline distT="0" distB="0" distL="0" distR="0">
            <wp:extent cx="446404" cy="266700"/>
            <wp:effectExtent l="0" t="0" r="0" b="0"/>
            <wp:docPr id="307" name="image79.png" descr=""/>
            <wp:cNvGraphicFramePr>
              <a:graphicFrameLocks noChangeAspect="1"/>
            </wp:cNvGraphicFramePr>
            <a:graphic>
              <a:graphicData uri="http://schemas.openxmlformats.org/drawingml/2006/picture">
                <pic:pic>
                  <pic:nvPicPr>
                    <pic:cNvPr id="308" name="image79.png"/>
                    <pic:cNvPicPr/>
                  </pic:nvPicPr>
                  <pic:blipFill>
                    <a:blip r:embed="rId95" cstate="print"/>
                    <a:stretch>
                      <a:fillRect/>
                    </a:stretch>
                  </pic:blipFill>
                  <pic:spPr>
                    <a:xfrm>
                      <a:off x="0" y="0"/>
                      <a:ext cx="446404" cy="266700"/>
                    </a:xfrm>
                    <a:prstGeom prst="rect">
                      <a:avLst/>
                    </a:prstGeom>
                  </pic:spPr>
                </pic:pic>
              </a:graphicData>
            </a:graphic>
          </wp:inline>
        </w:drawing>
      </w:r>
      <w:r>
        <w:rPr>
          <w:spacing w:val="-1"/>
          <w:position w:val="-13"/>
          <w:sz w:val="22"/>
        </w:rPr>
      </w:r>
      <w:r>
        <w:rPr>
          <w:sz w:val="22"/>
        </w:rPr>
        <w:t>10 =  29.5 + </w:t>
      </w:r>
      <w:r>
        <w:rPr>
          <w:spacing w:val="-2"/>
          <w:position w:val="-13"/>
          <w:sz w:val="22"/>
        </w:rPr>
        <w:drawing>
          <wp:inline distT="0" distB="0" distL="0" distR="0">
            <wp:extent cx="309245" cy="243840"/>
            <wp:effectExtent l="0" t="0" r="0" b="0"/>
            <wp:docPr id="309" name="image80.png" descr=""/>
            <wp:cNvGraphicFramePr>
              <a:graphicFrameLocks noChangeAspect="1"/>
            </wp:cNvGraphicFramePr>
            <a:graphic>
              <a:graphicData uri="http://schemas.openxmlformats.org/drawingml/2006/picture">
                <pic:pic>
                  <pic:nvPicPr>
                    <pic:cNvPr id="310" name="image80.png"/>
                    <pic:cNvPicPr/>
                  </pic:nvPicPr>
                  <pic:blipFill>
                    <a:blip r:embed="rId96" cstate="print"/>
                    <a:stretch>
                      <a:fillRect/>
                    </a:stretch>
                  </pic:blipFill>
                  <pic:spPr>
                    <a:xfrm>
                      <a:off x="0" y="0"/>
                      <a:ext cx="309245" cy="243840"/>
                    </a:xfrm>
                    <a:prstGeom prst="rect">
                      <a:avLst/>
                    </a:prstGeom>
                  </pic:spPr>
                </pic:pic>
              </a:graphicData>
            </a:graphic>
          </wp:inline>
        </w:drawing>
      </w:r>
      <w:r>
        <w:rPr>
          <w:spacing w:val="-2"/>
          <w:position w:val="-13"/>
          <w:sz w:val="22"/>
        </w:rPr>
      </w:r>
      <w:r>
        <w:rPr>
          <w:sz w:val="22"/>
        </w:rPr>
        <w:t>=   29.5 + </w:t>
      </w:r>
      <w:r>
        <w:rPr>
          <w:spacing w:val="-4"/>
          <w:position w:val="-13"/>
          <w:sz w:val="22"/>
        </w:rPr>
        <w:drawing>
          <wp:inline distT="0" distB="0" distL="0" distR="0">
            <wp:extent cx="117475" cy="255904"/>
            <wp:effectExtent l="0" t="0" r="0" b="0"/>
            <wp:docPr id="311" name="image81.png" descr=""/>
            <wp:cNvGraphicFramePr>
              <a:graphicFrameLocks noChangeAspect="1"/>
            </wp:cNvGraphicFramePr>
            <a:graphic>
              <a:graphicData uri="http://schemas.openxmlformats.org/drawingml/2006/picture">
                <pic:pic>
                  <pic:nvPicPr>
                    <pic:cNvPr id="312" name="image81.png"/>
                    <pic:cNvPicPr/>
                  </pic:nvPicPr>
                  <pic:blipFill>
                    <a:blip r:embed="rId97" cstate="print"/>
                    <a:stretch>
                      <a:fillRect/>
                    </a:stretch>
                  </pic:blipFill>
                  <pic:spPr>
                    <a:xfrm>
                      <a:off x="0" y="0"/>
                      <a:ext cx="117475" cy="255904"/>
                    </a:xfrm>
                    <a:prstGeom prst="rect">
                      <a:avLst/>
                    </a:prstGeom>
                  </pic:spPr>
                </pic:pic>
              </a:graphicData>
            </a:graphic>
          </wp:inline>
        </w:drawing>
      </w:r>
      <w:r>
        <w:rPr>
          <w:spacing w:val="-4"/>
          <w:position w:val="-13"/>
          <w:sz w:val="22"/>
        </w:rPr>
      </w:r>
      <w:r>
        <w:rPr>
          <w:sz w:val="22"/>
        </w:rPr>
        <w:t>10 =  29.5 + </w:t>
      </w:r>
      <w:r>
        <w:rPr>
          <w:spacing w:val="-2"/>
          <w:position w:val="-13"/>
          <w:sz w:val="22"/>
        </w:rPr>
        <w:drawing>
          <wp:inline distT="0" distB="0" distL="0" distR="0">
            <wp:extent cx="180975" cy="255904"/>
            <wp:effectExtent l="0" t="0" r="0" b="0"/>
            <wp:docPr id="313" name="image82.png" descr=""/>
            <wp:cNvGraphicFramePr>
              <a:graphicFrameLocks noChangeAspect="1"/>
            </wp:cNvGraphicFramePr>
            <a:graphic>
              <a:graphicData uri="http://schemas.openxmlformats.org/drawingml/2006/picture">
                <pic:pic>
                  <pic:nvPicPr>
                    <pic:cNvPr id="314" name="image82.png"/>
                    <pic:cNvPicPr/>
                  </pic:nvPicPr>
                  <pic:blipFill>
                    <a:blip r:embed="rId98" cstate="print"/>
                    <a:stretch>
                      <a:fillRect/>
                    </a:stretch>
                  </pic:blipFill>
                  <pic:spPr>
                    <a:xfrm>
                      <a:off x="0" y="0"/>
                      <a:ext cx="180975" cy="255904"/>
                    </a:xfrm>
                    <a:prstGeom prst="rect">
                      <a:avLst/>
                    </a:prstGeom>
                  </pic:spPr>
                </pic:pic>
              </a:graphicData>
            </a:graphic>
          </wp:inline>
        </w:drawing>
      </w:r>
      <w:r>
        <w:rPr>
          <w:spacing w:val="-2"/>
          <w:position w:val="-13"/>
          <w:sz w:val="22"/>
        </w:rPr>
      </w:r>
      <w:r>
        <w:rPr>
          <w:sz w:val="22"/>
        </w:rPr>
        <w:t>=</w:t>
      </w:r>
      <w:r>
        <w:rPr>
          <w:spacing w:val="22"/>
          <w:sz w:val="22"/>
        </w:rPr>
        <w:t> </w:t>
      </w:r>
      <w:r>
        <w:rPr>
          <w:sz w:val="22"/>
        </w:rPr>
        <w:t>38.875</w:t>
      </w: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rPr>
          <w:sz w:val="42"/>
        </w:rPr>
      </w:pPr>
    </w:p>
    <w:p>
      <w:pPr>
        <w:pStyle w:val="BodyText"/>
        <w:spacing w:before="3"/>
        <w:rPr>
          <w:sz w:val="36"/>
        </w:rPr>
      </w:pPr>
    </w:p>
    <w:p>
      <w:pPr>
        <w:spacing w:before="0"/>
        <w:ind w:left="223" w:right="0" w:firstLine="0"/>
        <w:jc w:val="left"/>
        <w:rPr>
          <w:sz w:val="22"/>
        </w:rPr>
      </w:pPr>
      <w:r>
        <w:rPr>
          <w:sz w:val="22"/>
        </w:rPr>
        <w:t>10 = 39.5 + </w:t>
      </w:r>
      <w:r>
        <w:rPr>
          <w:spacing w:val="-3"/>
          <w:position w:val="-13"/>
          <w:sz w:val="22"/>
        </w:rPr>
        <w:drawing>
          <wp:inline distT="0" distB="0" distL="0" distR="0">
            <wp:extent cx="478154" cy="266700"/>
            <wp:effectExtent l="0" t="0" r="0" b="0"/>
            <wp:docPr id="315" name="image83.png" descr=""/>
            <wp:cNvGraphicFramePr>
              <a:graphicFrameLocks noChangeAspect="1"/>
            </wp:cNvGraphicFramePr>
            <a:graphic>
              <a:graphicData uri="http://schemas.openxmlformats.org/drawingml/2006/picture">
                <pic:pic>
                  <pic:nvPicPr>
                    <pic:cNvPr id="316" name="image83.png"/>
                    <pic:cNvPicPr/>
                  </pic:nvPicPr>
                  <pic:blipFill>
                    <a:blip r:embed="rId99" cstate="print"/>
                    <a:stretch>
                      <a:fillRect/>
                    </a:stretch>
                  </pic:blipFill>
                  <pic:spPr>
                    <a:xfrm>
                      <a:off x="0" y="0"/>
                      <a:ext cx="478154" cy="266700"/>
                    </a:xfrm>
                    <a:prstGeom prst="rect">
                      <a:avLst/>
                    </a:prstGeom>
                  </pic:spPr>
                </pic:pic>
              </a:graphicData>
            </a:graphic>
          </wp:inline>
        </w:drawing>
      </w:r>
      <w:r>
        <w:rPr>
          <w:spacing w:val="-3"/>
          <w:position w:val="-13"/>
          <w:sz w:val="22"/>
        </w:rPr>
      </w:r>
      <w:r>
        <w:rPr>
          <w:sz w:val="22"/>
        </w:rPr>
        <w:t>10 = 39.5 + </w:t>
      </w:r>
      <w:r>
        <w:rPr>
          <w:spacing w:val="-1"/>
          <w:position w:val="-13"/>
          <w:sz w:val="22"/>
        </w:rPr>
        <w:drawing>
          <wp:inline distT="0" distB="0" distL="0" distR="0">
            <wp:extent cx="393064" cy="243839"/>
            <wp:effectExtent l="0" t="0" r="0" b="0"/>
            <wp:docPr id="317" name="image84.png" descr=""/>
            <wp:cNvGraphicFramePr>
              <a:graphicFrameLocks noChangeAspect="1"/>
            </wp:cNvGraphicFramePr>
            <a:graphic>
              <a:graphicData uri="http://schemas.openxmlformats.org/drawingml/2006/picture">
                <pic:pic>
                  <pic:nvPicPr>
                    <pic:cNvPr id="318" name="image84.png"/>
                    <pic:cNvPicPr/>
                  </pic:nvPicPr>
                  <pic:blipFill>
                    <a:blip r:embed="rId100" cstate="print"/>
                    <a:stretch>
                      <a:fillRect/>
                    </a:stretch>
                  </pic:blipFill>
                  <pic:spPr>
                    <a:xfrm>
                      <a:off x="0" y="0"/>
                      <a:ext cx="393064" cy="243839"/>
                    </a:xfrm>
                    <a:prstGeom prst="rect">
                      <a:avLst/>
                    </a:prstGeom>
                  </pic:spPr>
                </pic:pic>
              </a:graphicData>
            </a:graphic>
          </wp:inline>
        </w:drawing>
      </w:r>
      <w:r>
        <w:rPr>
          <w:spacing w:val="-1"/>
          <w:position w:val="-13"/>
          <w:sz w:val="22"/>
        </w:rPr>
      </w:r>
      <w:r>
        <w:rPr>
          <w:sz w:val="22"/>
        </w:rPr>
        <w:t>10 = 39.5 </w:t>
      </w:r>
      <w:r>
        <w:rPr>
          <w:spacing w:val="-3"/>
          <w:w w:val="100"/>
          <w:position w:val="-13"/>
          <w:sz w:val="22"/>
        </w:rPr>
        <w:drawing>
          <wp:inline distT="0" distB="0" distL="0" distR="0">
            <wp:extent cx="139064" cy="243839"/>
            <wp:effectExtent l="0" t="0" r="0" b="0"/>
            <wp:docPr id="319" name="image85.png" descr=""/>
            <wp:cNvGraphicFramePr>
              <a:graphicFrameLocks noChangeAspect="1"/>
            </wp:cNvGraphicFramePr>
            <a:graphic>
              <a:graphicData uri="http://schemas.openxmlformats.org/drawingml/2006/picture">
                <pic:pic>
                  <pic:nvPicPr>
                    <pic:cNvPr id="320" name="image85.png"/>
                    <pic:cNvPicPr/>
                  </pic:nvPicPr>
                  <pic:blipFill>
                    <a:blip r:embed="rId101" cstate="print"/>
                    <a:stretch>
                      <a:fillRect/>
                    </a:stretch>
                  </pic:blipFill>
                  <pic:spPr>
                    <a:xfrm>
                      <a:off x="0" y="0"/>
                      <a:ext cx="139064" cy="243839"/>
                    </a:xfrm>
                    <a:prstGeom prst="rect">
                      <a:avLst/>
                    </a:prstGeom>
                  </pic:spPr>
                </pic:pic>
              </a:graphicData>
            </a:graphic>
          </wp:inline>
        </w:drawing>
      </w:r>
      <w:r>
        <w:rPr>
          <w:spacing w:val="-3"/>
          <w:w w:val="100"/>
          <w:position w:val="-13"/>
          <w:sz w:val="22"/>
        </w:rPr>
      </w:r>
      <w:r>
        <w:rPr>
          <w:sz w:val="22"/>
        </w:rPr>
        <w:t>10 = 39.5 +     </w:t>
      </w:r>
      <w:r>
        <w:rPr>
          <w:spacing w:val="-4"/>
          <w:position w:val="-13"/>
          <w:sz w:val="22"/>
        </w:rPr>
        <w:drawing>
          <wp:inline distT="0" distB="0" distL="0" distR="0">
            <wp:extent cx="117475" cy="243839"/>
            <wp:effectExtent l="0" t="0" r="0" b="0"/>
            <wp:docPr id="321" name="image86.png" descr=""/>
            <wp:cNvGraphicFramePr>
              <a:graphicFrameLocks noChangeAspect="1"/>
            </wp:cNvGraphicFramePr>
            <a:graphic>
              <a:graphicData uri="http://schemas.openxmlformats.org/drawingml/2006/picture">
                <pic:pic>
                  <pic:nvPicPr>
                    <pic:cNvPr id="322" name="image86.png"/>
                    <pic:cNvPicPr/>
                  </pic:nvPicPr>
                  <pic:blipFill>
                    <a:blip r:embed="rId102" cstate="print"/>
                    <a:stretch>
                      <a:fillRect/>
                    </a:stretch>
                  </pic:blipFill>
                  <pic:spPr>
                    <a:xfrm>
                      <a:off x="0" y="0"/>
                      <a:ext cx="117475" cy="243839"/>
                    </a:xfrm>
                    <a:prstGeom prst="rect">
                      <a:avLst/>
                    </a:prstGeom>
                  </pic:spPr>
                </pic:pic>
              </a:graphicData>
            </a:graphic>
          </wp:inline>
        </w:drawing>
      </w:r>
      <w:r>
        <w:rPr>
          <w:spacing w:val="-4"/>
          <w:position w:val="-13"/>
          <w:sz w:val="22"/>
        </w:rPr>
      </w:r>
    </w:p>
    <w:p>
      <w:pPr>
        <w:pStyle w:val="BodyText"/>
        <w:rPr>
          <w:sz w:val="42"/>
        </w:rPr>
      </w:pPr>
    </w:p>
    <w:p>
      <w:pPr>
        <w:pStyle w:val="BodyText"/>
        <w:rPr>
          <w:sz w:val="42"/>
        </w:rPr>
      </w:pPr>
    </w:p>
    <w:p>
      <w:pPr>
        <w:pStyle w:val="BodyText"/>
        <w:rPr>
          <w:sz w:val="42"/>
        </w:rPr>
      </w:pPr>
    </w:p>
    <w:p>
      <w:pPr>
        <w:tabs>
          <w:tab w:pos="1993" w:val="left" w:leader="none"/>
          <w:tab w:pos="3481" w:val="left" w:leader="none"/>
          <w:tab w:pos="4768" w:val="left" w:leader="none"/>
        </w:tabs>
        <w:spacing w:before="298"/>
        <w:ind w:left="84" w:right="0" w:firstLine="0"/>
        <w:jc w:val="left"/>
        <w:rPr>
          <w:sz w:val="22"/>
        </w:rPr>
      </w:pPr>
      <w:r>
        <w:rPr/>
        <w:drawing>
          <wp:anchor distT="0" distB="0" distL="0" distR="0" allowOverlap="1" layoutInCell="1" locked="0" behindDoc="1" simplePos="0" relativeHeight="268191431">
            <wp:simplePos x="0" y="0"/>
            <wp:positionH relativeFrom="page">
              <wp:posOffset>3056889</wp:posOffset>
            </wp:positionH>
            <wp:positionV relativeFrom="paragraph">
              <wp:posOffset>153462</wp:posOffset>
            </wp:positionV>
            <wp:extent cx="532129" cy="256539"/>
            <wp:effectExtent l="0" t="0" r="0" b="0"/>
            <wp:wrapNone/>
            <wp:docPr id="323" name="image87.png" descr=""/>
            <wp:cNvGraphicFramePr>
              <a:graphicFrameLocks noChangeAspect="1"/>
            </wp:cNvGraphicFramePr>
            <a:graphic>
              <a:graphicData uri="http://schemas.openxmlformats.org/drawingml/2006/picture">
                <pic:pic>
                  <pic:nvPicPr>
                    <pic:cNvPr id="324" name="image87.png"/>
                    <pic:cNvPicPr/>
                  </pic:nvPicPr>
                  <pic:blipFill>
                    <a:blip r:embed="rId103" cstate="print"/>
                    <a:stretch>
                      <a:fillRect/>
                    </a:stretch>
                  </pic:blipFill>
                  <pic:spPr>
                    <a:xfrm>
                      <a:off x="0" y="0"/>
                      <a:ext cx="532129" cy="256539"/>
                    </a:xfrm>
                    <a:prstGeom prst="rect">
                      <a:avLst/>
                    </a:prstGeom>
                  </pic:spPr>
                </pic:pic>
              </a:graphicData>
            </a:graphic>
          </wp:anchor>
        </w:drawing>
      </w:r>
      <w:r>
        <w:rPr/>
        <w:drawing>
          <wp:anchor distT="0" distB="0" distL="0" distR="0" allowOverlap="1" layoutInCell="1" locked="0" behindDoc="1" simplePos="0" relativeHeight="268191455">
            <wp:simplePos x="0" y="0"/>
            <wp:positionH relativeFrom="page">
              <wp:posOffset>4267200</wp:posOffset>
            </wp:positionH>
            <wp:positionV relativeFrom="paragraph">
              <wp:posOffset>166162</wp:posOffset>
            </wp:positionV>
            <wp:extent cx="266700" cy="243839"/>
            <wp:effectExtent l="0" t="0" r="0" b="0"/>
            <wp:wrapNone/>
            <wp:docPr id="325" name="image88.png" descr=""/>
            <wp:cNvGraphicFramePr>
              <a:graphicFrameLocks noChangeAspect="1"/>
            </wp:cNvGraphicFramePr>
            <a:graphic>
              <a:graphicData uri="http://schemas.openxmlformats.org/drawingml/2006/picture">
                <pic:pic>
                  <pic:nvPicPr>
                    <pic:cNvPr id="326" name="image88.png"/>
                    <pic:cNvPicPr/>
                  </pic:nvPicPr>
                  <pic:blipFill>
                    <a:blip r:embed="rId104" cstate="print"/>
                    <a:stretch>
                      <a:fillRect/>
                    </a:stretch>
                  </pic:blipFill>
                  <pic:spPr>
                    <a:xfrm>
                      <a:off x="0" y="0"/>
                      <a:ext cx="266700" cy="243839"/>
                    </a:xfrm>
                    <a:prstGeom prst="rect">
                      <a:avLst/>
                    </a:prstGeom>
                  </pic:spPr>
                </pic:pic>
              </a:graphicData>
            </a:graphic>
          </wp:anchor>
        </w:drawing>
      </w:r>
      <w:r>
        <w:rPr/>
        <w:drawing>
          <wp:anchor distT="0" distB="0" distL="0" distR="0" allowOverlap="1" layoutInCell="1" locked="0" behindDoc="1" simplePos="0" relativeHeight="268191479">
            <wp:simplePos x="0" y="0"/>
            <wp:positionH relativeFrom="page">
              <wp:posOffset>5212079</wp:posOffset>
            </wp:positionH>
            <wp:positionV relativeFrom="paragraph">
              <wp:posOffset>153462</wp:posOffset>
            </wp:positionV>
            <wp:extent cx="138429" cy="256539"/>
            <wp:effectExtent l="0" t="0" r="0" b="0"/>
            <wp:wrapNone/>
            <wp:docPr id="327" name="image89.png" descr=""/>
            <wp:cNvGraphicFramePr>
              <a:graphicFrameLocks noChangeAspect="1"/>
            </wp:cNvGraphicFramePr>
            <a:graphic>
              <a:graphicData uri="http://schemas.openxmlformats.org/drawingml/2006/picture">
                <pic:pic>
                  <pic:nvPicPr>
                    <pic:cNvPr id="328" name="image89.png"/>
                    <pic:cNvPicPr/>
                  </pic:nvPicPr>
                  <pic:blipFill>
                    <a:blip r:embed="rId105" cstate="print"/>
                    <a:stretch>
                      <a:fillRect/>
                    </a:stretch>
                  </pic:blipFill>
                  <pic:spPr>
                    <a:xfrm>
                      <a:off x="0" y="0"/>
                      <a:ext cx="138429" cy="256539"/>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6028690</wp:posOffset>
            </wp:positionH>
            <wp:positionV relativeFrom="paragraph">
              <wp:posOffset>153462</wp:posOffset>
            </wp:positionV>
            <wp:extent cx="117475" cy="256539"/>
            <wp:effectExtent l="0" t="0" r="0" b="0"/>
            <wp:wrapNone/>
            <wp:docPr id="329" name="image90.png" descr=""/>
            <wp:cNvGraphicFramePr>
              <a:graphicFrameLocks noChangeAspect="1"/>
            </wp:cNvGraphicFramePr>
            <a:graphic>
              <a:graphicData uri="http://schemas.openxmlformats.org/drawingml/2006/picture">
                <pic:pic>
                  <pic:nvPicPr>
                    <pic:cNvPr id="330" name="image90.png"/>
                    <pic:cNvPicPr/>
                  </pic:nvPicPr>
                  <pic:blipFill>
                    <a:blip r:embed="rId106" cstate="print"/>
                    <a:stretch>
                      <a:fillRect/>
                    </a:stretch>
                  </pic:blipFill>
                  <pic:spPr>
                    <a:xfrm>
                      <a:off x="0" y="0"/>
                      <a:ext cx="117475" cy="256539"/>
                    </a:xfrm>
                    <a:prstGeom prst="rect">
                      <a:avLst/>
                    </a:prstGeom>
                  </pic:spPr>
                </pic:pic>
              </a:graphicData>
            </a:graphic>
          </wp:anchor>
        </w:drawing>
      </w:r>
      <w:r>
        <w:rPr>
          <w:sz w:val="22"/>
        </w:rPr>
        <w:t>10 = </w:t>
      </w:r>
      <w:r>
        <w:rPr>
          <w:spacing w:val="48"/>
          <w:sz w:val="22"/>
        </w:rPr>
        <w:t> </w:t>
      </w:r>
      <w:r>
        <w:rPr>
          <w:sz w:val="22"/>
        </w:rPr>
        <w:t>9.5</w:t>
      </w:r>
      <w:r>
        <w:rPr>
          <w:spacing w:val="-2"/>
          <w:sz w:val="22"/>
        </w:rPr>
        <w:t> </w:t>
      </w:r>
      <w:r>
        <w:rPr>
          <w:sz w:val="22"/>
        </w:rPr>
        <w:t>+</w:t>
        <w:tab/>
        <w:t>10 = </w:t>
      </w:r>
      <w:r>
        <w:rPr>
          <w:spacing w:val="46"/>
          <w:sz w:val="22"/>
        </w:rPr>
        <w:t> </w:t>
      </w:r>
      <w:r>
        <w:rPr>
          <w:sz w:val="22"/>
        </w:rPr>
        <w:t>9.5</w:t>
      </w:r>
      <w:r>
        <w:rPr>
          <w:spacing w:val="-3"/>
          <w:sz w:val="22"/>
        </w:rPr>
        <w:t> </w:t>
      </w:r>
      <w:r>
        <w:rPr>
          <w:sz w:val="22"/>
        </w:rPr>
        <w:t>+</w:t>
        <w:tab/>
        <w:t>10 = </w:t>
      </w:r>
      <w:r>
        <w:rPr>
          <w:spacing w:val="45"/>
          <w:sz w:val="22"/>
        </w:rPr>
        <w:t> </w:t>
      </w:r>
      <w:r>
        <w:rPr>
          <w:sz w:val="22"/>
        </w:rPr>
        <w:t>9.5</w:t>
      </w:r>
      <w:r>
        <w:rPr>
          <w:spacing w:val="-2"/>
          <w:sz w:val="22"/>
        </w:rPr>
        <w:t> </w:t>
      </w:r>
      <w:r>
        <w:rPr>
          <w:sz w:val="22"/>
        </w:rPr>
        <w:t>+</w:t>
        <w:tab/>
        <w:t>10 =   9.5</w:t>
      </w:r>
      <w:r>
        <w:rPr>
          <w:spacing w:val="-3"/>
          <w:sz w:val="22"/>
        </w:rPr>
        <w:t> </w:t>
      </w:r>
      <w:r>
        <w:rPr>
          <w:sz w:val="22"/>
        </w:rPr>
        <w:t>+</w:t>
      </w:r>
    </w:p>
    <w:p>
      <w:pPr>
        <w:spacing w:after="0"/>
        <w:jc w:val="left"/>
        <w:rPr>
          <w:sz w:val="22"/>
        </w:rPr>
        <w:sectPr>
          <w:type w:val="continuous"/>
          <w:pgSz w:w="12250" w:h="15850"/>
          <w:pgMar w:top="1500" w:bottom="280" w:left="1600" w:right="1260"/>
          <w:cols w:num="2" w:equalWidth="0">
            <w:col w:w="2071" w:space="40"/>
            <w:col w:w="7279"/>
          </w:cols>
        </w:sectPr>
      </w:pPr>
    </w:p>
    <w:p>
      <w:pPr>
        <w:pStyle w:val="BodyText"/>
        <w:spacing w:before="4"/>
        <w:rPr>
          <w:sz w:val="10"/>
        </w:rPr>
      </w:pPr>
    </w:p>
    <w:p>
      <w:pPr>
        <w:spacing w:after="0"/>
        <w:rPr>
          <w:sz w:val="10"/>
        </w:rPr>
        <w:sectPr>
          <w:type w:val="continuous"/>
          <w:pgSz w:w="12250" w:h="15850"/>
          <w:pgMar w:top="1500" w:bottom="280" w:left="1600" w:right="1260"/>
        </w:sectPr>
      </w:pPr>
    </w:p>
    <w:p>
      <w:pPr>
        <w:spacing w:line="250" w:lineRule="exact" w:before="131"/>
        <w:ind w:left="102" w:right="0" w:firstLine="0"/>
        <w:jc w:val="left"/>
        <w:rPr>
          <w:sz w:val="24"/>
        </w:rPr>
      </w:pPr>
      <w:r>
        <w:rPr/>
        <w:pict>
          <v:line style="position:absolute;mso-position-horizontal-relative:page;mso-position-vertical-relative:paragraph;z-index:-244144" from="138.860001pt,14.855796pt" to="152.780001pt,14.855796pt" stroked="true" strokeweight=".71997pt" strokecolor="#000000">
            <w10:wrap type="none"/>
          </v:line>
        </w:pict>
      </w:r>
      <w:r>
        <w:rPr/>
        <w:pict>
          <v:shape style="position:absolute;margin-left:141.139999pt;margin-top:4.979396pt;width:9.4pt;height:8.0500pt;mso-position-horizontal-relative:page;mso-position-vertical-relative:paragraph;z-index:4192" type="#_x0000_t202" filled="false" stroked="false">
            <v:textbox inset="0,0,0,0">
              <w:txbxContent>
                <w:p>
                  <w:pPr>
                    <w:spacing w:line="161" w:lineRule="exact" w:before="0"/>
                    <w:ind w:left="0" w:right="-19" w:firstLine="0"/>
                    <w:jc w:val="left"/>
                    <w:rPr>
                      <w:rFonts w:ascii="Cambria Math"/>
                      <w:sz w:val="16"/>
                    </w:rPr>
                  </w:pPr>
                  <w:r>
                    <w:rPr>
                      <w:rFonts w:ascii="Cambria Math"/>
                      <w:w w:val="105"/>
                      <w:sz w:val="16"/>
                    </w:rPr>
                    <w:t>84</w:t>
                  </w:r>
                </w:p>
              </w:txbxContent>
            </v:textbox>
            <w10:wrap type="none"/>
          </v:shape>
        </w:pict>
      </w:r>
      <w:r>
        <w:rPr>
          <w:rFonts w:ascii="Cambria Math" w:eastAsia="Cambria Math"/>
          <w:sz w:val="22"/>
        </w:rPr>
        <w:t>�</w:t>
      </w:r>
      <w:r>
        <w:rPr>
          <w:rFonts w:ascii="Cambria Math" w:eastAsia="Cambria Math"/>
          <w:position w:val="-4"/>
          <w:sz w:val="16"/>
        </w:rPr>
        <w:t>90</w:t>
      </w:r>
      <w:r>
        <w:rPr>
          <w:sz w:val="24"/>
        </w:rPr>
        <w:t>= 49.5 +</w:t>
      </w:r>
    </w:p>
    <w:p>
      <w:pPr>
        <w:spacing w:line="124" w:lineRule="exact" w:before="0"/>
        <w:ind w:left="0" w:right="0" w:firstLine="0"/>
        <w:jc w:val="right"/>
        <w:rPr>
          <w:rFonts w:ascii="Cambria Math"/>
          <w:sz w:val="16"/>
        </w:rPr>
      </w:pPr>
      <w:r>
        <w:rPr>
          <w:rFonts w:ascii="Cambria Math"/>
          <w:w w:val="105"/>
          <w:sz w:val="16"/>
        </w:rPr>
        <w:t>100</w:t>
      </w:r>
    </w:p>
    <w:p>
      <w:pPr>
        <w:pStyle w:val="BodyText"/>
        <w:spacing w:before="131"/>
        <w:ind w:right="7436"/>
        <w:jc w:val="center"/>
      </w:pPr>
      <w:r>
        <w:rPr/>
        <w:br w:type="column"/>
      </w:r>
      <w:r>
        <w:rPr/>
        <w:t>90 –</w:t>
      </w:r>
    </w:p>
    <w:p>
      <w:pPr>
        <w:pStyle w:val="BodyText"/>
        <w:spacing w:before="11"/>
        <w:rPr>
          <w:sz w:val="23"/>
        </w:rPr>
      </w:pPr>
    </w:p>
    <w:p>
      <w:pPr>
        <w:pStyle w:val="BodyText"/>
        <w:spacing w:before="1"/>
        <w:ind w:right="7403"/>
        <w:jc w:val="center"/>
      </w:pPr>
      <w:r>
        <w:rPr/>
        <w:pict>
          <v:shape style="position:absolute;margin-left:179.210007pt;margin-top:-26.804218pt;width:364.25pt;height:32.5pt;mso-position-horizontal-relative:page;mso-position-vertical-relative:paragraph;z-index:-244264" type="#_x0000_t202" filled="false" stroked="false">
            <v:textbox inset="0,0,0,0">
              <w:txbxContent>
                <w:p>
                  <w:pPr>
                    <w:pStyle w:val="BodyText"/>
                    <w:spacing w:line="244" w:lineRule="exact"/>
                  </w:pPr>
                  <w:r>
                    <w:rPr/>
                    <w:t>74</w:t>
                  </w:r>
                </w:p>
              </w:txbxContent>
            </v:textbox>
            <w10:wrap type="none"/>
          </v:shape>
        </w:pict>
      </w:r>
      <w:r>
        <w:rPr/>
        <w:pict>
          <v:line style="position:absolute;mso-position-horizontal-relative:page;mso-position-vertical-relative:paragraph;z-index:3976" from="133.699997pt,-7.214218pt" to="182.549997pt,-7.214218pt" stroked="true" strokeweight=".75pt" strokecolor="#000000">
            <w10:wrap type="none"/>
          </v:line>
        </w:pict>
      </w:r>
      <w:r>
        <w:rPr/>
        <w:pict>
          <v:group style="position:absolute;margin-left:189.449997pt;margin-top:-24.314219pt;width:354pt;height:30pt;mso-position-horizontal-relative:page;mso-position-vertical-relative:paragraph;z-index:4072" coordorigin="3789,-486" coordsize="7080,600">
            <v:rect style="position:absolute;left:3789;top:-486;width:7080;height:600" filled="true" fillcolor="#ffffff" stroked="false">
              <v:fill type="solid"/>
            </v:rect>
            <v:shape style="position:absolute;left:5114;top:-418;width:956;height:403" type="#_x0000_t75" stroked="false">
              <v:imagedata r:id="rId107" o:title=""/>
            </v:shape>
            <v:shape style="position:absolute;left:7250;top:-399;width:653;height:384" type="#_x0000_t75" stroked="false">
              <v:imagedata r:id="rId108" o:title=""/>
            </v:shape>
            <v:shape style="position:absolute;left:9082;top:-399;width:218;height:384" type="#_x0000_t75" stroked="false">
              <v:imagedata r:id="rId109" o:title=""/>
            </v:shape>
            <v:shape style="position:absolute;left:10382;top:-399;width:185;height:384" type="#_x0000_t75" stroked="false">
              <v:imagedata r:id="rId110" o:title=""/>
            </v:shape>
            <v:shape style="position:absolute;left:3935;top:-318;width:1131;height:221" type="#_x0000_t202" filled="false" stroked="false">
              <v:textbox inset="0,0,0,0">
                <w:txbxContent>
                  <w:p>
                    <w:pPr>
                      <w:spacing w:line="221" w:lineRule="exact" w:before="0"/>
                      <w:ind w:left="0" w:right="-20" w:firstLine="0"/>
                      <w:jc w:val="left"/>
                      <w:rPr>
                        <w:sz w:val="22"/>
                      </w:rPr>
                    </w:pPr>
                    <w:r>
                      <w:rPr>
                        <w:sz w:val="22"/>
                      </w:rPr>
                      <w:t>10 =    49.5 +</w:t>
                    </w:r>
                  </w:p>
                </w:txbxContent>
              </v:textbox>
              <w10:wrap type="none"/>
            </v:shape>
            <v:shape style="position:absolute;left:6121;top:-318;width:1081;height:221" type="#_x0000_t202" filled="false" stroked="false">
              <v:textbox inset="0,0,0,0">
                <w:txbxContent>
                  <w:p>
                    <w:pPr>
                      <w:spacing w:line="221" w:lineRule="exact" w:before="0"/>
                      <w:ind w:left="0" w:right="-20" w:firstLine="0"/>
                      <w:jc w:val="left"/>
                      <w:rPr>
                        <w:sz w:val="22"/>
                      </w:rPr>
                    </w:pPr>
                    <w:r>
                      <w:rPr>
                        <w:sz w:val="22"/>
                      </w:rPr>
                      <w:t>10 =   49.5 +</w:t>
                    </w:r>
                  </w:p>
                </w:txbxContent>
              </v:textbox>
              <w10:wrap type="none"/>
            </v:shape>
            <v:shape style="position:absolute;left:7953;top:-318;width:2382;height:221" type="#_x0000_t202" filled="false" stroked="false">
              <v:textbox inset="0,0,0,0">
                <w:txbxContent>
                  <w:p>
                    <w:pPr>
                      <w:tabs>
                        <w:tab w:pos="1399" w:val="left" w:leader="none"/>
                      </w:tabs>
                      <w:spacing w:line="221" w:lineRule="exact" w:before="0"/>
                      <w:ind w:left="0" w:right="0" w:firstLine="0"/>
                      <w:jc w:val="left"/>
                      <w:rPr>
                        <w:sz w:val="22"/>
                      </w:rPr>
                    </w:pPr>
                    <w:r>
                      <w:rPr>
                        <w:sz w:val="22"/>
                      </w:rPr>
                      <w:t>10 = </w:t>
                    </w:r>
                    <w:r>
                      <w:rPr>
                        <w:spacing w:val="46"/>
                        <w:sz w:val="22"/>
                      </w:rPr>
                      <w:t> </w:t>
                    </w:r>
                    <w:r>
                      <w:rPr>
                        <w:sz w:val="22"/>
                      </w:rPr>
                      <w:t>49.5</w:t>
                    </w:r>
                    <w:r>
                      <w:rPr>
                        <w:spacing w:val="-2"/>
                        <w:sz w:val="22"/>
                      </w:rPr>
                      <w:t> </w:t>
                    </w:r>
                    <w:r>
                      <w:rPr>
                        <w:sz w:val="22"/>
                      </w:rPr>
                      <w:t>+</w:t>
                      <w:tab/>
                      <w:t>10 = 49.5</w:t>
                    </w:r>
                    <w:r>
                      <w:rPr>
                        <w:spacing w:val="-4"/>
                        <w:sz w:val="22"/>
                      </w:rPr>
                      <w:t> </w:t>
                    </w:r>
                    <w:r>
                      <w:rPr>
                        <w:sz w:val="22"/>
                      </w:rPr>
                      <w:t>+</w:t>
                    </w:r>
                  </w:p>
                </w:txbxContent>
              </v:textbox>
              <w10:wrap type="none"/>
            </v:shape>
            <w10:wrap type="none"/>
          </v:group>
        </w:pict>
      </w:r>
      <w:r>
        <w:rPr/>
        <w:t>2</w:t>
      </w:r>
    </w:p>
    <w:p>
      <w:pPr>
        <w:spacing w:after="0"/>
        <w:jc w:val="center"/>
        <w:sectPr>
          <w:type w:val="continuous"/>
          <w:pgSz w:w="12250" w:h="15850"/>
          <w:pgMar w:top="1500" w:bottom="280" w:left="1600" w:right="1260"/>
          <w:cols w:num="2" w:equalWidth="0">
            <w:col w:w="1458" w:space="40"/>
            <w:col w:w="7892"/>
          </w:cols>
        </w:sectPr>
      </w:pPr>
    </w:p>
    <w:p>
      <w:pPr>
        <w:pStyle w:val="BodyText"/>
        <w:spacing w:before="7"/>
        <w:rPr>
          <w:sz w:val="15"/>
        </w:rPr>
      </w:pPr>
    </w:p>
    <w:p>
      <w:pPr>
        <w:pStyle w:val="BodyText"/>
        <w:spacing w:before="52"/>
        <w:ind w:left="102"/>
        <w:jc w:val="both"/>
      </w:pPr>
      <w:r>
        <w:rPr/>
        <w:t>= 49.5 + 8 =</w:t>
      </w:r>
      <w:r>
        <w:rPr>
          <w:spacing w:val="50"/>
        </w:rPr>
        <w:t> </w:t>
      </w:r>
      <w:r>
        <w:rPr/>
        <w:t>57.5</w:t>
      </w:r>
    </w:p>
    <w:p>
      <w:pPr>
        <w:pStyle w:val="BodyText"/>
        <w:rPr>
          <w:sz w:val="20"/>
        </w:rPr>
      </w:pPr>
    </w:p>
    <w:p>
      <w:pPr>
        <w:pStyle w:val="Heading7"/>
        <w:jc w:val="both"/>
      </w:pPr>
      <w:r>
        <w:rPr/>
        <w:t>INTERPRETACION:</w:t>
      </w:r>
    </w:p>
    <w:p>
      <w:pPr>
        <w:pStyle w:val="BodyText"/>
        <w:rPr>
          <w:b/>
          <w:sz w:val="20"/>
        </w:rPr>
      </w:pPr>
    </w:p>
    <w:p>
      <w:pPr>
        <w:pStyle w:val="BodyText"/>
        <w:ind w:left="102" w:right="153"/>
        <w:jc w:val="both"/>
      </w:pPr>
      <w:r>
        <w:rPr/>
        <w:t>Así como podíamos decir, en relación a la media; que esta se puede encontrar entre tal y cual valor, tomando en cuenta como límites, a la desviación estándar; de la misma manera podremos señalar límites, entre los cuales se encuentran la mediana, sólo que ahora con el Cuartil (Q), Decil (D), o Percentil (P); que, como sabemos, son las medidas de dispersión de la mediana.</w:t>
      </w:r>
    </w:p>
    <w:p>
      <w:pPr>
        <w:spacing w:after="0"/>
        <w:jc w:val="both"/>
        <w:sectPr>
          <w:type w:val="continuous"/>
          <w:pgSz w:w="12250" w:h="15850"/>
          <w:pgMar w:top="1500" w:bottom="280" w:left="1600" w:right="1260"/>
        </w:sectPr>
      </w:pPr>
    </w:p>
    <w:p>
      <w:pPr>
        <w:pStyle w:val="BodyText"/>
        <w:spacing w:before="134"/>
        <w:ind w:left="810" w:right="1775"/>
      </w:pPr>
      <w:r>
        <w:rPr/>
        <w:t>Recordemos que en este ejemplo, la Mediana es de $27.62.</w:t>
      </w:r>
    </w:p>
    <w:p>
      <w:pPr>
        <w:pStyle w:val="BodyText"/>
        <w:spacing w:line="290" w:lineRule="exact" w:before="159"/>
        <w:ind w:left="102" w:right="112"/>
        <w:jc w:val="both"/>
      </w:pPr>
      <w:r>
        <w:rPr/>
        <w:t>Decimos que los jornaleros ganan, en promedio 27.62, y que deberían estar, el 60% de ellos, entre 20.11 y 42.70.</w:t>
      </w:r>
    </w:p>
    <w:p>
      <w:pPr>
        <w:pStyle w:val="BodyText"/>
        <w:spacing w:before="169"/>
        <w:ind w:left="102" w:right="122"/>
        <w:jc w:val="both"/>
      </w:pPr>
      <w:r>
        <w:rPr/>
        <w:t>Mencionamos el 60%; aproximadamente, porque al estar entre el decil 2 y el decil 8, quedan hacia afuera (cola izquierda y cola derecha), 20 y 20% (sumando el 40%); por lo tanto, consideramos, hacia el centro al 60%.</w:t>
      </w:r>
    </w:p>
    <w:p>
      <w:pPr>
        <w:pStyle w:val="BodyText"/>
        <w:spacing w:line="290" w:lineRule="exact" w:before="157"/>
        <w:ind w:left="102" w:right="121"/>
        <w:jc w:val="both"/>
      </w:pPr>
      <w:r>
        <w:rPr/>
        <w:t>Entre 21.06 y 38.87, se debiera encontrar al 50% de los jornaleros; puesto que estas cantidades están comprendidas con los cuartiles 1 y 3 (</w:t>
      </w:r>
      <w:r>
        <w:rPr>
          <w:rFonts w:ascii="Cambria Math" w:hAnsi="Cambria Math" w:eastAsia="Cambria Math"/>
        </w:rPr>
        <w:t>�</w:t>
      </w:r>
      <w:r>
        <w:rPr>
          <w:rFonts w:ascii="Cambria Math" w:hAnsi="Cambria Math" w:eastAsia="Cambria Math"/>
          <w:position w:val="-4"/>
          <w:sz w:val="17"/>
        </w:rPr>
        <w:t>1  </w:t>
      </w:r>
      <w:r>
        <w:rPr/>
        <w:t>y </w:t>
      </w:r>
      <w:r>
        <w:rPr>
          <w:rFonts w:ascii="Cambria Math" w:hAnsi="Cambria Math" w:eastAsia="Cambria Math"/>
        </w:rPr>
        <w:t>�</w:t>
      </w:r>
      <w:r>
        <w:rPr>
          <w:rFonts w:ascii="Cambria Math" w:hAnsi="Cambria Math" w:eastAsia="Cambria Math"/>
          <w:position w:val="-4"/>
          <w:sz w:val="17"/>
        </w:rPr>
        <w:t>3</w:t>
      </w:r>
      <w:r>
        <w:rPr/>
        <w:t>), 25 y 25% quedan afuera.</w:t>
      </w:r>
    </w:p>
    <w:p>
      <w:pPr>
        <w:pStyle w:val="BodyText"/>
        <w:spacing w:before="170"/>
        <w:ind w:left="102" w:right="112"/>
        <w:jc w:val="both"/>
      </w:pPr>
      <w:r>
        <w:rPr/>
        <w:t>Entre 13.65 y 57.50, es de esperarse que se encuentren el 80%, de los jornaleros, puesto que esas cantidades están limitando el percentil (P) 10 y 90, respectivamente, luego entonces, quedan en los extremos 10 y 10 (20%).</w:t>
      </w:r>
    </w:p>
    <w:p>
      <w:pPr>
        <w:pStyle w:val="Heading1"/>
        <w:spacing w:before="163"/>
        <w:ind w:right="2435"/>
      </w:pPr>
      <w:bookmarkStart w:name="_bookmark42" w:id="44"/>
      <w:bookmarkEnd w:id="44"/>
      <w:r>
        <w:rPr>
          <w:b w:val="0"/>
        </w:rPr>
      </w:r>
      <w:r>
        <w:rPr/>
        <w:t>M MOMENTO</w:t>
      </w:r>
    </w:p>
    <w:p>
      <w:pPr>
        <w:pStyle w:val="BodyText"/>
        <w:spacing w:before="2"/>
        <w:rPr>
          <w:b/>
          <w:sz w:val="32"/>
        </w:rPr>
      </w:pPr>
    </w:p>
    <w:p>
      <w:pPr>
        <w:pStyle w:val="BodyText"/>
        <w:spacing w:before="1"/>
        <w:ind w:left="102"/>
        <w:jc w:val="both"/>
      </w:pPr>
      <w:r>
        <w:rPr/>
        <w:t>Es una serie de pasos que permiten obtener medidas sumarias de conjuntos de datos.</w:t>
      </w:r>
    </w:p>
    <w:p>
      <w:pPr>
        <w:pStyle w:val="BodyText"/>
        <w:spacing w:line="290" w:lineRule="exact" w:before="162"/>
        <w:ind w:left="102" w:right="119"/>
        <w:jc w:val="both"/>
      </w:pPr>
      <w:r>
        <w:rPr/>
        <w:t>Partiendo de que la </w:t>
      </w:r>
      <w:r>
        <w:rPr>
          <w:rFonts w:ascii="Cambria Math" w:hAnsi="Cambria Math" w:eastAsia="Cambria Math"/>
          <w:spacing w:val="-54"/>
        </w:rPr>
        <w:t>�</w:t>
      </w:r>
      <w:r>
        <w:rPr>
          <w:rFonts w:ascii="Cambria Math" w:hAnsi="Cambria Math" w:eastAsia="Cambria Math"/>
          <w:spacing w:val="-54"/>
          <w:position w:val="5"/>
        </w:rPr>
        <w:t>̅</w:t>
      </w:r>
      <w:r>
        <w:rPr>
          <w:rFonts w:ascii="Cambria Math" w:hAnsi="Cambria Math" w:eastAsia="Cambria Math"/>
          <w:spacing w:val="49"/>
          <w:position w:val="5"/>
        </w:rPr>
        <w:t> </w:t>
      </w:r>
      <w:r>
        <w:rPr/>
        <w:t>es el primer momento, en una sucesivamente. Sirve de base para calcular el sesgo y la curtosis.</w:t>
      </w:r>
    </w:p>
    <w:p>
      <w:pPr>
        <w:pStyle w:val="BodyText"/>
        <w:spacing w:before="1"/>
        <w:rPr>
          <w:sz w:val="11"/>
        </w:rPr>
      </w:pPr>
    </w:p>
    <w:p>
      <w:pPr>
        <w:pStyle w:val="Heading1"/>
        <w:ind w:right="2436"/>
      </w:pPr>
      <w:bookmarkStart w:name="_bookmark43" w:id="45"/>
      <w:bookmarkEnd w:id="45"/>
      <w:r>
        <w:rPr>
          <w:b w:val="0"/>
        </w:rPr>
      </w:r>
      <w:r>
        <w:rPr/>
        <w:t>21.- SESGO</w:t>
      </w:r>
    </w:p>
    <w:p>
      <w:pPr>
        <w:pStyle w:val="BodyText"/>
        <w:spacing w:before="2"/>
        <w:rPr>
          <w:b/>
          <w:sz w:val="32"/>
        </w:rPr>
      </w:pPr>
    </w:p>
    <w:p>
      <w:pPr>
        <w:pStyle w:val="BodyText"/>
        <w:spacing w:before="1"/>
        <w:ind w:left="102"/>
        <w:jc w:val="both"/>
      </w:pPr>
      <w:r>
        <w:rPr/>
        <w:t>Es el grado de asimetría de una distribución.</w:t>
      </w:r>
    </w:p>
    <w:p>
      <w:pPr>
        <w:pStyle w:val="BodyText"/>
        <w:spacing w:before="160"/>
        <w:ind w:left="102" w:right="115"/>
        <w:jc w:val="both"/>
      </w:pPr>
      <w:r>
        <w:rPr/>
        <w:t>Se califica por la dirección que toma la cola de la curva, al graficar. Puede ser sesgo positivo,  si la cola se agranda (inclina) hacia la derecha; sesgo negativo, si la cola se inclina o agranda a la izquierda. Si no existiera sesgo o inclinación, hacia algún lado, se habla de una curva simétrica.</w:t>
      </w:r>
    </w:p>
    <w:p>
      <w:pPr>
        <w:pStyle w:val="BodyText"/>
        <w:spacing w:before="5"/>
        <w:rPr>
          <w:sz w:val="10"/>
        </w:rPr>
      </w:pPr>
    </w:p>
    <w:p>
      <w:pPr>
        <w:pStyle w:val="Heading1"/>
        <w:spacing w:before="34"/>
        <w:ind w:right="2436"/>
      </w:pPr>
      <w:bookmarkStart w:name="_bookmark44" w:id="46"/>
      <w:bookmarkEnd w:id="46"/>
      <w:r>
        <w:rPr>
          <w:b w:val="0"/>
        </w:rPr>
      </w:r>
      <w:r>
        <w:rPr/>
        <w:t>CURTOSIS</w:t>
      </w:r>
    </w:p>
    <w:p>
      <w:pPr>
        <w:pStyle w:val="BodyText"/>
        <w:spacing w:before="2"/>
        <w:rPr>
          <w:b/>
          <w:sz w:val="32"/>
        </w:rPr>
      </w:pPr>
    </w:p>
    <w:p>
      <w:pPr>
        <w:pStyle w:val="BodyText"/>
        <w:spacing w:before="1"/>
        <w:ind w:left="102"/>
        <w:jc w:val="both"/>
      </w:pPr>
      <w:r>
        <w:rPr/>
        <w:t>Es el grado de apuntamiento o altura de la curva, en una distribución.</w:t>
      </w:r>
    </w:p>
    <w:p>
      <w:pPr>
        <w:pStyle w:val="BodyText"/>
        <w:spacing w:before="163"/>
        <w:ind w:left="102" w:right="113"/>
        <w:jc w:val="both"/>
      </w:pPr>
      <w:r>
        <w:rPr/>
        <w:t>Estas tres últimas medidas, si nos damos cuenta, nos sirven para poder describir a la curva que resulta de haber graficado los datos; puesto que si hacemos la gráfica de barras o histograma, según el caso, y fuéramos marcando por la parte superior de las alturas de las columnas del gráfico, nos va a resultar algo que semeja, en mayor o menor grado, a una campana.</w:t>
      </w:r>
    </w:p>
    <w:p>
      <w:pPr>
        <w:pStyle w:val="BodyText"/>
        <w:spacing w:before="163"/>
        <w:ind w:left="102" w:right="120"/>
        <w:jc w:val="both"/>
      </w:pPr>
      <w:r>
        <w:rPr/>
        <w:t>Supongamos que describimos las estaturas de un grupo de individuos adultos, de cualquier grupo; al graficar los datos y marcáramos por la parte superior de las columnas del histograma, encontraríamos esa figura de campana. Observamos pocos individuos en el extremo izquierdo, de poca estatura, y pocos, de mucha estatura, en el extremo derecho, y</w:t>
      </w:r>
    </w:p>
    <w:p>
      <w:pPr>
        <w:spacing w:after="0"/>
        <w:jc w:val="both"/>
        <w:sectPr>
          <w:footerReference w:type="default" r:id="rId111"/>
          <w:pgSz w:w="12250" w:h="15850"/>
          <w:pgMar w:footer="1192" w:header="781" w:top="1420" w:bottom="1380" w:left="1600" w:right="1300"/>
          <w:pgNumType w:start="51"/>
        </w:sectPr>
      </w:pPr>
    </w:p>
    <w:p>
      <w:pPr>
        <w:pStyle w:val="BodyText"/>
        <w:spacing w:line="290" w:lineRule="exact" w:before="133"/>
        <w:ind w:left="522" w:right="442"/>
        <w:jc w:val="both"/>
      </w:pPr>
      <w:r>
        <w:rPr/>
        <w:t>subiendo hacia el centro, por ambos lados, esta curva, hasta encontrarnos que la mayoría (cerca del 70% se encuentran precisamente en la parte central).</w:t>
      </w:r>
    </w:p>
    <w:p>
      <w:pPr>
        <w:pStyle w:val="BodyText"/>
        <w:spacing w:before="169"/>
        <w:ind w:left="522" w:right="439"/>
        <w:jc w:val="both"/>
      </w:pPr>
      <w:r>
        <w:rPr/>
        <w:t>Si la muestra fuera pequeña, tal vez no nos diera esta “campana”; pero mientras más grande sea la muestra, la figura de campana va apareciendo con mas claridad, conforme se va cerrando, hacia el centro; por consecuencia, irá subiendo por la parte central.</w:t>
      </w:r>
    </w:p>
    <w:p>
      <w:pPr>
        <w:pStyle w:val="BodyText"/>
        <w:spacing w:before="160"/>
        <w:ind w:left="522"/>
        <w:jc w:val="both"/>
      </w:pPr>
      <w:r>
        <w:rPr/>
        <w:t>Curva alta y colas anchas: Leptocúrtica; curva baja y colas finas: Platicúrtica.</w:t>
      </w:r>
    </w:p>
    <w:p>
      <w:pPr>
        <w:pStyle w:val="BodyText"/>
        <w:spacing w:before="160"/>
        <w:ind w:left="522" w:right="441"/>
        <w:jc w:val="both"/>
      </w:pPr>
      <w:r>
        <w:rPr/>
        <w:t>Esta descripción de los momentos, sesgo y curtosis, son los que se denominan “Pruebas de Normalidad”, o sea, que tanto se va acercando la descripción del grupo, como para encajar  en una CURVA</w:t>
      </w:r>
      <w:r>
        <w:rPr>
          <w:spacing w:val="-9"/>
        </w:rPr>
        <w:t> </w:t>
      </w:r>
      <w:r>
        <w:rPr/>
        <w:t>NORMAL.</w:t>
      </w:r>
    </w:p>
    <w:p>
      <w:pPr>
        <w:pStyle w:val="BodyText"/>
        <w:spacing w:before="160"/>
        <w:ind w:left="522" w:right="431"/>
        <w:jc w:val="both"/>
      </w:pPr>
      <w:r>
        <w:rPr/>
        <w:t>De aquí que en algún momento podemos decir que si la serie, es simétrica, “normal”, la media, mediana y moda, deben coincidir; si no es así, podrían quedar en diferente ubicación y siempre, en este caso, encontraríamos a la moda en la parte mas alta de la curva; la mediana en la parte central, y en uno de los extremos a la media, dependiendo del sesgo que tenga la</w:t>
      </w:r>
      <w:r>
        <w:rPr>
          <w:spacing w:val="-2"/>
        </w:rPr>
        <w:t> </w:t>
      </w:r>
      <w:r>
        <w:rPr/>
        <w:t>curva.</w:t>
      </w:r>
    </w:p>
    <w:p>
      <w:pPr>
        <w:pStyle w:val="BodyText"/>
        <w:spacing w:before="4"/>
        <w:rPr>
          <w:sz w:val="10"/>
        </w:rPr>
      </w:pPr>
    </w:p>
    <w:p>
      <w:pPr>
        <w:pStyle w:val="Heading1"/>
        <w:ind w:left="3253" w:right="0"/>
        <w:jc w:val="left"/>
      </w:pPr>
      <w:bookmarkStart w:name="_bookmark45" w:id="47"/>
      <w:bookmarkEnd w:id="47"/>
      <w:r>
        <w:rPr>
          <w:b w:val="0"/>
        </w:rPr>
      </w:r>
      <w:r>
        <w:rPr/>
        <w:t>|° INDICE DE CORRELACION</w:t>
      </w:r>
    </w:p>
    <w:p>
      <w:pPr>
        <w:pStyle w:val="BodyText"/>
        <w:spacing w:before="2"/>
        <w:rPr>
          <w:b/>
          <w:sz w:val="32"/>
        </w:rPr>
      </w:pPr>
    </w:p>
    <w:p>
      <w:pPr>
        <w:pStyle w:val="BodyText"/>
        <w:spacing w:line="290" w:lineRule="exact"/>
        <w:ind w:left="522" w:right="442"/>
        <w:jc w:val="both"/>
      </w:pPr>
      <w:r>
        <w:rPr/>
        <w:t>Es la medida que sirve para determinar que tanto se correlaciona o depende una variable, respecto a la otra.</w:t>
      </w:r>
    </w:p>
    <w:p>
      <w:pPr>
        <w:pStyle w:val="BodyText"/>
        <w:spacing w:before="169"/>
        <w:ind w:left="522" w:right="441"/>
        <w:jc w:val="both"/>
      </w:pPr>
      <w:r>
        <w:rPr/>
        <w:t>Sirve para observar el grado de relación que existe entre las variables dependiente (Y) e independiente (X). Antes de tirar la línea de regresión es conveniente determinar si existe correlación, entre las variables, mediante el coeficiente de correlación.</w:t>
      </w:r>
    </w:p>
    <w:p>
      <w:pPr>
        <w:pStyle w:val="BodyText"/>
        <w:spacing w:before="160"/>
        <w:ind w:left="522" w:right="441"/>
        <w:jc w:val="both"/>
      </w:pPr>
      <w:r>
        <w:rPr/>
        <w:t>En algunos momentos podemos encontrar datos que están dependiendo del  comportamiento de otros. Podríamos mencionar, como ejemplo, que a mayor edad dene esperarse mayor estatura; adulta, ya no se da, podemos resumir que la estatura está relacionada con la edad, en el primer caso; en el segundo caso, no existe correlación. Al graficar se puede encontrar la siguiente</w:t>
      </w:r>
      <w:r>
        <w:rPr>
          <w:spacing w:val="-22"/>
        </w:rPr>
        <w:t> </w:t>
      </w:r>
      <w:r>
        <w:rPr/>
        <w:t>presentación:</w:t>
      </w:r>
    </w:p>
    <w:p>
      <w:pPr>
        <w:pStyle w:val="BodyText"/>
        <w:spacing w:before="11"/>
        <w:rPr>
          <w:sz w:val="22"/>
        </w:rPr>
      </w:pPr>
    </w:p>
    <w:p>
      <w:pPr>
        <w:spacing w:after="0"/>
        <w:rPr>
          <w:sz w:val="22"/>
        </w:rPr>
        <w:sectPr>
          <w:pgSz w:w="12250" w:h="15850"/>
          <w:pgMar w:header="781" w:footer="1192" w:top="1420" w:bottom="1380" w:left="1180" w:right="980"/>
        </w:sectPr>
      </w:pPr>
    </w:p>
    <w:p>
      <w:pPr>
        <w:pStyle w:val="BodyText"/>
        <w:rPr>
          <w:sz w:val="22"/>
        </w:rPr>
      </w:pPr>
    </w:p>
    <w:p>
      <w:pPr>
        <w:pStyle w:val="BodyText"/>
        <w:rPr>
          <w:sz w:val="26"/>
        </w:rPr>
      </w:pPr>
    </w:p>
    <w:p>
      <w:pPr>
        <w:spacing w:before="0"/>
        <w:ind w:left="1352" w:right="-20" w:firstLine="0"/>
        <w:jc w:val="left"/>
        <w:rPr>
          <w:sz w:val="22"/>
        </w:rPr>
      </w:pPr>
      <w:r>
        <w:rPr/>
        <w:pict>
          <v:line style="position:absolute;mso-position-horizontal-relative:page;mso-position-vertical-relative:paragraph;z-index:4288" from="64.949997pt,-15.136367pt" to="64.949997pt,112.763633pt" stroked="true" strokeweight=".75pt" strokecolor="#000000">
            <w10:wrap type="none"/>
          </v:line>
        </w:pict>
      </w:r>
      <w:r>
        <w:rPr>
          <w:sz w:val="22"/>
        </w:rPr>
        <w:t>:  : : : :  : :</w:t>
      </w:r>
    </w:p>
    <w:p>
      <w:pPr>
        <w:pStyle w:val="BodyText"/>
        <w:spacing w:before="4"/>
        <w:rPr>
          <w:sz w:val="16"/>
        </w:rPr>
      </w:pPr>
    </w:p>
    <w:p>
      <w:pPr>
        <w:spacing w:before="0"/>
        <w:ind w:left="1102" w:right="-20" w:firstLine="0"/>
        <w:jc w:val="left"/>
        <w:rPr>
          <w:sz w:val="22"/>
        </w:rPr>
      </w:pPr>
      <w:r>
        <w:rPr>
          <w:sz w:val="22"/>
        </w:rPr>
        <w:t>: :   : : : : :</w:t>
      </w:r>
    </w:p>
    <w:p>
      <w:pPr>
        <w:pStyle w:val="BodyText"/>
        <w:spacing w:before="4"/>
        <w:rPr>
          <w:sz w:val="16"/>
        </w:rPr>
      </w:pPr>
    </w:p>
    <w:p>
      <w:pPr>
        <w:spacing w:before="0"/>
        <w:ind w:left="757" w:right="-20" w:firstLine="0"/>
        <w:jc w:val="left"/>
        <w:rPr>
          <w:sz w:val="22"/>
        </w:rPr>
      </w:pPr>
      <w:r>
        <w:rPr>
          <w:sz w:val="22"/>
        </w:rPr>
        <w:t>. : : : : . : : .</w:t>
      </w:r>
    </w:p>
    <w:p>
      <w:pPr>
        <w:pStyle w:val="BodyText"/>
        <w:spacing w:before="4"/>
        <w:rPr>
          <w:sz w:val="16"/>
        </w:rPr>
      </w:pPr>
    </w:p>
    <w:p>
      <w:pPr>
        <w:spacing w:before="0"/>
        <w:ind w:left="555" w:right="-20" w:firstLine="0"/>
        <w:jc w:val="left"/>
        <w:rPr>
          <w:sz w:val="22"/>
        </w:rPr>
      </w:pPr>
      <w:r>
        <w:rPr>
          <w:sz w:val="22"/>
        </w:rPr>
        <w:t>: : . : . : : .</w:t>
      </w:r>
    </w:p>
    <w:p>
      <w:pPr>
        <w:pStyle w:val="BodyText"/>
        <w:spacing w:before="6"/>
        <w:rPr>
          <w:sz w:val="16"/>
        </w:rPr>
      </w:pPr>
    </w:p>
    <w:p>
      <w:pPr>
        <w:spacing w:before="1"/>
        <w:ind w:left="356" w:right="-20" w:firstLine="0"/>
        <w:jc w:val="left"/>
        <w:rPr>
          <w:sz w:val="22"/>
        </w:rPr>
      </w:pPr>
      <w:r>
        <w:rPr>
          <w:sz w:val="22"/>
        </w:rPr>
        <w:t>: : : . . :</w:t>
      </w:r>
    </w:p>
    <w:p>
      <w:pPr>
        <w:pStyle w:val="BodyText"/>
        <w:rPr>
          <w:sz w:val="22"/>
        </w:rPr>
      </w:pPr>
      <w:r>
        <w:rPr/>
        <w:br w:type="column"/>
      </w:r>
      <w:r>
        <w:rPr>
          <w:sz w:val="22"/>
        </w:rPr>
      </w:r>
    </w:p>
    <w:p>
      <w:pPr>
        <w:pStyle w:val="BodyText"/>
        <w:spacing w:before="10"/>
        <w:rPr>
          <w:sz w:val="25"/>
        </w:rPr>
      </w:pPr>
    </w:p>
    <w:p>
      <w:pPr>
        <w:tabs>
          <w:tab w:pos="1080" w:val="left" w:leader="none"/>
          <w:tab w:pos="1643" w:val="left" w:leader="none"/>
        </w:tabs>
        <w:spacing w:before="0"/>
        <w:ind w:left="356" w:right="0" w:firstLine="0"/>
        <w:jc w:val="left"/>
        <w:rPr>
          <w:sz w:val="22"/>
        </w:rPr>
      </w:pPr>
      <w:r>
        <w:rPr>
          <w:sz w:val="22"/>
        </w:rPr>
        <w:t>:   : </w:t>
      </w:r>
      <w:r>
        <w:rPr>
          <w:spacing w:val="46"/>
          <w:sz w:val="22"/>
        </w:rPr>
        <w:t> </w:t>
      </w:r>
      <w:r>
        <w:rPr>
          <w:sz w:val="22"/>
        </w:rPr>
        <w:t>:</w:t>
        <w:tab/>
        <w:t>: </w:t>
      </w:r>
      <w:r>
        <w:rPr>
          <w:spacing w:val="46"/>
          <w:sz w:val="22"/>
        </w:rPr>
        <w:t> </w:t>
      </w:r>
      <w:r>
        <w:rPr>
          <w:sz w:val="22"/>
        </w:rPr>
        <w:t>:</w:t>
        <w:tab/>
        <w:t>:</w:t>
      </w:r>
    </w:p>
    <w:p>
      <w:pPr>
        <w:pStyle w:val="BodyText"/>
        <w:spacing w:before="6"/>
        <w:rPr>
          <w:sz w:val="16"/>
        </w:rPr>
      </w:pPr>
    </w:p>
    <w:p>
      <w:pPr>
        <w:spacing w:before="0"/>
        <w:ind w:left="356" w:right="0" w:firstLine="0"/>
        <w:jc w:val="left"/>
        <w:rPr>
          <w:sz w:val="22"/>
        </w:rPr>
      </w:pPr>
      <w:r>
        <w:rPr>
          <w:sz w:val="22"/>
        </w:rPr>
        <w:t>. : : . : .  :    : : :   :</w:t>
      </w:r>
    </w:p>
    <w:p>
      <w:pPr>
        <w:pStyle w:val="BodyText"/>
        <w:spacing w:before="4"/>
        <w:rPr>
          <w:sz w:val="16"/>
        </w:rPr>
      </w:pPr>
    </w:p>
    <w:p>
      <w:pPr>
        <w:spacing w:before="0"/>
        <w:ind w:left="356" w:right="0" w:firstLine="0"/>
        <w:jc w:val="left"/>
        <w:rPr>
          <w:sz w:val="22"/>
        </w:rPr>
      </w:pPr>
      <w:r>
        <w:rPr>
          <w:sz w:val="22"/>
        </w:rPr>
        <w:t>: . . : : :   . : : : :   :</w:t>
      </w:r>
    </w:p>
    <w:p>
      <w:pPr>
        <w:pStyle w:val="BodyText"/>
        <w:spacing w:before="4"/>
        <w:rPr>
          <w:sz w:val="16"/>
        </w:rPr>
      </w:pPr>
    </w:p>
    <w:p>
      <w:pPr>
        <w:spacing w:before="0"/>
        <w:ind w:left="356" w:right="0" w:firstLine="0"/>
        <w:jc w:val="left"/>
        <w:rPr>
          <w:sz w:val="22"/>
        </w:rPr>
      </w:pPr>
      <w:r>
        <w:rPr>
          <w:sz w:val="22"/>
        </w:rPr>
        <w:t>: . . : . : . . : : : . .</w:t>
      </w:r>
    </w:p>
    <w:p>
      <w:pPr>
        <w:pStyle w:val="BodyText"/>
        <w:spacing w:before="4"/>
        <w:rPr>
          <w:sz w:val="16"/>
        </w:rPr>
      </w:pPr>
    </w:p>
    <w:p>
      <w:pPr>
        <w:spacing w:before="0"/>
        <w:ind w:left="356" w:right="0" w:firstLine="0"/>
        <w:jc w:val="left"/>
        <w:rPr>
          <w:sz w:val="22"/>
        </w:rPr>
      </w:pPr>
      <w:r>
        <w:rPr>
          <w:sz w:val="22"/>
        </w:rPr>
        <w:t>: . : : . : : .  : : . . .</w:t>
      </w:r>
    </w:p>
    <w:p>
      <w:pPr>
        <w:spacing w:before="56"/>
        <w:ind w:left="356" w:right="0" w:firstLine="0"/>
        <w:jc w:val="left"/>
        <w:rPr>
          <w:sz w:val="22"/>
        </w:rPr>
      </w:pPr>
      <w:r>
        <w:rPr/>
        <w:br w:type="column"/>
      </w:r>
      <w:r>
        <w:rPr>
          <w:sz w:val="22"/>
        </w:rPr>
        <w:t>: : : : :  :</w:t>
      </w:r>
    </w:p>
    <w:p>
      <w:pPr>
        <w:pStyle w:val="BodyText"/>
        <w:spacing w:before="4"/>
        <w:rPr>
          <w:sz w:val="16"/>
        </w:rPr>
      </w:pPr>
    </w:p>
    <w:p>
      <w:pPr>
        <w:spacing w:before="0"/>
        <w:ind w:left="441" w:right="1764" w:firstLine="0"/>
        <w:jc w:val="center"/>
        <w:rPr>
          <w:sz w:val="22"/>
        </w:rPr>
      </w:pPr>
      <w:r>
        <w:rPr/>
        <w:pict>
          <v:line style="position:absolute;mso-position-horizontal-relative:page;mso-position-vertical-relative:paragraph;z-index:4336" from="413pt,-12.016372pt" to="413pt,115.883628pt" stroked="true" strokeweight=".75pt" strokecolor="#000000">
            <w10:wrap type="none"/>
          </v:line>
        </w:pict>
      </w:r>
      <w:r>
        <w:rPr>
          <w:sz w:val="22"/>
        </w:rPr>
        <w:t>: . : . : : : :</w:t>
      </w:r>
    </w:p>
    <w:p>
      <w:pPr>
        <w:pStyle w:val="BodyText"/>
        <w:spacing w:before="4"/>
        <w:rPr>
          <w:sz w:val="16"/>
        </w:rPr>
      </w:pPr>
    </w:p>
    <w:p>
      <w:pPr>
        <w:spacing w:before="0"/>
        <w:ind w:left="0" w:right="1384" w:firstLine="0"/>
        <w:jc w:val="center"/>
        <w:rPr>
          <w:sz w:val="22"/>
        </w:rPr>
      </w:pPr>
      <w:r>
        <w:rPr>
          <w:w w:val="100"/>
          <w:sz w:val="22"/>
        </w:rPr>
        <w:t>.</w:t>
      </w:r>
    </w:p>
    <w:p>
      <w:pPr>
        <w:pStyle w:val="BodyText"/>
        <w:spacing w:before="6"/>
        <w:rPr>
          <w:sz w:val="16"/>
        </w:rPr>
      </w:pPr>
    </w:p>
    <w:p>
      <w:pPr>
        <w:spacing w:before="0"/>
        <w:ind w:left="906" w:right="0" w:firstLine="0"/>
        <w:jc w:val="left"/>
        <w:rPr>
          <w:sz w:val="22"/>
        </w:rPr>
      </w:pPr>
      <w:r>
        <w:rPr>
          <w:sz w:val="22"/>
        </w:rPr>
        <w:t>.   .    .   : : :</w:t>
      </w:r>
    </w:p>
    <w:p>
      <w:pPr>
        <w:pStyle w:val="BodyText"/>
        <w:spacing w:before="4"/>
        <w:rPr>
          <w:sz w:val="16"/>
        </w:rPr>
      </w:pPr>
    </w:p>
    <w:p>
      <w:pPr>
        <w:spacing w:before="0"/>
        <w:ind w:left="1153" w:right="0" w:firstLine="0"/>
        <w:jc w:val="left"/>
        <w:rPr>
          <w:sz w:val="22"/>
        </w:rPr>
      </w:pPr>
      <w:r>
        <w:rPr>
          <w:sz w:val="22"/>
        </w:rPr>
        <w:t>: : : : : : : : :</w:t>
      </w:r>
    </w:p>
    <w:p>
      <w:pPr>
        <w:pStyle w:val="BodyText"/>
        <w:spacing w:before="4"/>
        <w:rPr>
          <w:sz w:val="16"/>
        </w:rPr>
      </w:pPr>
    </w:p>
    <w:p>
      <w:pPr>
        <w:tabs>
          <w:tab w:pos="1915" w:val="left" w:leader="none"/>
        </w:tabs>
        <w:spacing w:before="0"/>
        <w:ind w:left="1501" w:right="0" w:firstLine="0"/>
        <w:jc w:val="left"/>
        <w:rPr>
          <w:sz w:val="22"/>
        </w:rPr>
      </w:pPr>
      <w:r>
        <w:rPr>
          <w:sz w:val="22"/>
        </w:rPr>
        <w:t>:</w:t>
      </w:r>
      <w:r>
        <w:rPr>
          <w:spacing w:val="-2"/>
          <w:sz w:val="22"/>
        </w:rPr>
        <w:t> </w:t>
      </w:r>
      <w:r>
        <w:rPr>
          <w:sz w:val="22"/>
        </w:rPr>
        <w:t>:</w:t>
        <w:tab/>
        <w:t>: :</w:t>
      </w:r>
      <w:r>
        <w:rPr>
          <w:spacing w:val="-1"/>
          <w:sz w:val="22"/>
        </w:rPr>
        <w:t> </w:t>
      </w:r>
      <w:r>
        <w:rPr>
          <w:sz w:val="22"/>
        </w:rPr>
        <w:t>:</w:t>
      </w:r>
    </w:p>
    <w:p>
      <w:pPr>
        <w:spacing w:after="0"/>
        <w:jc w:val="left"/>
        <w:rPr>
          <w:sz w:val="22"/>
        </w:rPr>
        <w:sectPr>
          <w:type w:val="continuous"/>
          <w:pgSz w:w="12250" w:h="15850"/>
          <w:pgMar w:top="1500" w:bottom="280" w:left="1180" w:right="980"/>
          <w:cols w:num="3" w:equalWidth="0">
            <w:col w:w="2162" w:space="1794"/>
            <w:col w:w="1847" w:space="1228"/>
            <w:col w:w="3059"/>
          </w:cols>
        </w:sectPr>
      </w:pPr>
    </w:p>
    <w:p>
      <w:pPr>
        <w:pStyle w:val="BodyText"/>
        <w:spacing w:before="10"/>
        <w:rPr>
          <w:sz w:val="17"/>
        </w:rPr>
      </w:pPr>
    </w:p>
    <w:p>
      <w:pPr>
        <w:tabs>
          <w:tab w:pos="3686" w:val="left" w:leader="none"/>
        </w:tabs>
        <w:spacing w:line="20" w:lineRule="exact"/>
        <w:ind w:left="110" w:right="0" w:firstLine="0"/>
        <w:rPr>
          <w:sz w:val="2"/>
        </w:rPr>
      </w:pPr>
      <w:r>
        <w:rPr>
          <w:sz w:val="2"/>
        </w:rPr>
        <w:pict>
          <v:group style="width:144.75pt;height:.75pt;mso-position-horizontal-relative:char;mso-position-vertical-relative:line" coordorigin="0,0" coordsize="2895,15">
            <v:line style="position:absolute" from="8,7" to="2888,7" stroked="true" strokeweight=".75pt" strokecolor="#000000"/>
          </v:group>
        </w:pict>
      </w:r>
      <w:r>
        <w:rPr>
          <w:sz w:val="2"/>
        </w:rPr>
      </w:r>
      <w:r>
        <w:rPr>
          <w:sz w:val="2"/>
        </w:rPr>
        <w:tab/>
      </w:r>
      <w:r>
        <w:rPr>
          <w:sz w:val="2"/>
        </w:rPr>
        <w:pict>
          <v:group style="width:144.75pt;height:.75pt;mso-position-horizontal-relative:char;mso-position-vertical-relative:line" coordorigin="0,0" coordsize="2895,15">
            <v:line style="position:absolute" from="8,7" to="2888,7" stroked="true" strokeweight=".75pt" strokecolor="#000000"/>
          </v:group>
        </w:pict>
      </w:r>
      <w:r>
        <w:rPr>
          <w:sz w:val="2"/>
        </w:rPr>
      </w:r>
    </w:p>
    <w:p>
      <w:pPr>
        <w:pStyle w:val="BodyText"/>
        <w:spacing w:line="20" w:lineRule="exact"/>
        <w:ind w:left="7072"/>
        <w:rPr>
          <w:sz w:val="2"/>
        </w:rPr>
      </w:pPr>
      <w:r>
        <w:rPr>
          <w:sz w:val="2"/>
        </w:rPr>
        <w:pict>
          <v:group style="width:144.75pt;height:.75pt;mso-position-horizontal-relative:char;mso-position-vertical-relative:line" coordorigin="0,0" coordsize="2895,15">
            <v:line style="position:absolute" from="8,8" to="2888,8" stroked="true" strokeweight=".75pt" strokecolor="#000000"/>
          </v:group>
        </w:pict>
      </w:r>
      <w:r>
        <w:rPr>
          <w:sz w:val="2"/>
        </w:rPr>
      </w:r>
    </w:p>
    <w:p>
      <w:pPr>
        <w:pStyle w:val="BodyText"/>
        <w:tabs>
          <w:tab w:pos="5570" w:val="left" w:leader="none"/>
          <w:tab w:pos="9267" w:val="left" w:leader="none"/>
        </w:tabs>
        <w:spacing w:before="116"/>
        <w:ind w:left="1553"/>
      </w:pPr>
      <w:r>
        <w:rPr/>
        <w:pict>
          <v:line style="position:absolute;mso-position-horizontal-relative:page;mso-position-vertical-relative:paragraph;z-index:4312" from="243.699997pt,-135.244217pt" to="243.699997pt,-7.344217pt" stroked="true" strokeweight=".75pt" strokecolor="#000000">
            <w10:wrap type="none"/>
          </v:line>
        </w:pict>
      </w:r>
      <w:r>
        <w:rPr/>
        <w:t>+</w:t>
        <w:tab/>
        <w:t>O</w:t>
        <w:tab/>
        <w:t>----</w:t>
      </w:r>
    </w:p>
    <w:p>
      <w:pPr>
        <w:spacing w:after="0"/>
        <w:sectPr>
          <w:type w:val="continuous"/>
          <w:pgSz w:w="12250" w:h="15850"/>
          <w:pgMar w:top="1500" w:bottom="280" w:left="1180" w:right="980"/>
        </w:sectPr>
      </w:pPr>
    </w:p>
    <w:p>
      <w:pPr>
        <w:pStyle w:val="BodyText"/>
        <w:spacing w:before="136"/>
        <w:ind w:left="277"/>
      </w:pPr>
      <w:r>
        <w:rPr/>
        <w:t>FORMULA:</w:t>
      </w:r>
    </w:p>
    <w:p>
      <w:pPr>
        <w:pStyle w:val="BodyText"/>
        <w:rPr>
          <w:sz w:val="13"/>
        </w:rPr>
      </w:pPr>
    </w:p>
    <w:p>
      <w:pPr>
        <w:spacing w:after="0"/>
        <w:rPr>
          <w:sz w:val="13"/>
        </w:rPr>
        <w:sectPr>
          <w:pgSz w:w="12250" w:h="15850"/>
          <w:pgMar w:header="781" w:footer="1192" w:top="1420" w:bottom="1380" w:left="1480" w:right="1320"/>
        </w:sectPr>
      </w:pPr>
    </w:p>
    <w:p>
      <w:pPr>
        <w:pStyle w:val="BodyText"/>
        <w:spacing w:before="3"/>
        <w:rPr>
          <w:sz w:val="28"/>
        </w:rPr>
      </w:pPr>
    </w:p>
    <w:p>
      <w:pPr>
        <w:spacing w:before="0"/>
        <w:ind w:left="0" w:right="0" w:firstLine="0"/>
        <w:jc w:val="right"/>
        <w:rPr>
          <w:sz w:val="22"/>
        </w:rPr>
      </w:pPr>
      <w:r>
        <w:rPr>
          <w:sz w:val="22"/>
        </w:rPr>
        <w:t>|°=</w:t>
      </w:r>
    </w:p>
    <w:p>
      <w:pPr>
        <w:spacing w:before="78"/>
        <w:ind w:left="672" w:right="6041" w:firstLine="0"/>
        <w:jc w:val="center"/>
        <w:rPr>
          <w:rFonts w:ascii="Cambria Math" w:hAnsi="Cambria Math" w:eastAsia="Cambria Math"/>
          <w:sz w:val="16"/>
        </w:rPr>
      </w:pPr>
      <w:r>
        <w:rPr/>
        <w:br w:type="column"/>
      </w:r>
      <w:r>
        <w:rPr>
          <w:rFonts w:ascii="Cambria Math" w:hAnsi="Cambria Math" w:eastAsia="Cambria Math"/>
          <w:sz w:val="16"/>
        </w:rPr>
        <w:t>𝛴 �´�´</w:t>
      </w:r>
    </w:p>
    <w:p>
      <w:pPr>
        <w:pStyle w:val="BodyText"/>
        <w:rPr>
          <w:rFonts w:ascii="Cambria Math"/>
          <w:sz w:val="2"/>
        </w:rPr>
      </w:pPr>
    </w:p>
    <w:p>
      <w:pPr>
        <w:pStyle w:val="BodyText"/>
        <w:spacing w:line="20" w:lineRule="exact"/>
        <w:ind w:left="903"/>
        <w:rPr>
          <w:rFonts w:ascii="Cambria Math"/>
          <w:sz w:val="2"/>
        </w:rPr>
      </w:pPr>
      <w:r>
        <w:rPr>
          <w:rFonts w:ascii="Cambria Math"/>
          <w:sz w:val="2"/>
        </w:rPr>
        <w:pict>
          <v:group style="width:22.85pt;height:.75pt;mso-position-horizontal-relative:char;mso-position-vertical-relative:line" coordorigin="0,0" coordsize="457,15">
            <v:line style="position:absolute" from="8,8" to="449,8" stroked="true" strokeweight=".71999pt" strokecolor="#000000"/>
          </v:group>
        </w:pict>
      </w:r>
      <w:r>
        <w:rPr>
          <w:rFonts w:ascii="Cambria Math"/>
          <w:sz w:val="2"/>
        </w:rPr>
      </w:r>
    </w:p>
    <w:p>
      <w:pPr>
        <w:tabs>
          <w:tab w:pos="1078" w:val="left" w:leader="none"/>
          <w:tab w:pos="1586" w:val="left" w:leader="none"/>
        </w:tabs>
        <w:spacing w:before="9"/>
        <w:ind w:left="320" w:right="0" w:firstLine="0"/>
        <w:jc w:val="left"/>
        <w:rPr>
          <w:rFonts w:ascii="Cambria Math" w:eastAsia="Cambria Math"/>
          <w:sz w:val="16"/>
        </w:rPr>
      </w:pPr>
      <w:r>
        <w:rPr>
          <w:rFonts w:ascii="Times New Roman" w:eastAsia="Times New Roman"/>
          <w:w w:val="100"/>
          <w:sz w:val="16"/>
          <w:u w:val="single"/>
        </w:rPr>
        <w:t> </w:t>
      </w:r>
      <w:r>
        <w:rPr>
          <w:rFonts w:ascii="Times New Roman" w:eastAsia="Times New Roman"/>
          <w:sz w:val="16"/>
          <w:u w:val="single"/>
        </w:rPr>
        <w:tab/>
      </w:r>
      <w:r>
        <w:rPr>
          <w:rFonts w:ascii="Cambria Math" w:eastAsia="Cambria Math"/>
          <w:sz w:val="16"/>
          <w:u w:val="single"/>
        </w:rPr>
        <w:t>�</w:t>
        <w:tab/>
      </w:r>
    </w:p>
    <w:p>
      <w:pPr>
        <w:pStyle w:val="BodyText"/>
        <w:spacing w:before="11"/>
        <w:rPr>
          <w:rFonts w:ascii="Cambria Math"/>
          <w:sz w:val="16"/>
        </w:rPr>
      </w:pPr>
    </w:p>
    <w:p>
      <w:pPr>
        <w:spacing w:before="0"/>
        <w:ind w:left="672" w:right="6063" w:firstLine="0"/>
        <w:jc w:val="center"/>
        <w:rPr>
          <w:rFonts w:ascii="Cambria Math" w:eastAsia="Cambria Math"/>
          <w:sz w:val="16"/>
        </w:rPr>
      </w:pPr>
      <w:r>
        <w:rPr>
          <w:rFonts w:ascii="Cambria Math" w:eastAsia="Cambria Math"/>
          <w:position w:val="-7"/>
          <w:sz w:val="22"/>
        </w:rPr>
        <w:t>�</w:t>
      </w:r>
      <w:r>
        <w:rPr>
          <w:rFonts w:ascii="Cambria Math" w:eastAsia="Cambria Math"/>
          <w:sz w:val="16"/>
        </w:rPr>
        <w:t>𝜕   </w:t>
      </w:r>
      <w:r>
        <w:rPr>
          <w:rFonts w:ascii="Cambria Math" w:eastAsia="Cambria Math"/>
          <w:position w:val="-7"/>
          <w:sz w:val="22"/>
        </w:rPr>
        <w:t>�</w:t>
      </w:r>
      <w:r>
        <w:rPr>
          <w:rFonts w:ascii="Cambria Math" w:eastAsia="Cambria Math"/>
          <w:sz w:val="16"/>
        </w:rPr>
        <w:t>𝜕</w:t>
      </w:r>
    </w:p>
    <w:p>
      <w:pPr>
        <w:spacing w:after="0"/>
        <w:jc w:val="center"/>
        <w:rPr>
          <w:rFonts w:ascii="Cambria Math" w:eastAsia="Cambria Math"/>
          <w:sz w:val="16"/>
        </w:rPr>
        <w:sectPr>
          <w:type w:val="continuous"/>
          <w:pgSz w:w="12250" w:h="15850"/>
          <w:pgMar w:top="1500" w:bottom="280" w:left="1480" w:right="1320"/>
          <w:cols w:num="2" w:equalWidth="0">
            <w:col w:w="1768" w:space="40"/>
            <w:col w:w="7642"/>
          </w:cols>
        </w:sectPr>
      </w:pPr>
    </w:p>
    <w:p>
      <w:pPr>
        <w:pStyle w:val="BodyText"/>
        <w:spacing w:before="10"/>
        <w:rPr>
          <w:rFonts w:ascii="Cambria Math"/>
          <w:sz w:val="15"/>
        </w:rPr>
      </w:pPr>
    </w:p>
    <w:p>
      <w:pPr>
        <w:pStyle w:val="BodyText"/>
        <w:spacing w:before="52"/>
        <w:ind w:left="222"/>
      </w:pPr>
      <w:r>
        <w:rPr/>
        <w:t>En donde:</w:t>
      </w:r>
    </w:p>
    <w:p>
      <w:pPr>
        <w:pStyle w:val="BodyText"/>
        <w:rPr>
          <w:sz w:val="20"/>
        </w:rPr>
      </w:pPr>
    </w:p>
    <w:p>
      <w:pPr>
        <w:pStyle w:val="BodyText"/>
        <w:tabs>
          <w:tab w:pos="4986" w:val="left" w:leader="none"/>
        </w:tabs>
        <w:ind w:left="711"/>
      </w:pPr>
      <w:r>
        <w:rPr/>
        <w:t>Σ</w:t>
      </w:r>
      <w:r>
        <w:rPr>
          <w:spacing w:val="-1"/>
        </w:rPr>
        <w:t> </w:t>
      </w:r>
      <w:r>
        <w:rPr/>
        <w:t>=</w:t>
      </w:r>
      <w:r>
        <w:rPr>
          <w:spacing w:val="-3"/>
        </w:rPr>
        <w:t> </w:t>
      </w:r>
      <w:r>
        <w:rPr/>
        <w:t>Sumatoria</w:t>
        <w:tab/>
        <w:t>n =  número de</w:t>
      </w:r>
      <w:r>
        <w:rPr>
          <w:spacing w:val="-15"/>
        </w:rPr>
        <w:t> </w:t>
      </w:r>
      <w:r>
        <w:rPr/>
        <w:t>observación</w:t>
      </w:r>
    </w:p>
    <w:p>
      <w:pPr>
        <w:pStyle w:val="BodyText"/>
        <w:spacing w:before="4"/>
        <w:rPr>
          <w:sz w:val="18"/>
        </w:rPr>
      </w:pPr>
    </w:p>
    <w:p>
      <w:pPr>
        <w:tabs>
          <w:tab w:pos="4986" w:val="left" w:leader="none"/>
        </w:tabs>
        <w:spacing w:before="1"/>
        <w:ind w:left="711" w:right="0" w:firstLine="0"/>
        <w:jc w:val="left"/>
        <w:rPr>
          <w:rFonts w:ascii="Cambria Math" w:hAnsi="Cambria Math" w:eastAsia="Cambria Math"/>
          <w:sz w:val="22"/>
        </w:rPr>
      </w:pPr>
      <w:r>
        <w:rPr>
          <w:spacing w:val="-1"/>
          <w:sz w:val="24"/>
        </w:rPr>
        <w:t>X´</w:t>
      </w:r>
      <w:r>
        <w:rPr>
          <w:sz w:val="24"/>
        </w:rPr>
        <w:t>= X</w:t>
      </w:r>
      <w:r>
        <w:rPr>
          <w:spacing w:val="-1"/>
          <w:sz w:val="24"/>
        </w:rPr>
        <w:t> </w:t>
      </w:r>
      <w:r>
        <w:rPr>
          <w:spacing w:val="-2"/>
          <w:sz w:val="24"/>
        </w:rPr>
        <w:t>-</w:t>
      </w:r>
      <w:r>
        <w:rPr>
          <w:rFonts w:ascii="Cambria Math" w:hAnsi="Cambria Math" w:eastAsia="Cambria Math"/>
          <w:spacing w:val="-100"/>
          <w:w w:val="98"/>
          <w:sz w:val="22"/>
        </w:rPr>
        <w:t>�</w:t>
      </w:r>
      <w:r>
        <w:rPr>
          <w:rFonts w:ascii="Cambria Math" w:hAnsi="Cambria Math" w:eastAsia="Cambria Math"/>
          <w:w w:val="100"/>
          <w:position w:val="4"/>
          <w:sz w:val="22"/>
        </w:rPr>
        <w:t>̅</w:t>
      </w:r>
      <w:r>
        <w:rPr>
          <w:rFonts w:ascii="Cambria Math" w:hAnsi="Cambria Math" w:eastAsia="Cambria Math"/>
          <w:position w:val="4"/>
          <w:sz w:val="22"/>
        </w:rPr>
        <w:tab/>
      </w:r>
      <w:r>
        <w:rPr>
          <w:sz w:val="24"/>
        </w:rPr>
        <w:t>Y´= Y</w:t>
      </w:r>
      <w:r>
        <w:rPr>
          <w:spacing w:val="-1"/>
          <w:sz w:val="24"/>
        </w:rPr>
        <w:t> </w:t>
      </w:r>
      <w:r>
        <w:rPr>
          <w:sz w:val="24"/>
        </w:rPr>
        <w:t>-</w:t>
      </w:r>
      <w:r>
        <w:rPr>
          <w:spacing w:val="-1"/>
          <w:sz w:val="24"/>
        </w:rPr>
        <w:t> </w:t>
      </w:r>
      <w:r>
        <w:rPr>
          <w:rFonts w:ascii="Cambria Math" w:hAnsi="Cambria Math" w:eastAsia="Cambria Math"/>
          <w:spacing w:val="-105"/>
          <w:w w:val="91"/>
          <w:sz w:val="22"/>
        </w:rPr>
        <w:t>�</w:t>
      </w:r>
      <w:r>
        <w:rPr>
          <w:rFonts w:ascii="Cambria Math" w:hAnsi="Cambria Math" w:eastAsia="Cambria Math"/>
          <w:w w:val="100"/>
          <w:position w:val="4"/>
          <w:sz w:val="22"/>
        </w:rPr>
        <w:t>̅</w:t>
      </w:r>
    </w:p>
    <w:p>
      <w:pPr>
        <w:pStyle w:val="BodyText"/>
        <w:spacing w:before="6"/>
        <w:rPr>
          <w:rFonts w:ascii="Cambria Math"/>
          <w:sz w:val="12"/>
        </w:rPr>
      </w:pPr>
    </w:p>
    <w:p>
      <w:pPr>
        <w:spacing w:after="0"/>
        <w:rPr>
          <w:rFonts w:ascii="Cambria Math"/>
          <w:sz w:val="12"/>
        </w:rPr>
        <w:sectPr>
          <w:type w:val="continuous"/>
          <w:pgSz w:w="12250" w:h="15850"/>
          <w:pgMar w:top="1500" w:bottom="280" w:left="1480" w:right="1320"/>
        </w:sectPr>
      </w:pPr>
    </w:p>
    <w:p>
      <w:pPr>
        <w:spacing w:line="293" w:lineRule="exact" w:before="78"/>
        <w:ind w:left="0" w:right="0" w:firstLine="0"/>
        <w:jc w:val="right"/>
        <w:rPr>
          <w:rFonts w:ascii="Cambria Math" w:hAnsi="Cambria Math" w:eastAsia="Cambria Math"/>
          <w:sz w:val="16"/>
        </w:rPr>
      </w:pPr>
      <w:r>
        <w:rPr/>
        <w:pict>
          <v:line style="position:absolute;mso-position-horizontal-relative:page;mso-position-vertical-relative:paragraph;z-index:-243472" from="128.300003pt,14.861569pt" to="141.020003pt,14.861569pt" stroked="true" strokeweight=".72pt" strokecolor="#000000">
            <w10:wrap type="none"/>
          </v:line>
        </w:pict>
      </w:r>
      <w:r>
        <w:rPr>
          <w:rFonts w:ascii="Cambria Math" w:hAnsi="Cambria Math" w:eastAsia="Cambria Math"/>
          <w:spacing w:val="-50"/>
          <w:position w:val="-12"/>
          <w:sz w:val="22"/>
        </w:rPr>
        <w:t>�</w:t>
      </w:r>
      <w:r>
        <w:rPr>
          <w:rFonts w:ascii="Cambria Math" w:hAnsi="Cambria Math" w:eastAsia="Cambria Math"/>
          <w:spacing w:val="-50"/>
          <w:position w:val="-8"/>
          <w:sz w:val="22"/>
        </w:rPr>
        <w:t>̅</w:t>
      </w:r>
      <w:r>
        <w:rPr>
          <w:rFonts w:ascii="Cambria Math" w:hAnsi="Cambria Math" w:eastAsia="Cambria Math"/>
          <w:spacing w:val="18"/>
          <w:position w:val="-8"/>
          <w:sz w:val="22"/>
        </w:rPr>
        <w:t> </w:t>
      </w:r>
      <w:r>
        <w:rPr>
          <w:position w:val="-12"/>
          <w:sz w:val="24"/>
        </w:rPr>
        <w:t>= </w:t>
      </w:r>
      <w:r>
        <w:rPr>
          <w:rFonts w:ascii="Cambria Math" w:hAnsi="Cambria Math" w:eastAsia="Cambria Math"/>
          <w:sz w:val="16"/>
        </w:rPr>
        <w:t>𝛴 �</w:t>
      </w:r>
    </w:p>
    <w:p>
      <w:pPr>
        <w:spacing w:line="134" w:lineRule="exact" w:before="0"/>
        <w:ind w:left="0" w:right="69" w:firstLine="0"/>
        <w:jc w:val="right"/>
        <w:rPr>
          <w:rFonts w:ascii="Cambria Math" w:eastAsia="Cambria Math"/>
          <w:sz w:val="16"/>
        </w:rPr>
      </w:pPr>
      <w:r>
        <w:rPr>
          <w:rFonts w:ascii="Cambria Math" w:eastAsia="Cambria Math"/>
          <w:w w:val="99"/>
          <w:sz w:val="16"/>
        </w:rPr>
        <w:t>�</w:t>
      </w:r>
    </w:p>
    <w:p>
      <w:pPr>
        <w:spacing w:line="293" w:lineRule="exact" w:before="78"/>
        <w:ind w:left="709" w:right="0" w:firstLine="0"/>
        <w:jc w:val="left"/>
        <w:rPr>
          <w:rFonts w:ascii="Cambria Math" w:hAnsi="Cambria Math" w:eastAsia="Cambria Math"/>
          <w:sz w:val="16"/>
        </w:rPr>
      </w:pPr>
      <w:r>
        <w:rPr/>
        <w:br w:type="column"/>
      </w:r>
      <w:r>
        <w:rPr>
          <w:rFonts w:ascii="Cambria Math" w:hAnsi="Cambria Math" w:eastAsia="Cambria Math"/>
          <w:spacing w:val="-53"/>
          <w:position w:val="-12"/>
          <w:sz w:val="22"/>
        </w:rPr>
        <w:t>�</w:t>
      </w:r>
      <w:r>
        <w:rPr>
          <w:rFonts w:ascii="Cambria Math" w:hAnsi="Cambria Math" w:eastAsia="Cambria Math"/>
          <w:spacing w:val="-53"/>
          <w:position w:val="-8"/>
          <w:sz w:val="22"/>
        </w:rPr>
        <w:t>̅</w:t>
      </w:r>
      <w:r>
        <w:rPr>
          <w:rFonts w:ascii="Cambria Math" w:hAnsi="Cambria Math" w:eastAsia="Cambria Math"/>
          <w:spacing w:val="11"/>
          <w:position w:val="-8"/>
          <w:sz w:val="22"/>
        </w:rPr>
        <w:t> </w:t>
      </w:r>
      <w:r>
        <w:rPr>
          <w:position w:val="-12"/>
          <w:sz w:val="24"/>
        </w:rPr>
        <w:t>= </w:t>
      </w:r>
      <w:r>
        <w:rPr>
          <w:rFonts w:ascii="Cambria Math" w:hAnsi="Cambria Math" w:eastAsia="Cambria Math"/>
          <w:sz w:val="16"/>
        </w:rPr>
        <w:t>𝛴 �</w:t>
      </w:r>
    </w:p>
    <w:p>
      <w:pPr>
        <w:spacing w:line="134" w:lineRule="exact" w:before="0"/>
        <w:ind w:left="1143" w:right="0" w:firstLine="0"/>
        <w:jc w:val="left"/>
        <w:rPr>
          <w:rFonts w:ascii="Cambria Math" w:eastAsia="Cambria Math"/>
          <w:sz w:val="16"/>
        </w:rPr>
      </w:pPr>
      <w:r>
        <w:rPr/>
        <w:pict>
          <v:line style="position:absolute;mso-position-horizontal-relative:page;mso-position-vertical-relative:paragraph;z-index:-243448" from="341.589996pt,-3.70054pt" to="353.829996pt,-3.70054pt" stroked="true" strokeweight=".72pt" strokecolor="#000000">
            <w10:wrap type="none"/>
          </v:line>
        </w:pict>
      </w:r>
      <w:r>
        <w:rPr>
          <w:rFonts w:ascii="Cambria Math" w:eastAsia="Cambria Math"/>
          <w:w w:val="99"/>
          <w:sz w:val="16"/>
        </w:rPr>
        <w:t>�</w:t>
      </w:r>
    </w:p>
    <w:p>
      <w:pPr>
        <w:spacing w:after="0" w:line="134" w:lineRule="exact"/>
        <w:jc w:val="left"/>
        <w:rPr>
          <w:rFonts w:ascii="Cambria Math" w:eastAsia="Cambria Math"/>
          <w:sz w:val="16"/>
        </w:rPr>
        <w:sectPr>
          <w:type w:val="continuous"/>
          <w:pgSz w:w="12250" w:h="15850"/>
          <w:pgMar w:top="1500" w:bottom="280" w:left="1480" w:right="1320"/>
          <w:cols w:num="2" w:equalWidth="0">
            <w:col w:w="1336" w:space="2941"/>
            <w:col w:w="5173"/>
          </w:cols>
        </w:sectPr>
      </w:pPr>
    </w:p>
    <w:p>
      <w:pPr>
        <w:pStyle w:val="BodyText"/>
        <w:rPr>
          <w:rFonts w:ascii="Cambria Math"/>
          <w:sz w:val="20"/>
        </w:rPr>
      </w:pPr>
    </w:p>
    <w:p>
      <w:pPr>
        <w:pStyle w:val="BodyText"/>
        <w:rPr>
          <w:rFonts w:ascii="Cambria Math"/>
          <w:sz w:val="20"/>
        </w:rPr>
      </w:pPr>
    </w:p>
    <w:p>
      <w:pPr>
        <w:pStyle w:val="BodyText"/>
        <w:spacing w:before="4"/>
        <w:rPr>
          <w:rFonts w:ascii="Cambria Math"/>
          <w:sz w:val="27"/>
        </w:rPr>
      </w:pPr>
    </w:p>
    <w:p>
      <w:pPr>
        <w:tabs>
          <w:tab w:pos="6057" w:val="left" w:leader="none"/>
        </w:tabs>
        <w:spacing w:line="22" w:lineRule="exact"/>
        <w:ind w:left="1450" w:right="0" w:firstLine="0"/>
        <w:rPr>
          <w:rFonts w:ascii="Cambria Math"/>
          <w:sz w:val="2"/>
        </w:rPr>
      </w:pPr>
      <w:r>
        <w:rPr>
          <w:rFonts w:ascii="Cambria Math"/>
          <w:sz w:val="2"/>
        </w:rPr>
        <w:pict>
          <v:group style="width:36.450pt;height:.75pt;mso-position-horizontal-relative:char;mso-position-vertical-relative:line" coordorigin="0,0" coordsize="729,15">
            <v:line style="position:absolute" from="8,8" to="721,8" stroked="true" strokeweight=".72pt" strokecolor="#000000"/>
          </v:group>
        </w:pict>
      </w:r>
      <w:r>
        <w:rPr>
          <w:rFonts w:ascii="Cambria Math"/>
          <w:sz w:val="2"/>
        </w:rPr>
      </w:r>
      <w:r>
        <w:rPr>
          <w:rFonts w:ascii="Cambria Math"/>
          <w:sz w:val="2"/>
        </w:rPr>
        <w:tab/>
      </w:r>
      <w:r>
        <w:rPr>
          <w:rFonts w:ascii="Cambria Math"/>
          <w:sz w:val="2"/>
        </w:rPr>
        <w:pict>
          <v:group style="width:38.35pt;height:.75pt;mso-position-horizontal-relative:char;mso-position-vertical-relative:line" coordorigin="0,0" coordsize="767,15">
            <v:line style="position:absolute" from="8,8" to="759,8" stroked="true" strokeweight=".72pt" strokecolor="#000000"/>
          </v:group>
        </w:pict>
      </w:r>
      <w:r>
        <w:rPr>
          <w:rFonts w:ascii="Cambria Math"/>
          <w:sz w:val="2"/>
        </w:rPr>
      </w:r>
    </w:p>
    <w:p>
      <w:pPr>
        <w:spacing w:after="0" w:line="22" w:lineRule="exact"/>
        <w:rPr>
          <w:rFonts w:ascii="Cambria Math"/>
          <w:sz w:val="2"/>
        </w:rPr>
        <w:sectPr>
          <w:type w:val="continuous"/>
          <w:pgSz w:w="12250" w:h="15850"/>
          <w:pgMar w:top="1500" w:bottom="280" w:left="1480" w:right="1320"/>
        </w:sectPr>
      </w:pPr>
    </w:p>
    <w:p>
      <w:pPr>
        <w:spacing w:line="307" w:lineRule="exact" w:before="13"/>
        <w:ind w:left="709" w:right="0" w:firstLine="0"/>
        <w:jc w:val="left"/>
        <w:rPr>
          <w:rFonts w:ascii="Cambria Math" w:hAnsi="Cambria Math" w:eastAsia="Cambria Math"/>
          <w:sz w:val="13"/>
        </w:rPr>
      </w:pPr>
      <w:r>
        <w:rPr/>
        <w:pict>
          <v:line style="position:absolute;mso-position-horizontal-relative:page;mso-position-vertical-relative:paragraph;z-index:-243424" from="146.899994pt,12.686275pt" to="182.563994pt,12.686275pt" stroked="true" strokeweight=".72pt" strokecolor="#000000">
            <w10:wrap type="none"/>
          </v:line>
        </w:pict>
      </w:r>
      <w:r>
        <w:rPr>
          <w:rFonts w:ascii="Cambria Math" w:hAnsi="Cambria Math" w:eastAsia="Cambria Math"/>
          <w:spacing w:val="-9"/>
          <w:w w:val="95"/>
          <w:position w:val="-12"/>
          <w:sz w:val="22"/>
        </w:rPr>
        <w:t>𝜕� </w:t>
      </w:r>
      <w:r>
        <w:rPr>
          <w:rFonts w:ascii="Cambria Math" w:hAnsi="Cambria Math" w:eastAsia="Cambria Math"/>
          <w:spacing w:val="-8"/>
          <w:w w:val="95"/>
          <w:position w:val="-12"/>
          <w:sz w:val="22"/>
        </w:rPr>
        <w:t>= </w:t>
      </w:r>
      <w:r>
        <w:rPr>
          <w:rFonts w:ascii="Cambria Math" w:hAnsi="Cambria Math" w:eastAsia="Cambria Math"/>
          <w:spacing w:val="-8"/>
          <w:w w:val="95"/>
          <w:position w:val="-10"/>
          <w:sz w:val="22"/>
        </w:rPr>
        <w:t>√</w:t>
      </w:r>
      <w:r>
        <w:rPr>
          <w:rFonts w:ascii="Cambria Math" w:hAnsi="Cambria Math" w:eastAsia="Cambria Math"/>
          <w:spacing w:val="-8"/>
          <w:w w:val="95"/>
          <w:sz w:val="16"/>
        </w:rPr>
        <w:t>𝛴 (�− </w:t>
      </w:r>
      <w:r>
        <w:rPr>
          <w:rFonts w:ascii="Cambria Math" w:hAnsi="Cambria Math" w:eastAsia="Cambria Math"/>
          <w:spacing w:val="-75"/>
          <w:w w:val="105"/>
          <w:sz w:val="16"/>
        </w:rPr>
        <w:t>�</w:t>
      </w:r>
      <w:r>
        <w:rPr>
          <w:rFonts w:ascii="Cambria Math" w:hAnsi="Cambria Math" w:eastAsia="Cambria Math"/>
          <w:spacing w:val="12"/>
          <w:w w:val="100"/>
          <w:position w:val="2"/>
          <w:sz w:val="16"/>
        </w:rPr>
        <w:t>̅</w:t>
      </w:r>
      <w:r>
        <w:rPr>
          <w:rFonts w:ascii="Cambria Math" w:hAnsi="Cambria Math" w:eastAsia="Cambria Math"/>
          <w:spacing w:val="-1"/>
          <w:w w:val="99"/>
          <w:position w:val="5"/>
          <w:sz w:val="13"/>
        </w:rPr>
        <w:t>)</w:t>
      </w:r>
      <w:r>
        <w:rPr>
          <w:rFonts w:ascii="Cambria Math" w:hAnsi="Cambria Math" w:eastAsia="Cambria Math"/>
          <w:w w:val="107"/>
          <w:position w:val="5"/>
          <w:sz w:val="13"/>
        </w:rPr>
        <w:t>2</w:t>
      </w:r>
    </w:p>
    <w:p>
      <w:pPr>
        <w:spacing w:line="142" w:lineRule="exact" w:before="0"/>
        <w:ind w:left="0" w:right="295" w:firstLine="0"/>
        <w:jc w:val="right"/>
        <w:rPr>
          <w:rFonts w:ascii="Cambria Math" w:eastAsia="Cambria Math"/>
          <w:sz w:val="16"/>
        </w:rPr>
      </w:pPr>
      <w:r>
        <w:rPr>
          <w:rFonts w:ascii="Cambria Math" w:eastAsia="Cambria Math"/>
          <w:w w:val="99"/>
          <w:sz w:val="16"/>
        </w:rPr>
        <w:t>�</w:t>
      </w:r>
    </w:p>
    <w:p>
      <w:pPr>
        <w:spacing w:line="307" w:lineRule="exact" w:before="13"/>
        <w:ind w:left="709" w:right="0" w:firstLine="0"/>
        <w:jc w:val="left"/>
        <w:rPr>
          <w:rFonts w:ascii="Cambria Math" w:hAnsi="Cambria Math" w:eastAsia="Cambria Math"/>
          <w:sz w:val="13"/>
        </w:rPr>
      </w:pPr>
      <w:r>
        <w:rPr/>
        <w:br w:type="column"/>
      </w:r>
      <w:r>
        <w:rPr>
          <w:rFonts w:ascii="Cambria Math" w:hAnsi="Cambria Math" w:eastAsia="Cambria Math"/>
          <w:spacing w:val="-1"/>
          <w:w w:val="100"/>
          <w:position w:val="-12"/>
          <w:sz w:val="22"/>
        </w:rPr>
        <w:t>𝜕</w:t>
      </w:r>
      <w:r>
        <w:rPr>
          <w:rFonts w:ascii="Cambria Math" w:hAnsi="Cambria Math" w:eastAsia="Cambria Math"/>
          <w:w w:val="85"/>
          <w:position w:val="-12"/>
          <w:sz w:val="22"/>
        </w:rPr>
        <w:t>�</w:t>
      </w:r>
      <w:r>
        <w:rPr>
          <w:rFonts w:ascii="Cambria Math" w:hAnsi="Cambria Math" w:eastAsia="Cambria Math"/>
          <w:spacing w:val="15"/>
          <w:position w:val="-12"/>
          <w:sz w:val="22"/>
        </w:rPr>
        <w:t> </w:t>
      </w:r>
      <w:r>
        <w:rPr>
          <w:rFonts w:ascii="Cambria Math" w:hAnsi="Cambria Math" w:eastAsia="Cambria Math"/>
          <w:w w:val="100"/>
          <w:position w:val="-12"/>
          <w:sz w:val="22"/>
        </w:rPr>
        <w:t>=</w:t>
      </w:r>
      <w:r>
        <w:rPr>
          <w:rFonts w:ascii="Cambria Math" w:hAnsi="Cambria Math" w:eastAsia="Cambria Math"/>
          <w:position w:val="-12"/>
          <w:sz w:val="22"/>
        </w:rPr>
        <w:t> </w:t>
      </w:r>
      <w:r>
        <w:rPr>
          <w:rFonts w:ascii="Cambria Math" w:hAnsi="Cambria Math" w:eastAsia="Cambria Math"/>
          <w:spacing w:val="11"/>
          <w:position w:val="-12"/>
          <w:sz w:val="22"/>
        </w:rPr>
        <w:t> </w:t>
      </w:r>
      <w:r>
        <w:rPr>
          <w:rFonts w:ascii="Cambria Math" w:hAnsi="Cambria Math" w:eastAsia="Cambria Math"/>
          <w:w w:val="114"/>
          <w:position w:val="-11"/>
          <w:sz w:val="22"/>
        </w:rPr>
        <w:t>√</w:t>
      </w:r>
      <w:r>
        <w:rPr>
          <w:rFonts w:ascii="Cambria Math" w:hAnsi="Cambria Math" w:eastAsia="Cambria Math"/>
          <w:w w:val="103"/>
          <w:sz w:val="16"/>
        </w:rPr>
        <w:t>𝛴</w:t>
      </w:r>
      <w:r>
        <w:rPr>
          <w:rFonts w:ascii="Cambria Math" w:hAnsi="Cambria Math" w:eastAsia="Cambria Math"/>
          <w:spacing w:val="3"/>
          <w:sz w:val="16"/>
        </w:rPr>
        <w:t> </w:t>
      </w:r>
      <w:r>
        <w:rPr>
          <w:rFonts w:ascii="Cambria Math" w:hAnsi="Cambria Math" w:eastAsia="Cambria Math"/>
          <w:spacing w:val="1"/>
          <w:w w:val="100"/>
          <w:sz w:val="16"/>
        </w:rPr>
        <w:t>(</w:t>
      </w:r>
      <w:r>
        <w:rPr>
          <w:rFonts w:ascii="Cambria Math" w:hAnsi="Cambria Math" w:eastAsia="Cambria Math"/>
          <w:spacing w:val="3"/>
          <w:w w:val="96"/>
          <w:sz w:val="16"/>
        </w:rPr>
        <w:t>�</w:t>
      </w:r>
      <w:r>
        <w:rPr>
          <w:rFonts w:ascii="Cambria Math" w:hAnsi="Cambria Math" w:eastAsia="Cambria Math"/>
          <w:w w:val="97"/>
          <w:sz w:val="16"/>
        </w:rPr>
        <w:t>−</w:t>
      </w:r>
      <w:r>
        <w:rPr>
          <w:rFonts w:ascii="Cambria Math" w:hAnsi="Cambria Math" w:eastAsia="Cambria Math"/>
          <w:spacing w:val="-77"/>
          <w:w w:val="95"/>
          <w:sz w:val="16"/>
        </w:rPr>
        <w:t>�</w:t>
      </w:r>
      <w:r>
        <w:rPr>
          <w:rFonts w:ascii="Cambria Math" w:hAnsi="Cambria Math" w:eastAsia="Cambria Math"/>
          <w:w w:val="100"/>
          <w:position w:val="2"/>
          <w:sz w:val="16"/>
        </w:rPr>
        <w:t>̅</w:t>
      </w:r>
      <w:r>
        <w:rPr>
          <w:rFonts w:ascii="Cambria Math" w:hAnsi="Cambria Math" w:eastAsia="Cambria Math"/>
          <w:spacing w:val="10"/>
          <w:position w:val="2"/>
          <w:sz w:val="16"/>
        </w:rPr>
        <w:t> </w:t>
      </w:r>
      <w:r>
        <w:rPr>
          <w:rFonts w:ascii="Cambria Math" w:hAnsi="Cambria Math" w:eastAsia="Cambria Math"/>
          <w:w w:val="100"/>
          <w:sz w:val="16"/>
        </w:rPr>
        <w:t>)</w:t>
      </w:r>
      <w:r>
        <w:rPr>
          <w:rFonts w:ascii="Cambria Math" w:hAnsi="Cambria Math" w:eastAsia="Cambria Math"/>
          <w:w w:val="107"/>
          <w:position w:val="5"/>
          <w:sz w:val="13"/>
        </w:rPr>
        <w:t>2</w:t>
      </w:r>
    </w:p>
    <w:p>
      <w:pPr>
        <w:spacing w:line="142" w:lineRule="exact" w:before="0"/>
        <w:ind w:left="0" w:right="1169" w:firstLine="0"/>
        <w:jc w:val="center"/>
        <w:rPr>
          <w:rFonts w:ascii="Cambria Math" w:eastAsia="Cambria Math"/>
          <w:sz w:val="16"/>
        </w:rPr>
      </w:pPr>
      <w:r>
        <w:rPr/>
        <w:pict>
          <v:line style="position:absolute;mso-position-horizontal-relative:page;mso-position-vertical-relative:paragraph;z-index:-243400" from="377.230011pt,-3.311136pt" to="414.814011pt,-3.311136pt" stroked="true" strokeweight=".72pt" strokecolor="#000000">
            <w10:wrap type="none"/>
          </v:line>
        </w:pict>
      </w:r>
      <w:r>
        <w:rPr>
          <w:rFonts w:ascii="Cambria Math" w:eastAsia="Cambria Math"/>
          <w:w w:val="99"/>
          <w:sz w:val="16"/>
        </w:rPr>
        <w:t>�</w:t>
      </w:r>
    </w:p>
    <w:p>
      <w:pPr>
        <w:spacing w:after="0" w:line="142" w:lineRule="exact"/>
        <w:jc w:val="center"/>
        <w:rPr>
          <w:rFonts w:ascii="Cambria Math" w:eastAsia="Cambria Math"/>
          <w:sz w:val="16"/>
        </w:rPr>
        <w:sectPr>
          <w:type w:val="continuous"/>
          <w:pgSz w:w="12250" w:h="15850"/>
          <w:pgMar w:top="1500" w:bottom="280" w:left="1480" w:right="1320"/>
          <w:cols w:num="2" w:equalWidth="0">
            <w:col w:w="2163" w:space="2444"/>
            <w:col w:w="4843"/>
          </w:cols>
        </w:sectPr>
      </w:pPr>
    </w:p>
    <w:p>
      <w:pPr>
        <w:pStyle w:val="BodyText"/>
        <w:rPr>
          <w:rFonts w:ascii="Cambria Math"/>
          <w:sz w:val="20"/>
        </w:rPr>
      </w:pPr>
    </w:p>
    <w:p>
      <w:pPr>
        <w:pStyle w:val="BodyText"/>
        <w:rPr>
          <w:rFonts w:ascii="Cambria Math"/>
          <w:sz w:val="20"/>
        </w:rPr>
      </w:pPr>
    </w:p>
    <w:p>
      <w:pPr>
        <w:pStyle w:val="BodyText"/>
        <w:spacing w:before="2"/>
        <w:rPr>
          <w:rFonts w:ascii="Cambria Math"/>
          <w:sz w:val="23"/>
        </w:rPr>
      </w:pPr>
    </w:p>
    <w:p>
      <w:pPr>
        <w:pStyle w:val="BodyText"/>
        <w:spacing w:before="51"/>
        <w:ind w:left="222"/>
      </w:pPr>
      <w:r>
        <w:rPr/>
        <w:t>EJEMPLO:</w:t>
      </w:r>
    </w:p>
    <w:p>
      <w:pPr>
        <w:pStyle w:val="BodyText"/>
        <w:spacing w:before="10" w:after="1"/>
        <w:rPr>
          <w:sz w:val="1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237"/>
        <w:gridCol w:w="1234"/>
        <w:gridCol w:w="1236"/>
        <w:gridCol w:w="1237"/>
        <w:gridCol w:w="1234"/>
        <w:gridCol w:w="1488"/>
      </w:tblGrid>
      <w:tr>
        <w:trPr>
          <w:trHeight w:val="598" w:hRule="exact"/>
        </w:trPr>
        <w:tc>
          <w:tcPr>
            <w:tcW w:w="1234" w:type="dxa"/>
          </w:tcPr>
          <w:p>
            <w:pPr>
              <w:pStyle w:val="TableParagraph"/>
              <w:spacing w:before="2"/>
              <w:rPr>
                <w:sz w:val="24"/>
              </w:rPr>
            </w:pPr>
            <w:r>
              <w:rPr>
                <w:sz w:val="24"/>
              </w:rPr>
              <w:t>Edad</w:t>
            </w:r>
          </w:p>
        </w:tc>
        <w:tc>
          <w:tcPr>
            <w:tcW w:w="1237" w:type="dxa"/>
          </w:tcPr>
          <w:p>
            <w:pPr>
              <w:pStyle w:val="TableParagraph"/>
              <w:spacing w:before="2"/>
              <w:ind w:right="365"/>
              <w:rPr>
                <w:sz w:val="24"/>
              </w:rPr>
            </w:pPr>
            <w:r>
              <w:rPr>
                <w:sz w:val="24"/>
              </w:rPr>
              <w:t>Presión mm/Hg</w:t>
            </w:r>
          </w:p>
        </w:tc>
        <w:tc>
          <w:tcPr>
            <w:tcW w:w="2470" w:type="dxa"/>
            <w:gridSpan w:val="2"/>
          </w:tcPr>
          <w:p>
            <w:pPr>
              <w:pStyle w:val="TableParagraph"/>
              <w:spacing w:before="2"/>
              <w:rPr>
                <w:sz w:val="24"/>
              </w:rPr>
            </w:pPr>
            <w:r>
              <w:rPr>
                <w:sz w:val="24"/>
              </w:rPr>
              <w:t>Sx</w:t>
            </w:r>
          </w:p>
        </w:tc>
        <w:tc>
          <w:tcPr>
            <w:tcW w:w="2470" w:type="dxa"/>
            <w:gridSpan w:val="2"/>
          </w:tcPr>
          <w:p>
            <w:pPr>
              <w:pStyle w:val="TableParagraph"/>
              <w:spacing w:before="2"/>
              <w:rPr>
                <w:sz w:val="24"/>
              </w:rPr>
            </w:pPr>
            <w:r>
              <w:rPr>
                <w:sz w:val="24"/>
              </w:rPr>
              <w:t>Sy</w:t>
            </w:r>
          </w:p>
        </w:tc>
        <w:tc>
          <w:tcPr>
            <w:tcW w:w="1488" w:type="dxa"/>
          </w:tcPr>
          <w:p>
            <w:pPr>
              <w:pStyle w:val="TableParagraph"/>
              <w:tabs>
                <w:tab w:pos="622" w:val="left" w:leader="none"/>
              </w:tabs>
              <w:spacing w:before="2"/>
              <w:rPr>
                <w:sz w:val="24"/>
              </w:rPr>
            </w:pPr>
            <w:r>
              <w:rPr>
                <w:sz w:val="24"/>
              </w:rPr>
              <w:t>X´</w:t>
              <w:tab/>
              <w:t>Y´</w:t>
            </w:r>
          </w:p>
        </w:tc>
      </w:tr>
      <w:tr>
        <w:trPr>
          <w:trHeight w:val="859" w:hRule="exact"/>
        </w:trPr>
        <w:tc>
          <w:tcPr>
            <w:tcW w:w="1234" w:type="dxa"/>
          </w:tcPr>
          <w:p>
            <w:pPr>
              <w:pStyle w:val="TableParagraph"/>
              <w:spacing w:before="11"/>
              <w:ind w:left="0"/>
              <w:rPr>
                <w:sz w:val="23"/>
              </w:rPr>
            </w:pPr>
          </w:p>
          <w:p>
            <w:pPr>
              <w:pStyle w:val="TableParagraph"/>
              <w:rPr>
                <w:sz w:val="24"/>
              </w:rPr>
            </w:pPr>
            <w:r>
              <w:rPr>
                <w:sz w:val="24"/>
              </w:rPr>
              <w:t>X</w:t>
            </w:r>
          </w:p>
        </w:tc>
        <w:tc>
          <w:tcPr>
            <w:tcW w:w="1237" w:type="dxa"/>
          </w:tcPr>
          <w:p>
            <w:pPr>
              <w:pStyle w:val="TableParagraph"/>
              <w:spacing w:before="11"/>
              <w:ind w:left="0"/>
              <w:rPr>
                <w:sz w:val="23"/>
              </w:rPr>
            </w:pPr>
          </w:p>
          <w:p>
            <w:pPr>
              <w:pStyle w:val="TableParagraph"/>
              <w:rPr>
                <w:sz w:val="24"/>
              </w:rPr>
            </w:pPr>
            <w:r>
              <w:rPr>
                <w:sz w:val="24"/>
              </w:rPr>
              <w:t>Y</w:t>
            </w:r>
          </w:p>
        </w:tc>
        <w:tc>
          <w:tcPr>
            <w:tcW w:w="1234" w:type="dxa"/>
          </w:tcPr>
          <w:p>
            <w:pPr>
              <w:pStyle w:val="TableParagraph"/>
              <w:spacing w:before="3"/>
              <w:ind w:left="0"/>
              <w:rPr>
                <w:sz w:val="22"/>
              </w:rPr>
            </w:pPr>
          </w:p>
          <w:p>
            <w:pPr>
              <w:pStyle w:val="TableParagraph"/>
              <w:rPr>
                <w:rFonts w:ascii="Cambria Math" w:hAnsi="Cambria Math" w:eastAsia="Cambria Math"/>
                <w:sz w:val="22"/>
              </w:rPr>
            </w:pPr>
            <w:r>
              <w:rPr>
                <w:sz w:val="24"/>
              </w:rPr>
              <w:t>X</w:t>
            </w:r>
            <w:r>
              <w:rPr>
                <w:spacing w:val="1"/>
                <w:sz w:val="24"/>
              </w:rPr>
              <w:t> </w:t>
            </w:r>
            <w:r>
              <w:rPr>
                <w:spacing w:val="-2"/>
                <w:sz w:val="24"/>
              </w:rPr>
              <w:t>-</w:t>
            </w:r>
            <w:r>
              <w:rPr>
                <w:rFonts w:ascii="Cambria Math" w:hAnsi="Cambria Math" w:eastAsia="Cambria Math"/>
                <w:spacing w:val="-100"/>
                <w:w w:val="98"/>
                <w:sz w:val="22"/>
              </w:rPr>
              <w:t>�</w:t>
            </w:r>
            <w:r>
              <w:rPr>
                <w:rFonts w:ascii="Cambria Math" w:hAnsi="Cambria Math" w:eastAsia="Cambria Math"/>
                <w:w w:val="100"/>
                <w:position w:val="4"/>
                <w:sz w:val="22"/>
              </w:rPr>
              <w:t>̅</w:t>
            </w:r>
          </w:p>
        </w:tc>
        <w:tc>
          <w:tcPr>
            <w:tcW w:w="1236" w:type="dxa"/>
          </w:tcPr>
          <w:p>
            <w:pPr>
              <w:pStyle w:val="TableParagraph"/>
              <w:spacing w:before="5"/>
              <w:ind w:left="0"/>
              <w:rPr>
                <w:sz w:val="21"/>
              </w:rPr>
            </w:pPr>
          </w:p>
          <w:p>
            <w:pPr>
              <w:pStyle w:val="TableParagraph"/>
              <w:rPr>
                <w:rFonts w:ascii="Cambria Math" w:hAnsi="Cambria Math" w:eastAsia="Cambria Math"/>
                <w:sz w:val="16"/>
              </w:rPr>
            </w:pPr>
            <w:r>
              <w:rPr>
                <w:spacing w:val="-1"/>
                <w:sz w:val="24"/>
              </w:rPr>
              <w:t>(</w:t>
            </w:r>
            <w:r>
              <w:rPr>
                <w:sz w:val="24"/>
              </w:rPr>
              <w:t>x –</w:t>
            </w:r>
            <w:r>
              <w:rPr>
                <w:spacing w:val="-1"/>
                <w:sz w:val="24"/>
              </w:rPr>
              <w:t> </w:t>
            </w:r>
            <w:r>
              <w:rPr>
                <w:rFonts w:ascii="Cambria Math" w:hAnsi="Cambria Math" w:eastAsia="Cambria Math"/>
                <w:spacing w:val="-93"/>
                <w:w w:val="100"/>
                <w:position w:val="5"/>
                <w:sz w:val="22"/>
              </w:rPr>
              <w:t>̅</w:t>
            </w:r>
            <w:r>
              <w:rPr>
                <w:rFonts w:ascii="Cambria Math" w:hAnsi="Cambria Math" w:eastAsia="Cambria Math"/>
                <w:spacing w:val="-73"/>
                <w:w w:val="98"/>
                <w:sz w:val="22"/>
              </w:rPr>
              <w:t>�</w:t>
            </w:r>
            <w:r>
              <w:rPr>
                <w:rFonts w:ascii="Cambria Math" w:hAnsi="Cambria Math" w:eastAsia="Cambria Math"/>
                <w:spacing w:val="-23"/>
                <w:w w:val="100"/>
                <w:position w:val="5"/>
                <w:sz w:val="22"/>
              </w:rPr>
              <w:t>̅</w:t>
            </w:r>
            <w:r>
              <w:rPr>
                <w:rFonts w:ascii="Cambria Math" w:hAnsi="Cambria Math" w:eastAsia="Cambria Math"/>
                <w:spacing w:val="-91"/>
                <w:w w:val="100"/>
                <w:position w:val="5"/>
                <w:sz w:val="22"/>
              </w:rPr>
              <w:t>̅</w:t>
            </w:r>
            <w:r>
              <w:rPr>
                <w:rFonts w:ascii="Cambria Math" w:hAnsi="Cambria Math" w:eastAsia="Cambria Math"/>
                <w:spacing w:val="-1"/>
                <w:w w:val="100"/>
                <w:sz w:val="22"/>
              </w:rPr>
              <w:t>)</w:t>
            </w:r>
            <w:r>
              <w:rPr>
                <w:rFonts w:ascii="Cambria Math" w:hAnsi="Cambria Math" w:eastAsia="Cambria Math"/>
                <w:w w:val="105"/>
                <w:position w:val="8"/>
                <w:sz w:val="16"/>
              </w:rPr>
              <w:t>2</w:t>
            </w:r>
          </w:p>
        </w:tc>
        <w:tc>
          <w:tcPr>
            <w:tcW w:w="1237" w:type="dxa"/>
          </w:tcPr>
          <w:p>
            <w:pPr>
              <w:pStyle w:val="TableParagraph"/>
              <w:spacing w:before="3"/>
              <w:ind w:left="0"/>
              <w:rPr>
                <w:sz w:val="22"/>
              </w:rPr>
            </w:pPr>
          </w:p>
          <w:p>
            <w:pPr>
              <w:pStyle w:val="TableParagraph"/>
              <w:ind w:right="365"/>
              <w:rPr>
                <w:rFonts w:ascii="Cambria Math" w:hAnsi="Cambria Math" w:eastAsia="Cambria Math"/>
                <w:sz w:val="22"/>
              </w:rPr>
            </w:pPr>
            <w:r>
              <w:rPr>
                <w:sz w:val="24"/>
              </w:rPr>
              <w:t>Y - </w:t>
            </w:r>
            <w:r>
              <w:rPr>
                <w:rFonts w:ascii="Cambria Math" w:hAnsi="Cambria Math" w:eastAsia="Cambria Math"/>
                <w:sz w:val="22"/>
              </w:rPr>
              <w:t>�</w:t>
            </w:r>
            <w:r>
              <w:rPr>
                <w:rFonts w:ascii="Cambria Math" w:hAnsi="Cambria Math" w:eastAsia="Cambria Math"/>
                <w:position w:val="4"/>
                <w:sz w:val="22"/>
              </w:rPr>
              <w:t>̅</w:t>
            </w:r>
          </w:p>
        </w:tc>
        <w:tc>
          <w:tcPr>
            <w:tcW w:w="1234" w:type="dxa"/>
          </w:tcPr>
          <w:p>
            <w:pPr>
              <w:pStyle w:val="TableParagraph"/>
              <w:spacing w:before="3"/>
              <w:ind w:left="0"/>
              <w:rPr>
                <w:sz w:val="22"/>
              </w:rPr>
            </w:pPr>
          </w:p>
          <w:p>
            <w:pPr>
              <w:pStyle w:val="TableParagraph"/>
              <w:ind w:left="100"/>
              <w:rPr>
                <w:rFonts w:ascii="Cambria Math" w:hAnsi="Cambria Math" w:eastAsia="Cambria Math"/>
                <w:sz w:val="16"/>
              </w:rPr>
            </w:pPr>
            <w:r>
              <w:rPr>
                <w:spacing w:val="-1"/>
                <w:sz w:val="24"/>
              </w:rPr>
              <w:t>(</w:t>
            </w:r>
            <w:r>
              <w:rPr>
                <w:sz w:val="24"/>
              </w:rPr>
              <w:t>Y</w:t>
            </w:r>
            <w:r>
              <w:rPr>
                <w:spacing w:val="1"/>
                <w:sz w:val="24"/>
              </w:rPr>
              <w:t> </w:t>
            </w:r>
            <w:r>
              <w:rPr>
                <w:sz w:val="24"/>
              </w:rPr>
              <w:t>-</w:t>
            </w:r>
            <w:r>
              <w:rPr>
                <w:spacing w:val="-1"/>
                <w:sz w:val="24"/>
              </w:rPr>
              <w:t> </w:t>
            </w:r>
            <w:r>
              <w:rPr>
                <w:rFonts w:ascii="Cambria Math" w:hAnsi="Cambria Math" w:eastAsia="Cambria Math"/>
                <w:spacing w:val="-105"/>
                <w:w w:val="91"/>
                <w:sz w:val="22"/>
              </w:rPr>
              <w:t>�</w:t>
            </w:r>
            <w:r>
              <w:rPr>
                <w:rFonts w:ascii="Cambria Math" w:hAnsi="Cambria Math" w:eastAsia="Cambria Math"/>
                <w:spacing w:val="13"/>
                <w:w w:val="100"/>
                <w:position w:val="4"/>
                <w:sz w:val="22"/>
              </w:rPr>
              <w:t>̅</w:t>
            </w:r>
            <w:r>
              <w:rPr>
                <w:rFonts w:ascii="Cambria Math" w:hAnsi="Cambria Math" w:eastAsia="Cambria Math"/>
                <w:spacing w:val="-1"/>
                <w:w w:val="100"/>
                <w:sz w:val="22"/>
              </w:rPr>
              <w:t>)</w:t>
            </w:r>
            <w:r>
              <w:rPr>
                <w:rFonts w:ascii="Cambria Math" w:hAnsi="Cambria Math" w:eastAsia="Cambria Math"/>
                <w:w w:val="105"/>
                <w:position w:val="8"/>
                <w:sz w:val="16"/>
              </w:rPr>
              <w:t>2</w:t>
            </w:r>
          </w:p>
        </w:tc>
        <w:tc>
          <w:tcPr>
            <w:tcW w:w="1488" w:type="dxa"/>
          </w:tcPr>
          <w:p>
            <w:pPr>
              <w:pStyle w:val="TableParagraph"/>
              <w:spacing w:before="5"/>
              <w:ind w:left="0"/>
              <w:rPr>
                <w:sz w:val="21"/>
              </w:rPr>
            </w:pPr>
          </w:p>
          <w:p>
            <w:pPr>
              <w:pStyle w:val="TableParagraph"/>
              <w:tabs>
                <w:tab w:pos="1001" w:val="left" w:leader="none"/>
              </w:tabs>
              <w:spacing w:line="305" w:lineRule="exact"/>
              <w:rPr>
                <w:sz w:val="24"/>
              </w:rPr>
            </w:pPr>
            <w:r>
              <w:rPr>
                <w:sz w:val="24"/>
              </w:rPr>
              <w:t>(X </w:t>
            </w:r>
            <w:r>
              <w:rPr>
                <w:spacing w:val="4"/>
                <w:sz w:val="24"/>
              </w:rPr>
              <w:t> </w:t>
            </w:r>
            <w:r>
              <w:rPr>
                <w:spacing w:val="-13"/>
                <w:sz w:val="24"/>
              </w:rPr>
              <w:t>–</w:t>
            </w:r>
            <w:r>
              <w:rPr>
                <w:rFonts w:ascii="Cambria Math" w:hAnsi="Cambria Math" w:eastAsia="Cambria Math"/>
                <w:spacing w:val="-13"/>
                <w:position w:val="5"/>
                <w:sz w:val="22"/>
              </w:rPr>
              <w:t>̅</w:t>
            </w:r>
            <w:r>
              <w:rPr>
                <w:rFonts w:ascii="Cambria Math" w:hAnsi="Cambria Math" w:eastAsia="Cambria Math"/>
                <w:spacing w:val="-13"/>
                <w:sz w:val="22"/>
              </w:rPr>
              <w:t>�</w:t>
            </w:r>
            <w:r>
              <w:rPr>
                <w:rFonts w:ascii="Cambria Math" w:hAnsi="Cambria Math" w:eastAsia="Cambria Math"/>
                <w:spacing w:val="-13"/>
                <w:position w:val="5"/>
                <w:sz w:val="22"/>
              </w:rPr>
              <w:t>̅̅</w:t>
            </w:r>
            <w:r>
              <w:rPr>
                <w:rFonts w:ascii="Cambria Math" w:hAnsi="Cambria Math" w:eastAsia="Cambria Math"/>
                <w:spacing w:val="-13"/>
                <w:sz w:val="22"/>
              </w:rPr>
              <w:t>)</w:t>
              <w:tab/>
            </w:r>
            <w:r>
              <w:rPr>
                <w:sz w:val="24"/>
              </w:rPr>
              <w:t>(Y </w:t>
            </w:r>
            <w:r>
              <w:rPr>
                <w:spacing w:val="3"/>
                <w:sz w:val="24"/>
              </w:rPr>
              <w:t> </w:t>
            </w:r>
            <w:r>
              <w:rPr>
                <w:sz w:val="24"/>
              </w:rPr>
              <w:t>-</w:t>
            </w:r>
          </w:p>
          <w:p>
            <w:pPr>
              <w:pStyle w:val="TableParagraph"/>
              <w:spacing w:line="279" w:lineRule="exact"/>
              <w:rPr>
                <w:rFonts w:ascii="Cambria Math" w:hAnsi="Cambria Math" w:eastAsia="Cambria Math"/>
                <w:sz w:val="22"/>
              </w:rPr>
            </w:pPr>
            <w:r>
              <w:rPr>
                <w:rFonts w:ascii="Cambria Math" w:hAnsi="Cambria Math" w:eastAsia="Cambria Math"/>
                <w:spacing w:val="-105"/>
                <w:w w:val="91"/>
                <w:sz w:val="22"/>
              </w:rPr>
              <w:t>�</w:t>
            </w:r>
            <w:r>
              <w:rPr>
                <w:rFonts w:ascii="Cambria Math" w:hAnsi="Cambria Math" w:eastAsia="Cambria Math"/>
                <w:spacing w:val="13"/>
                <w:w w:val="100"/>
                <w:position w:val="4"/>
                <w:sz w:val="22"/>
              </w:rPr>
              <w:t>̅</w:t>
            </w:r>
            <w:r>
              <w:rPr>
                <w:rFonts w:ascii="Cambria Math" w:hAnsi="Cambria Math" w:eastAsia="Cambria Math"/>
                <w:w w:val="100"/>
                <w:sz w:val="22"/>
              </w:rPr>
              <w:t>)</w:t>
            </w:r>
          </w:p>
        </w:tc>
      </w:tr>
      <w:tr>
        <w:trPr>
          <w:trHeight w:val="302" w:hRule="exact"/>
        </w:trPr>
        <w:tc>
          <w:tcPr>
            <w:tcW w:w="1234" w:type="dxa"/>
          </w:tcPr>
          <w:p>
            <w:pPr>
              <w:pStyle w:val="TableParagraph"/>
              <w:spacing w:line="292" w:lineRule="exact"/>
              <w:rPr>
                <w:sz w:val="24"/>
              </w:rPr>
            </w:pPr>
            <w:r>
              <w:rPr>
                <w:sz w:val="24"/>
              </w:rPr>
              <w:t>36</w:t>
            </w:r>
          </w:p>
        </w:tc>
        <w:tc>
          <w:tcPr>
            <w:tcW w:w="1237" w:type="dxa"/>
          </w:tcPr>
          <w:p>
            <w:pPr>
              <w:pStyle w:val="TableParagraph"/>
              <w:spacing w:line="292" w:lineRule="exact"/>
              <w:ind w:right="365"/>
              <w:rPr>
                <w:sz w:val="24"/>
              </w:rPr>
            </w:pPr>
            <w:r>
              <w:rPr>
                <w:sz w:val="24"/>
              </w:rPr>
              <w:t>118</w:t>
            </w:r>
          </w:p>
        </w:tc>
        <w:tc>
          <w:tcPr>
            <w:tcW w:w="1234" w:type="dxa"/>
          </w:tcPr>
          <w:p>
            <w:pPr>
              <w:pStyle w:val="TableParagraph"/>
              <w:spacing w:line="292" w:lineRule="exact"/>
              <w:rPr>
                <w:sz w:val="24"/>
              </w:rPr>
            </w:pPr>
            <w:r>
              <w:rPr>
                <w:sz w:val="24"/>
              </w:rPr>
              <w:t>-16.33</w:t>
            </w:r>
          </w:p>
        </w:tc>
        <w:tc>
          <w:tcPr>
            <w:tcW w:w="1236" w:type="dxa"/>
          </w:tcPr>
          <w:p>
            <w:pPr>
              <w:pStyle w:val="TableParagraph"/>
              <w:spacing w:line="292" w:lineRule="exact"/>
              <w:rPr>
                <w:sz w:val="24"/>
              </w:rPr>
            </w:pPr>
            <w:r>
              <w:rPr>
                <w:sz w:val="24"/>
              </w:rPr>
              <w:t>266.67</w:t>
            </w:r>
          </w:p>
        </w:tc>
        <w:tc>
          <w:tcPr>
            <w:tcW w:w="1237" w:type="dxa"/>
          </w:tcPr>
          <w:p>
            <w:pPr>
              <w:pStyle w:val="TableParagraph"/>
              <w:spacing w:line="292" w:lineRule="exact"/>
              <w:ind w:right="365"/>
              <w:rPr>
                <w:sz w:val="24"/>
              </w:rPr>
            </w:pPr>
            <w:r>
              <w:rPr>
                <w:sz w:val="24"/>
              </w:rPr>
              <w:t>-22.33</w:t>
            </w:r>
          </w:p>
        </w:tc>
        <w:tc>
          <w:tcPr>
            <w:tcW w:w="1234" w:type="dxa"/>
          </w:tcPr>
          <w:p>
            <w:pPr>
              <w:pStyle w:val="TableParagraph"/>
              <w:spacing w:line="292" w:lineRule="exact"/>
              <w:ind w:left="100"/>
              <w:rPr>
                <w:sz w:val="24"/>
              </w:rPr>
            </w:pPr>
            <w:r>
              <w:rPr>
                <w:sz w:val="24"/>
              </w:rPr>
              <w:t>498.63</w:t>
            </w:r>
          </w:p>
        </w:tc>
        <w:tc>
          <w:tcPr>
            <w:tcW w:w="1488" w:type="dxa"/>
          </w:tcPr>
          <w:p>
            <w:pPr>
              <w:pStyle w:val="TableParagraph"/>
              <w:spacing w:line="292" w:lineRule="exact"/>
              <w:rPr>
                <w:sz w:val="24"/>
              </w:rPr>
            </w:pPr>
            <w:r>
              <w:rPr>
                <w:sz w:val="24"/>
              </w:rPr>
              <w:t>364.65</w:t>
            </w:r>
          </w:p>
        </w:tc>
      </w:tr>
      <w:tr>
        <w:trPr>
          <w:trHeight w:val="302" w:hRule="exact"/>
        </w:trPr>
        <w:tc>
          <w:tcPr>
            <w:tcW w:w="1234" w:type="dxa"/>
          </w:tcPr>
          <w:p>
            <w:pPr>
              <w:pStyle w:val="TableParagraph"/>
              <w:spacing w:line="292" w:lineRule="exact"/>
              <w:rPr>
                <w:sz w:val="24"/>
              </w:rPr>
            </w:pPr>
            <w:r>
              <w:rPr>
                <w:sz w:val="24"/>
              </w:rPr>
              <w:t>38</w:t>
            </w:r>
          </w:p>
        </w:tc>
        <w:tc>
          <w:tcPr>
            <w:tcW w:w="1237" w:type="dxa"/>
          </w:tcPr>
          <w:p>
            <w:pPr>
              <w:pStyle w:val="TableParagraph"/>
              <w:spacing w:line="292" w:lineRule="exact"/>
              <w:ind w:right="365"/>
              <w:rPr>
                <w:sz w:val="24"/>
              </w:rPr>
            </w:pPr>
            <w:r>
              <w:rPr>
                <w:sz w:val="24"/>
              </w:rPr>
              <w:t>115</w:t>
            </w:r>
          </w:p>
        </w:tc>
        <w:tc>
          <w:tcPr>
            <w:tcW w:w="1234" w:type="dxa"/>
          </w:tcPr>
          <w:p>
            <w:pPr>
              <w:pStyle w:val="TableParagraph"/>
              <w:spacing w:line="292" w:lineRule="exact"/>
              <w:rPr>
                <w:sz w:val="24"/>
              </w:rPr>
            </w:pPr>
            <w:r>
              <w:rPr>
                <w:sz w:val="24"/>
              </w:rPr>
              <w:t>-14.33</w:t>
            </w:r>
          </w:p>
        </w:tc>
        <w:tc>
          <w:tcPr>
            <w:tcW w:w="1236" w:type="dxa"/>
          </w:tcPr>
          <w:p>
            <w:pPr>
              <w:pStyle w:val="TableParagraph"/>
              <w:spacing w:line="292" w:lineRule="exact"/>
              <w:rPr>
                <w:sz w:val="24"/>
              </w:rPr>
            </w:pPr>
            <w:r>
              <w:rPr>
                <w:sz w:val="24"/>
              </w:rPr>
              <w:t>205.35</w:t>
            </w:r>
          </w:p>
        </w:tc>
        <w:tc>
          <w:tcPr>
            <w:tcW w:w="1237" w:type="dxa"/>
          </w:tcPr>
          <w:p>
            <w:pPr>
              <w:pStyle w:val="TableParagraph"/>
              <w:spacing w:line="292" w:lineRule="exact"/>
              <w:ind w:right="365"/>
              <w:rPr>
                <w:sz w:val="24"/>
              </w:rPr>
            </w:pPr>
            <w:r>
              <w:rPr>
                <w:sz w:val="24"/>
              </w:rPr>
              <w:t>-25.33</w:t>
            </w:r>
          </w:p>
        </w:tc>
        <w:tc>
          <w:tcPr>
            <w:tcW w:w="1234" w:type="dxa"/>
          </w:tcPr>
          <w:p>
            <w:pPr>
              <w:pStyle w:val="TableParagraph"/>
              <w:spacing w:line="292" w:lineRule="exact"/>
              <w:ind w:left="100"/>
              <w:rPr>
                <w:sz w:val="24"/>
              </w:rPr>
            </w:pPr>
            <w:r>
              <w:rPr>
                <w:sz w:val="24"/>
              </w:rPr>
              <w:t>641.61</w:t>
            </w:r>
          </w:p>
        </w:tc>
        <w:tc>
          <w:tcPr>
            <w:tcW w:w="1488" w:type="dxa"/>
          </w:tcPr>
          <w:p>
            <w:pPr>
              <w:pStyle w:val="TableParagraph"/>
              <w:spacing w:line="292" w:lineRule="exact"/>
              <w:rPr>
                <w:sz w:val="24"/>
              </w:rPr>
            </w:pPr>
            <w:r>
              <w:rPr>
                <w:sz w:val="24"/>
              </w:rPr>
              <w:t>362.98</w:t>
            </w:r>
          </w:p>
        </w:tc>
      </w:tr>
      <w:tr>
        <w:trPr>
          <w:trHeight w:val="302" w:hRule="exact"/>
        </w:trPr>
        <w:tc>
          <w:tcPr>
            <w:tcW w:w="1234" w:type="dxa"/>
          </w:tcPr>
          <w:p>
            <w:pPr>
              <w:pStyle w:val="TableParagraph"/>
              <w:spacing w:line="292" w:lineRule="exact"/>
              <w:rPr>
                <w:sz w:val="24"/>
              </w:rPr>
            </w:pPr>
            <w:r>
              <w:rPr>
                <w:sz w:val="24"/>
              </w:rPr>
              <w:t>42</w:t>
            </w:r>
          </w:p>
        </w:tc>
        <w:tc>
          <w:tcPr>
            <w:tcW w:w="1237" w:type="dxa"/>
          </w:tcPr>
          <w:p>
            <w:pPr>
              <w:pStyle w:val="TableParagraph"/>
              <w:spacing w:line="292" w:lineRule="exact"/>
              <w:ind w:right="365"/>
              <w:rPr>
                <w:sz w:val="24"/>
              </w:rPr>
            </w:pPr>
            <w:r>
              <w:rPr>
                <w:sz w:val="24"/>
              </w:rPr>
              <w:t>125</w:t>
            </w:r>
          </w:p>
        </w:tc>
        <w:tc>
          <w:tcPr>
            <w:tcW w:w="1234" w:type="dxa"/>
          </w:tcPr>
          <w:p>
            <w:pPr>
              <w:pStyle w:val="TableParagraph"/>
              <w:spacing w:line="292" w:lineRule="exact"/>
              <w:rPr>
                <w:sz w:val="24"/>
              </w:rPr>
            </w:pPr>
            <w:r>
              <w:rPr>
                <w:sz w:val="24"/>
              </w:rPr>
              <w:t>-10.33</w:t>
            </w:r>
          </w:p>
        </w:tc>
        <w:tc>
          <w:tcPr>
            <w:tcW w:w="1236" w:type="dxa"/>
          </w:tcPr>
          <w:p>
            <w:pPr>
              <w:pStyle w:val="TableParagraph"/>
              <w:spacing w:line="292" w:lineRule="exact"/>
              <w:rPr>
                <w:sz w:val="24"/>
              </w:rPr>
            </w:pPr>
            <w:r>
              <w:rPr>
                <w:sz w:val="24"/>
              </w:rPr>
              <w:t>106.71</w:t>
            </w:r>
          </w:p>
        </w:tc>
        <w:tc>
          <w:tcPr>
            <w:tcW w:w="1237" w:type="dxa"/>
          </w:tcPr>
          <w:p>
            <w:pPr>
              <w:pStyle w:val="TableParagraph"/>
              <w:spacing w:line="292" w:lineRule="exact"/>
              <w:ind w:right="365"/>
              <w:rPr>
                <w:sz w:val="24"/>
              </w:rPr>
            </w:pPr>
            <w:r>
              <w:rPr>
                <w:sz w:val="24"/>
              </w:rPr>
              <w:t>-15.33</w:t>
            </w:r>
          </w:p>
        </w:tc>
        <w:tc>
          <w:tcPr>
            <w:tcW w:w="1234" w:type="dxa"/>
          </w:tcPr>
          <w:p>
            <w:pPr>
              <w:pStyle w:val="TableParagraph"/>
              <w:spacing w:line="292" w:lineRule="exact"/>
              <w:ind w:left="100"/>
              <w:rPr>
                <w:sz w:val="24"/>
              </w:rPr>
            </w:pPr>
            <w:r>
              <w:rPr>
                <w:sz w:val="24"/>
              </w:rPr>
              <w:t>235.01</w:t>
            </w:r>
          </w:p>
        </w:tc>
        <w:tc>
          <w:tcPr>
            <w:tcW w:w="1488" w:type="dxa"/>
          </w:tcPr>
          <w:p>
            <w:pPr>
              <w:pStyle w:val="TableParagraph"/>
              <w:spacing w:line="292" w:lineRule="exact"/>
              <w:rPr>
                <w:sz w:val="24"/>
              </w:rPr>
            </w:pPr>
            <w:r>
              <w:rPr>
                <w:sz w:val="24"/>
              </w:rPr>
              <w:t>158.38</w:t>
            </w:r>
          </w:p>
        </w:tc>
      </w:tr>
      <w:tr>
        <w:trPr>
          <w:trHeight w:val="305" w:hRule="exact"/>
        </w:trPr>
        <w:tc>
          <w:tcPr>
            <w:tcW w:w="1234" w:type="dxa"/>
          </w:tcPr>
          <w:p>
            <w:pPr>
              <w:pStyle w:val="TableParagraph"/>
              <w:rPr>
                <w:sz w:val="24"/>
              </w:rPr>
            </w:pPr>
            <w:r>
              <w:rPr>
                <w:sz w:val="24"/>
              </w:rPr>
              <w:t>42</w:t>
            </w:r>
          </w:p>
        </w:tc>
        <w:tc>
          <w:tcPr>
            <w:tcW w:w="1237" w:type="dxa"/>
          </w:tcPr>
          <w:p>
            <w:pPr>
              <w:pStyle w:val="TableParagraph"/>
              <w:ind w:right="365"/>
              <w:rPr>
                <w:sz w:val="24"/>
              </w:rPr>
            </w:pPr>
            <w:r>
              <w:rPr>
                <w:sz w:val="24"/>
              </w:rPr>
              <w:t>140</w:t>
            </w:r>
          </w:p>
        </w:tc>
        <w:tc>
          <w:tcPr>
            <w:tcW w:w="1234" w:type="dxa"/>
          </w:tcPr>
          <w:p>
            <w:pPr>
              <w:pStyle w:val="TableParagraph"/>
              <w:rPr>
                <w:sz w:val="24"/>
              </w:rPr>
            </w:pPr>
            <w:r>
              <w:rPr>
                <w:sz w:val="24"/>
              </w:rPr>
              <w:t>-10.33</w:t>
            </w:r>
          </w:p>
        </w:tc>
        <w:tc>
          <w:tcPr>
            <w:tcW w:w="1236" w:type="dxa"/>
          </w:tcPr>
          <w:p>
            <w:pPr>
              <w:pStyle w:val="TableParagraph"/>
              <w:rPr>
                <w:sz w:val="24"/>
              </w:rPr>
            </w:pPr>
            <w:r>
              <w:rPr>
                <w:sz w:val="24"/>
              </w:rPr>
              <w:t>106.71</w:t>
            </w:r>
          </w:p>
        </w:tc>
        <w:tc>
          <w:tcPr>
            <w:tcW w:w="1237" w:type="dxa"/>
          </w:tcPr>
          <w:p>
            <w:pPr>
              <w:pStyle w:val="TableParagraph"/>
              <w:ind w:right="365"/>
              <w:rPr>
                <w:sz w:val="24"/>
              </w:rPr>
            </w:pPr>
            <w:r>
              <w:rPr>
                <w:sz w:val="24"/>
              </w:rPr>
              <w:t>-0.33</w:t>
            </w:r>
          </w:p>
        </w:tc>
        <w:tc>
          <w:tcPr>
            <w:tcW w:w="1234" w:type="dxa"/>
          </w:tcPr>
          <w:p>
            <w:pPr>
              <w:pStyle w:val="TableParagraph"/>
              <w:ind w:left="100"/>
              <w:rPr>
                <w:sz w:val="24"/>
              </w:rPr>
            </w:pPr>
            <w:r>
              <w:rPr>
                <w:sz w:val="24"/>
              </w:rPr>
              <w:t>0.11</w:t>
            </w:r>
          </w:p>
        </w:tc>
        <w:tc>
          <w:tcPr>
            <w:tcW w:w="1488" w:type="dxa"/>
          </w:tcPr>
          <w:p>
            <w:pPr>
              <w:pStyle w:val="TableParagraph"/>
              <w:rPr>
                <w:sz w:val="24"/>
              </w:rPr>
            </w:pPr>
            <w:r>
              <w:rPr>
                <w:sz w:val="24"/>
              </w:rPr>
              <w:t>3.41</w:t>
            </w:r>
          </w:p>
        </w:tc>
      </w:tr>
      <w:tr>
        <w:trPr>
          <w:trHeight w:val="302" w:hRule="exact"/>
        </w:trPr>
        <w:tc>
          <w:tcPr>
            <w:tcW w:w="1234" w:type="dxa"/>
          </w:tcPr>
          <w:p>
            <w:pPr>
              <w:pStyle w:val="TableParagraph"/>
              <w:spacing w:line="292" w:lineRule="exact"/>
              <w:rPr>
                <w:sz w:val="24"/>
              </w:rPr>
            </w:pPr>
            <w:r>
              <w:rPr>
                <w:sz w:val="24"/>
              </w:rPr>
              <w:t>47</w:t>
            </w:r>
          </w:p>
        </w:tc>
        <w:tc>
          <w:tcPr>
            <w:tcW w:w="1237" w:type="dxa"/>
          </w:tcPr>
          <w:p>
            <w:pPr>
              <w:pStyle w:val="TableParagraph"/>
              <w:spacing w:line="292" w:lineRule="exact"/>
              <w:ind w:right="365"/>
              <w:rPr>
                <w:sz w:val="24"/>
              </w:rPr>
            </w:pPr>
            <w:r>
              <w:rPr>
                <w:sz w:val="24"/>
              </w:rPr>
              <w:t>128</w:t>
            </w:r>
          </w:p>
        </w:tc>
        <w:tc>
          <w:tcPr>
            <w:tcW w:w="1234" w:type="dxa"/>
          </w:tcPr>
          <w:p>
            <w:pPr>
              <w:pStyle w:val="TableParagraph"/>
              <w:spacing w:line="292" w:lineRule="exact"/>
              <w:rPr>
                <w:sz w:val="24"/>
              </w:rPr>
            </w:pPr>
            <w:r>
              <w:rPr>
                <w:sz w:val="24"/>
              </w:rPr>
              <w:t>-5.33</w:t>
            </w:r>
          </w:p>
        </w:tc>
        <w:tc>
          <w:tcPr>
            <w:tcW w:w="1236" w:type="dxa"/>
          </w:tcPr>
          <w:p>
            <w:pPr>
              <w:pStyle w:val="TableParagraph"/>
              <w:spacing w:line="292" w:lineRule="exact"/>
              <w:rPr>
                <w:sz w:val="24"/>
              </w:rPr>
            </w:pPr>
            <w:r>
              <w:rPr>
                <w:sz w:val="24"/>
              </w:rPr>
              <w:t>28.41</w:t>
            </w:r>
          </w:p>
        </w:tc>
        <w:tc>
          <w:tcPr>
            <w:tcW w:w="1237" w:type="dxa"/>
          </w:tcPr>
          <w:p>
            <w:pPr>
              <w:pStyle w:val="TableParagraph"/>
              <w:spacing w:line="292" w:lineRule="exact"/>
              <w:ind w:right="365"/>
              <w:rPr>
                <w:sz w:val="24"/>
              </w:rPr>
            </w:pPr>
            <w:r>
              <w:rPr>
                <w:sz w:val="24"/>
              </w:rPr>
              <w:t>-12.33</w:t>
            </w:r>
          </w:p>
        </w:tc>
        <w:tc>
          <w:tcPr>
            <w:tcW w:w="1234" w:type="dxa"/>
          </w:tcPr>
          <w:p>
            <w:pPr>
              <w:pStyle w:val="TableParagraph"/>
              <w:spacing w:line="292" w:lineRule="exact"/>
              <w:ind w:left="100"/>
              <w:rPr>
                <w:sz w:val="24"/>
              </w:rPr>
            </w:pPr>
            <w:r>
              <w:rPr>
                <w:sz w:val="24"/>
              </w:rPr>
              <w:t>152.03</w:t>
            </w:r>
          </w:p>
        </w:tc>
        <w:tc>
          <w:tcPr>
            <w:tcW w:w="1488" w:type="dxa"/>
          </w:tcPr>
          <w:p>
            <w:pPr>
              <w:pStyle w:val="TableParagraph"/>
              <w:spacing w:line="292" w:lineRule="exact"/>
              <w:rPr>
                <w:sz w:val="24"/>
              </w:rPr>
            </w:pPr>
            <w:r>
              <w:rPr>
                <w:sz w:val="24"/>
              </w:rPr>
              <w:t>65.72</w:t>
            </w:r>
          </w:p>
        </w:tc>
      </w:tr>
      <w:tr>
        <w:trPr>
          <w:trHeight w:val="302" w:hRule="exact"/>
        </w:trPr>
        <w:tc>
          <w:tcPr>
            <w:tcW w:w="1234" w:type="dxa"/>
          </w:tcPr>
          <w:p>
            <w:pPr>
              <w:pStyle w:val="TableParagraph"/>
              <w:spacing w:line="292" w:lineRule="exact"/>
              <w:rPr>
                <w:sz w:val="24"/>
              </w:rPr>
            </w:pPr>
            <w:r>
              <w:rPr>
                <w:sz w:val="24"/>
              </w:rPr>
              <w:t>49</w:t>
            </w:r>
          </w:p>
        </w:tc>
        <w:tc>
          <w:tcPr>
            <w:tcW w:w="1237" w:type="dxa"/>
          </w:tcPr>
          <w:p>
            <w:pPr>
              <w:pStyle w:val="TableParagraph"/>
              <w:spacing w:line="292" w:lineRule="exact"/>
              <w:ind w:right="365"/>
              <w:rPr>
                <w:sz w:val="24"/>
              </w:rPr>
            </w:pPr>
            <w:r>
              <w:rPr>
                <w:sz w:val="24"/>
              </w:rPr>
              <w:t>145</w:t>
            </w:r>
          </w:p>
        </w:tc>
        <w:tc>
          <w:tcPr>
            <w:tcW w:w="1234" w:type="dxa"/>
          </w:tcPr>
          <w:p>
            <w:pPr>
              <w:pStyle w:val="TableParagraph"/>
              <w:spacing w:line="292" w:lineRule="exact"/>
              <w:rPr>
                <w:sz w:val="24"/>
              </w:rPr>
            </w:pPr>
            <w:r>
              <w:rPr>
                <w:sz w:val="24"/>
              </w:rPr>
              <w:t>-3.33</w:t>
            </w:r>
          </w:p>
        </w:tc>
        <w:tc>
          <w:tcPr>
            <w:tcW w:w="1236" w:type="dxa"/>
          </w:tcPr>
          <w:p>
            <w:pPr>
              <w:pStyle w:val="TableParagraph"/>
              <w:spacing w:line="292" w:lineRule="exact"/>
              <w:rPr>
                <w:sz w:val="24"/>
              </w:rPr>
            </w:pPr>
            <w:r>
              <w:rPr>
                <w:sz w:val="24"/>
              </w:rPr>
              <w:t>11.09</w:t>
            </w:r>
          </w:p>
        </w:tc>
        <w:tc>
          <w:tcPr>
            <w:tcW w:w="1237" w:type="dxa"/>
          </w:tcPr>
          <w:p>
            <w:pPr>
              <w:pStyle w:val="TableParagraph"/>
              <w:spacing w:line="292" w:lineRule="exact"/>
              <w:ind w:right="365"/>
              <w:rPr>
                <w:sz w:val="24"/>
              </w:rPr>
            </w:pPr>
            <w:r>
              <w:rPr>
                <w:sz w:val="24"/>
              </w:rPr>
              <w:t>4.67</w:t>
            </w:r>
          </w:p>
        </w:tc>
        <w:tc>
          <w:tcPr>
            <w:tcW w:w="1234" w:type="dxa"/>
          </w:tcPr>
          <w:p>
            <w:pPr>
              <w:pStyle w:val="TableParagraph"/>
              <w:spacing w:line="292" w:lineRule="exact"/>
              <w:ind w:left="100"/>
              <w:rPr>
                <w:sz w:val="24"/>
              </w:rPr>
            </w:pPr>
            <w:r>
              <w:rPr>
                <w:sz w:val="24"/>
              </w:rPr>
              <w:t>21.81</w:t>
            </w:r>
          </w:p>
        </w:tc>
        <w:tc>
          <w:tcPr>
            <w:tcW w:w="1488" w:type="dxa"/>
          </w:tcPr>
          <w:p>
            <w:pPr>
              <w:pStyle w:val="TableParagraph"/>
              <w:spacing w:line="292" w:lineRule="exact"/>
              <w:rPr>
                <w:sz w:val="24"/>
              </w:rPr>
            </w:pPr>
            <w:r>
              <w:rPr>
                <w:sz w:val="24"/>
              </w:rPr>
              <w:t>-15.55</w:t>
            </w:r>
          </w:p>
        </w:tc>
      </w:tr>
      <w:tr>
        <w:trPr>
          <w:trHeight w:val="302" w:hRule="exact"/>
        </w:trPr>
        <w:tc>
          <w:tcPr>
            <w:tcW w:w="1234" w:type="dxa"/>
          </w:tcPr>
          <w:p>
            <w:pPr>
              <w:pStyle w:val="TableParagraph"/>
              <w:spacing w:line="292" w:lineRule="exact"/>
              <w:rPr>
                <w:sz w:val="24"/>
              </w:rPr>
            </w:pPr>
            <w:r>
              <w:rPr>
                <w:sz w:val="24"/>
              </w:rPr>
              <w:t>55</w:t>
            </w:r>
          </w:p>
        </w:tc>
        <w:tc>
          <w:tcPr>
            <w:tcW w:w="1237" w:type="dxa"/>
          </w:tcPr>
          <w:p>
            <w:pPr>
              <w:pStyle w:val="TableParagraph"/>
              <w:spacing w:line="292" w:lineRule="exact"/>
              <w:ind w:right="365"/>
              <w:rPr>
                <w:sz w:val="24"/>
              </w:rPr>
            </w:pPr>
            <w:r>
              <w:rPr>
                <w:sz w:val="24"/>
              </w:rPr>
              <w:t>150</w:t>
            </w:r>
          </w:p>
        </w:tc>
        <w:tc>
          <w:tcPr>
            <w:tcW w:w="1234" w:type="dxa"/>
          </w:tcPr>
          <w:p>
            <w:pPr>
              <w:pStyle w:val="TableParagraph"/>
              <w:spacing w:line="292" w:lineRule="exact"/>
              <w:rPr>
                <w:sz w:val="24"/>
              </w:rPr>
            </w:pPr>
            <w:r>
              <w:rPr>
                <w:sz w:val="24"/>
              </w:rPr>
              <w:t>2.67</w:t>
            </w:r>
          </w:p>
        </w:tc>
        <w:tc>
          <w:tcPr>
            <w:tcW w:w="1236" w:type="dxa"/>
          </w:tcPr>
          <w:p>
            <w:pPr>
              <w:pStyle w:val="TableParagraph"/>
              <w:spacing w:line="292" w:lineRule="exact"/>
              <w:rPr>
                <w:sz w:val="24"/>
              </w:rPr>
            </w:pPr>
            <w:r>
              <w:rPr>
                <w:sz w:val="24"/>
              </w:rPr>
              <w:t>7.13</w:t>
            </w:r>
          </w:p>
        </w:tc>
        <w:tc>
          <w:tcPr>
            <w:tcW w:w="1237" w:type="dxa"/>
          </w:tcPr>
          <w:p>
            <w:pPr>
              <w:pStyle w:val="TableParagraph"/>
              <w:spacing w:line="292" w:lineRule="exact"/>
              <w:ind w:right="365"/>
              <w:rPr>
                <w:sz w:val="24"/>
              </w:rPr>
            </w:pPr>
            <w:r>
              <w:rPr>
                <w:sz w:val="24"/>
              </w:rPr>
              <w:t>9.67</w:t>
            </w:r>
          </w:p>
        </w:tc>
        <w:tc>
          <w:tcPr>
            <w:tcW w:w="1234" w:type="dxa"/>
          </w:tcPr>
          <w:p>
            <w:pPr>
              <w:pStyle w:val="TableParagraph"/>
              <w:spacing w:line="292" w:lineRule="exact"/>
              <w:ind w:left="100"/>
              <w:rPr>
                <w:sz w:val="24"/>
              </w:rPr>
            </w:pPr>
            <w:r>
              <w:rPr>
                <w:sz w:val="24"/>
              </w:rPr>
              <w:t>93.51</w:t>
            </w:r>
          </w:p>
        </w:tc>
        <w:tc>
          <w:tcPr>
            <w:tcW w:w="1488" w:type="dxa"/>
          </w:tcPr>
          <w:p>
            <w:pPr>
              <w:pStyle w:val="TableParagraph"/>
              <w:spacing w:line="292" w:lineRule="exact"/>
              <w:rPr>
                <w:sz w:val="24"/>
              </w:rPr>
            </w:pPr>
            <w:r>
              <w:rPr>
                <w:sz w:val="24"/>
              </w:rPr>
              <w:t>25.82</w:t>
            </w:r>
          </w:p>
        </w:tc>
      </w:tr>
      <w:tr>
        <w:trPr>
          <w:trHeight w:val="302" w:hRule="exact"/>
        </w:trPr>
        <w:tc>
          <w:tcPr>
            <w:tcW w:w="1234" w:type="dxa"/>
          </w:tcPr>
          <w:p>
            <w:pPr>
              <w:pStyle w:val="TableParagraph"/>
              <w:spacing w:line="292" w:lineRule="exact"/>
              <w:rPr>
                <w:sz w:val="24"/>
              </w:rPr>
            </w:pPr>
            <w:r>
              <w:rPr>
                <w:sz w:val="24"/>
              </w:rPr>
              <w:t>56</w:t>
            </w:r>
          </w:p>
        </w:tc>
        <w:tc>
          <w:tcPr>
            <w:tcW w:w="1237" w:type="dxa"/>
          </w:tcPr>
          <w:p>
            <w:pPr>
              <w:pStyle w:val="TableParagraph"/>
              <w:spacing w:line="292" w:lineRule="exact"/>
              <w:ind w:right="365"/>
              <w:rPr>
                <w:sz w:val="24"/>
              </w:rPr>
            </w:pPr>
            <w:r>
              <w:rPr>
                <w:sz w:val="24"/>
              </w:rPr>
              <w:t>147</w:t>
            </w:r>
          </w:p>
        </w:tc>
        <w:tc>
          <w:tcPr>
            <w:tcW w:w="1234" w:type="dxa"/>
          </w:tcPr>
          <w:p>
            <w:pPr>
              <w:pStyle w:val="TableParagraph"/>
              <w:spacing w:line="292" w:lineRule="exact"/>
              <w:rPr>
                <w:sz w:val="24"/>
              </w:rPr>
            </w:pPr>
            <w:r>
              <w:rPr>
                <w:sz w:val="24"/>
              </w:rPr>
              <w:t>3.67</w:t>
            </w:r>
          </w:p>
        </w:tc>
        <w:tc>
          <w:tcPr>
            <w:tcW w:w="1236" w:type="dxa"/>
          </w:tcPr>
          <w:p>
            <w:pPr>
              <w:pStyle w:val="TableParagraph"/>
              <w:spacing w:line="292" w:lineRule="exact"/>
              <w:rPr>
                <w:sz w:val="24"/>
              </w:rPr>
            </w:pPr>
            <w:r>
              <w:rPr>
                <w:sz w:val="24"/>
              </w:rPr>
              <w:t>13.47</w:t>
            </w:r>
          </w:p>
        </w:tc>
        <w:tc>
          <w:tcPr>
            <w:tcW w:w="1237" w:type="dxa"/>
          </w:tcPr>
          <w:p>
            <w:pPr>
              <w:pStyle w:val="TableParagraph"/>
              <w:spacing w:line="292" w:lineRule="exact"/>
              <w:ind w:right="365"/>
              <w:rPr>
                <w:sz w:val="24"/>
              </w:rPr>
            </w:pPr>
            <w:r>
              <w:rPr>
                <w:sz w:val="24"/>
              </w:rPr>
              <w:t>6.67</w:t>
            </w:r>
          </w:p>
        </w:tc>
        <w:tc>
          <w:tcPr>
            <w:tcW w:w="1234" w:type="dxa"/>
          </w:tcPr>
          <w:p>
            <w:pPr>
              <w:pStyle w:val="TableParagraph"/>
              <w:spacing w:line="292" w:lineRule="exact"/>
              <w:ind w:left="100"/>
              <w:rPr>
                <w:sz w:val="24"/>
              </w:rPr>
            </w:pPr>
            <w:r>
              <w:rPr>
                <w:sz w:val="24"/>
              </w:rPr>
              <w:t>44.49</w:t>
            </w:r>
          </w:p>
        </w:tc>
        <w:tc>
          <w:tcPr>
            <w:tcW w:w="1488" w:type="dxa"/>
          </w:tcPr>
          <w:p>
            <w:pPr>
              <w:pStyle w:val="TableParagraph"/>
              <w:spacing w:line="292" w:lineRule="exact"/>
              <w:rPr>
                <w:sz w:val="24"/>
              </w:rPr>
            </w:pPr>
            <w:r>
              <w:rPr>
                <w:sz w:val="24"/>
              </w:rPr>
              <w:t>24.48</w:t>
            </w:r>
          </w:p>
        </w:tc>
      </w:tr>
      <w:tr>
        <w:trPr>
          <w:trHeight w:val="305" w:hRule="exact"/>
        </w:trPr>
        <w:tc>
          <w:tcPr>
            <w:tcW w:w="1234" w:type="dxa"/>
          </w:tcPr>
          <w:p>
            <w:pPr>
              <w:pStyle w:val="TableParagraph"/>
              <w:spacing w:before="2"/>
              <w:rPr>
                <w:sz w:val="24"/>
              </w:rPr>
            </w:pPr>
            <w:r>
              <w:rPr>
                <w:sz w:val="24"/>
              </w:rPr>
              <w:t>60</w:t>
            </w:r>
          </w:p>
        </w:tc>
        <w:tc>
          <w:tcPr>
            <w:tcW w:w="1237" w:type="dxa"/>
          </w:tcPr>
          <w:p>
            <w:pPr>
              <w:pStyle w:val="TableParagraph"/>
              <w:spacing w:before="2"/>
              <w:ind w:right="365"/>
              <w:rPr>
                <w:sz w:val="24"/>
              </w:rPr>
            </w:pPr>
            <w:r>
              <w:rPr>
                <w:sz w:val="24"/>
              </w:rPr>
              <w:t>155</w:t>
            </w:r>
          </w:p>
        </w:tc>
        <w:tc>
          <w:tcPr>
            <w:tcW w:w="1234" w:type="dxa"/>
          </w:tcPr>
          <w:p>
            <w:pPr>
              <w:pStyle w:val="TableParagraph"/>
              <w:spacing w:before="2"/>
              <w:rPr>
                <w:sz w:val="24"/>
              </w:rPr>
            </w:pPr>
            <w:r>
              <w:rPr>
                <w:sz w:val="24"/>
              </w:rPr>
              <w:t>7.67</w:t>
            </w:r>
          </w:p>
        </w:tc>
        <w:tc>
          <w:tcPr>
            <w:tcW w:w="1236" w:type="dxa"/>
          </w:tcPr>
          <w:p>
            <w:pPr>
              <w:pStyle w:val="TableParagraph"/>
              <w:spacing w:before="2"/>
              <w:rPr>
                <w:sz w:val="24"/>
              </w:rPr>
            </w:pPr>
            <w:r>
              <w:rPr>
                <w:sz w:val="24"/>
              </w:rPr>
              <w:t>58.83</w:t>
            </w:r>
          </w:p>
        </w:tc>
        <w:tc>
          <w:tcPr>
            <w:tcW w:w="1237" w:type="dxa"/>
          </w:tcPr>
          <w:p>
            <w:pPr>
              <w:pStyle w:val="TableParagraph"/>
              <w:spacing w:before="2"/>
              <w:ind w:right="365"/>
              <w:rPr>
                <w:sz w:val="24"/>
              </w:rPr>
            </w:pPr>
            <w:r>
              <w:rPr>
                <w:sz w:val="24"/>
              </w:rPr>
              <w:t>14.67</w:t>
            </w:r>
          </w:p>
        </w:tc>
        <w:tc>
          <w:tcPr>
            <w:tcW w:w="1234" w:type="dxa"/>
          </w:tcPr>
          <w:p>
            <w:pPr>
              <w:pStyle w:val="TableParagraph"/>
              <w:spacing w:before="2"/>
              <w:ind w:left="100"/>
              <w:rPr>
                <w:sz w:val="24"/>
              </w:rPr>
            </w:pPr>
            <w:r>
              <w:rPr>
                <w:sz w:val="24"/>
              </w:rPr>
              <w:t>215.21</w:t>
            </w:r>
          </w:p>
        </w:tc>
        <w:tc>
          <w:tcPr>
            <w:tcW w:w="1488" w:type="dxa"/>
          </w:tcPr>
          <w:p>
            <w:pPr>
              <w:pStyle w:val="TableParagraph"/>
              <w:spacing w:before="2"/>
              <w:rPr>
                <w:sz w:val="24"/>
              </w:rPr>
            </w:pPr>
            <w:r>
              <w:rPr>
                <w:sz w:val="24"/>
              </w:rPr>
              <w:t>112.52</w:t>
            </w:r>
          </w:p>
        </w:tc>
      </w:tr>
      <w:tr>
        <w:trPr>
          <w:trHeight w:val="302" w:hRule="exact"/>
        </w:trPr>
        <w:tc>
          <w:tcPr>
            <w:tcW w:w="1234" w:type="dxa"/>
          </w:tcPr>
          <w:p>
            <w:pPr>
              <w:pStyle w:val="TableParagraph"/>
              <w:spacing w:line="292" w:lineRule="exact"/>
              <w:rPr>
                <w:sz w:val="24"/>
              </w:rPr>
            </w:pPr>
            <w:r>
              <w:rPr>
                <w:sz w:val="24"/>
              </w:rPr>
              <w:t>63</w:t>
            </w:r>
          </w:p>
        </w:tc>
        <w:tc>
          <w:tcPr>
            <w:tcW w:w="1237" w:type="dxa"/>
          </w:tcPr>
          <w:p>
            <w:pPr>
              <w:pStyle w:val="TableParagraph"/>
              <w:spacing w:line="292" w:lineRule="exact"/>
              <w:ind w:right="365"/>
              <w:rPr>
                <w:sz w:val="24"/>
              </w:rPr>
            </w:pPr>
            <w:r>
              <w:rPr>
                <w:sz w:val="24"/>
              </w:rPr>
              <w:t>149</w:t>
            </w:r>
          </w:p>
        </w:tc>
        <w:tc>
          <w:tcPr>
            <w:tcW w:w="1234" w:type="dxa"/>
          </w:tcPr>
          <w:p>
            <w:pPr>
              <w:pStyle w:val="TableParagraph"/>
              <w:spacing w:line="292" w:lineRule="exact"/>
              <w:rPr>
                <w:sz w:val="24"/>
              </w:rPr>
            </w:pPr>
            <w:r>
              <w:rPr>
                <w:sz w:val="24"/>
              </w:rPr>
              <w:t>10.67</w:t>
            </w:r>
          </w:p>
        </w:tc>
        <w:tc>
          <w:tcPr>
            <w:tcW w:w="1236" w:type="dxa"/>
          </w:tcPr>
          <w:p>
            <w:pPr>
              <w:pStyle w:val="TableParagraph"/>
              <w:spacing w:line="292" w:lineRule="exact"/>
              <w:rPr>
                <w:sz w:val="24"/>
              </w:rPr>
            </w:pPr>
            <w:r>
              <w:rPr>
                <w:sz w:val="24"/>
              </w:rPr>
              <w:t>113.85</w:t>
            </w:r>
          </w:p>
        </w:tc>
        <w:tc>
          <w:tcPr>
            <w:tcW w:w="1237" w:type="dxa"/>
          </w:tcPr>
          <w:p>
            <w:pPr>
              <w:pStyle w:val="TableParagraph"/>
              <w:spacing w:line="292" w:lineRule="exact"/>
              <w:ind w:right="365"/>
              <w:rPr>
                <w:sz w:val="24"/>
              </w:rPr>
            </w:pPr>
            <w:r>
              <w:rPr>
                <w:sz w:val="24"/>
              </w:rPr>
              <w:t>8.67</w:t>
            </w:r>
          </w:p>
        </w:tc>
        <w:tc>
          <w:tcPr>
            <w:tcW w:w="1234" w:type="dxa"/>
          </w:tcPr>
          <w:p>
            <w:pPr>
              <w:pStyle w:val="TableParagraph"/>
              <w:spacing w:line="292" w:lineRule="exact"/>
              <w:ind w:left="100"/>
              <w:rPr>
                <w:sz w:val="24"/>
              </w:rPr>
            </w:pPr>
            <w:r>
              <w:rPr>
                <w:sz w:val="24"/>
              </w:rPr>
              <w:t>75.17</w:t>
            </w:r>
          </w:p>
        </w:tc>
        <w:tc>
          <w:tcPr>
            <w:tcW w:w="1488" w:type="dxa"/>
          </w:tcPr>
          <w:p>
            <w:pPr>
              <w:pStyle w:val="TableParagraph"/>
              <w:spacing w:line="292" w:lineRule="exact"/>
              <w:rPr>
                <w:sz w:val="24"/>
              </w:rPr>
            </w:pPr>
            <w:r>
              <w:rPr>
                <w:sz w:val="24"/>
              </w:rPr>
              <w:t>92.51</w:t>
            </w:r>
          </w:p>
        </w:tc>
      </w:tr>
      <w:tr>
        <w:trPr>
          <w:trHeight w:val="302" w:hRule="exact"/>
        </w:trPr>
        <w:tc>
          <w:tcPr>
            <w:tcW w:w="1234" w:type="dxa"/>
          </w:tcPr>
          <w:p>
            <w:pPr>
              <w:pStyle w:val="TableParagraph"/>
              <w:spacing w:line="292" w:lineRule="exact"/>
              <w:rPr>
                <w:sz w:val="24"/>
              </w:rPr>
            </w:pPr>
            <w:r>
              <w:rPr>
                <w:sz w:val="24"/>
              </w:rPr>
              <w:t>68</w:t>
            </w:r>
          </w:p>
        </w:tc>
        <w:tc>
          <w:tcPr>
            <w:tcW w:w="1237" w:type="dxa"/>
          </w:tcPr>
          <w:p>
            <w:pPr>
              <w:pStyle w:val="TableParagraph"/>
              <w:spacing w:line="292" w:lineRule="exact"/>
              <w:ind w:right="365"/>
              <w:rPr>
                <w:sz w:val="24"/>
              </w:rPr>
            </w:pPr>
            <w:r>
              <w:rPr>
                <w:sz w:val="24"/>
              </w:rPr>
              <w:t>152</w:t>
            </w:r>
          </w:p>
        </w:tc>
        <w:tc>
          <w:tcPr>
            <w:tcW w:w="1234" w:type="dxa"/>
          </w:tcPr>
          <w:p>
            <w:pPr>
              <w:pStyle w:val="TableParagraph"/>
              <w:spacing w:line="292" w:lineRule="exact"/>
              <w:rPr>
                <w:sz w:val="24"/>
              </w:rPr>
            </w:pPr>
            <w:r>
              <w:rPr>
                <w:sz w:val="24"/>
              </w:rPr>
              <w:t>15.67</w:t>
            </w:r>
          </w:p>
        </w:tc>
        <w:tc>
          <w:tcPr>
            <w:tcW w:w="1236" w:type="dxa"/>
          </w:tcPr>
          <w:p>
            <w:pPr>
              <w:pStyle w:val="TableParagraph"/>
              <w:spacing w:line="292" w:lineRule="exact"/>
              <w:rPr>
                <w:sz w:val="24"/>
              </w:rPr>
            </w:pPr>
            <w:r>
              <w:rPr>
                <w:sz w:val="24"/>
              </w:rPr>
              <w:t>245.55</w:t>
            </w:r>
          </w:p>
        </w:tc>
        <w:tc>
          <w:tcPr>
            <w:tcW w:w="1237" w:type="dxa"/>
          </w:tcPr>
          <w:p>
            <w:pPr>
              <w:pStyle w:val="TableParagraph"/>
              <w:spacing w:line="292" w:lineRule="exact"/>
              <w:ind w:right="365"/>
              <w:rPr>
                <w:sz w:val="24"/>
              </w:rPr>
            </w:pPr>
            <w:r>
              <w:rPr>
                <w:sz w:val="24"/>
              </w:rPr>
              <w:t>11.67</w:t>
            </w:r>
          </w:p>
        </w:tc>
        <w:tc>
          <w:tcPr>
            <w:tcW w:w="1234" w:type="dxa"/>
          </w:tcPr>
          <w:p>
            <w:pPr>
              <w:pStyle w:val="TableParagraph"/>
              <w:spacing w:line="292" w:lineRule="exact"/>
              <w:ind w:left="100"/>
              <w:rPr>
                <w:sz w:val="24"/>
              </w:rPr>
            </w:pPr>
            <w:r>
              <w:rPr>
                <w:sz w:val="24"/>
              </w:rPr>
              <w:t>136.19</w:t>
            </w:r>
          </w:p>
        </w:tc>
        <w:tc>
          <w:tcPr>
            <w:tcW w:w="1488" w:type="dxa"/>
          </w:tcPr>
          <w:p>
            <w:pPr>
              <w:pStyle w:val="TableParagraph"/>
              <w:spacing w:line="292" w:lineRule="exact"/>
              <w:rPr>
                <w:sz w:val="24"/>
              </w:rPr>
            </w:pPr>
            <w:r>
              <w:rPr>
                <w:sz w:val="24"/>
              </w:rPr>
              <w:t>182.87</w:t>
            </w:r>
          </w:p>
        </w:tc>
      </w:tr>
      <w:tr>
        <w:trPr>
          <w:trHeight w:val="302" w:hRule="exact"/>
        </w:trPr>
        <w:tc>
          <w:tcPr>
            <w:tcW w:w="1234" w:type="dxa"/>
          </w:tcPr>
          <w:p>
            <w:pPr>
              <w:pStyle w:val="TableParagraph"/>
              <w:spacing w:line="292" w:lineRule="exact"/>
              <w:rPr>
                <w:sz w:val="24"/>
              </w:rPr>
            </w:pPr>
            <w:r>
              <w:rPr>
                <w:sz w:val="24"/>
              </w:rPr>
              <w:t>72</w:t>
            </w:r>
          </w:p>
        </w:tc>
        <w:tc>
          <w:tcPr>
            <w:tcW w:w="1237" w:type="dxa"/>
          </w:tcPr>
          <w:p>
            <w:pPr>
              <w:pStyle w:val="TableParagraph"/>
              <w:spacing w:line="292" w:lineRule="exact"/>
              <w:ind w:right="365"/>
              <w:rPr>
                <w:sz w:val="24"/>
              </w:rPr>
            </w:pPr>
            <w:r>
              <w:rPr>
                <w:sz w:val="24"/>
              </w:rPr>
              <w:t>160</w:t>
            </w:r>
          </w:p>
        </w:tc>
        <w:tc>
          <w:tcPr>
            <w:tcW w:w="1234" w:type="dxa"/>
          </w:tcPr>
          <w:p>
            <w:pPr>
              <w:pStyle w:val="TableParagraph"/>
              <w:spacing w:line="292" w:lineRule="exact"/>
              <w:rPr>
                <w:sz w:val="24"/>
              </w:rPr>
            </w:pPr>
            <w:r>
              <w:rPr>
                <w:sz w:val="24"/>
              </w:rPr>
              <w:t>19.67</w:t>
            </w:r>
          </w:p>
        </w:tc>
        <w:tc>
          <w:tcPr>
            <w:tcW w:w="1236" w:type="dxa"/>
          </w:tcPr>
          <w:p>
            <w:pPr>
              <w:pStyle w:val="TableParagraph"/>
              <w:spacing w:line="292" w:lineRule="exact"/>
              <w:rPr>
                <w:sz w:val="24"/>
              </w:rPr>
            </w:pPr>
            <w:r>
              <w:rPr>
                <w:sz w:val="24"/>
              </w:rPr>
              <w:t>386.91</w:t>
            </w:r>
          </w:p>
        </w:tc>
        <w:tc>
          <w:tcPr>
            <w:tcW w:w="1237" w:type="dxa"/>
          </w:tcPr>
          <w:p>
            <w:pPr>
              <w:pStyle w:val="TableParagraph"/>
              <w:spacing w:line="292" w:lineRule="exact"/>
              <w:ind w:right="365"/>
              <w:rPr>
                <w:sz w:val="24"/>
              </w:rPr>
            </w:pPr>
            <w:r>
              <w:rPr>
                <w:sz w:val="24"/>
              </w:rPr>
              <w:t>19.67</w:t>
            </w:r>
          </w:p>
        </w:tc>
        <w:tc>
          <w:tcPr>
            <w:tcW w:w="1234" w:type="dxa"/>
          </w:tcPr>
          <w:p>
            <w:pPr>
              <w:pStyle w:val="TableParagraph"/>
              <w:spacing w:line="292" w:lineRule="exact"/>
              <w:ind w:left="100"/>
              <w:rPr>
                <w:sz w:val="24"/>
              </w:rPr>
            </w:pPr>
            <w:r>
              <w:rPr>
                <w:sz w:val="24"/>
              </w:rPr>
              <w:t>386.91</w:t>
            </w:r>
          </w:p>
        </w:tc>
        <w:tc>
          <w:tcPr>
            <w:tcW w:w="1488" w:type="dxa"/>
          </w:tcPr>
          <w:p>
            <w:pPr>
              <w:pStyle w:val="TableParagraph"/>
              <w:spacing w:line="292" w:lineRule="exact"/>
              <w:rPr>
                <w:sz w:val="24"/>
              </w:rPr>
            </w:pPr>
            <w:r>
              <w:rPr>
                <w:sz w:val="24"/>
              </w:rPr>
              <w:t>386.91</w:t>
            </w:r>
          </w:p>
        </w:tc>
      </w:tr>
      <w:tr>
        <w:trPr>
          <w:trHeight w:val="305" w:hRule="exact"/>
        </w:trPr>
        <w:tc>
          <w:tcPr>
            <w:tcW w:w="1234" w:type="dxa"/>
          </w:tcPr>
          <w:p>
            <w:pPr>
              <w:pStyle w:val="TableParagraph"/>
              <w:spacing w:before="2"/>
              <w:rPr>
                <w:sz w:val="24"/>
              </w:rPr>
            </w:pPr>
            <w:r>
              <w:rPr>
                <w:sz w:val="24"/>
              </w:rPr>
              <w:t>628</w:t>
            </w:r>
          </w:p>
        </w:tc>
        <w:tc>
          <w:tcPr>
            <w:tcW w:w="1237" w:type="dxa"/>
          </w:tcPr>
          <w:p>
            <w:pPr>
              <w:pStyle w:val="TableParagraph"/>
              <w:spacing w:before="2"/>
              <w:ind w:right="365"/>
              <w:rPr>
                <w:sz w:val="24"/>
              </w:rPr>
            </w:pPr>
            <w:r>
              <w:rPr>
                <w:sz w:val="24"/>
              </w:rPr>
              <w:t>1684</w:t>
            </w:r>
          </w:p>
        </w:tc>
        <w:tc>
          <w:tcPr>
            <w:tcW w:w="1234" w:type="dxa"/>
          </w:tcPr>
          <w:p>
            <w:pPr/>
          </w:p>
        </w:tc>
        <w:tc>
          <w:tcPr>
            <w:tcW w:w="1236" w:type="dxa"/>
          </w:tcPr>
          <w:p>
            <w:pPr>
              <w:pStyle w:val="TableParagraph"/>
              <w:spacing w:before="2"/>
              <w:rPr>
                <w:sz w:val="24"/>
              </w:rPr>
            </w:pPr>
            <w:r>
              <w:rPr>
                <w:sz w:val="24"/>
              </w:rPr>
              <w:t>1550.67</w:t>
            </w:r>
          </w:p>
        </w:tc>
        <w:tc>
          <w:tcPr>
            <w:tcW w:w="1237" w:type="dxa"/>
          </w:tcPr>
          <w:p>
            <w:pPr/>
          </w:p>
        </w:tc>
        <w:tc>
          <w:tcPr>
            <w:tcW w:w="1234" w:type="dxa"/>
          </w:tcPr>
          <w:p>
            <w:pPr>
              <w:pStyle w:val="TableParagraph"/>
              <w:spacing w:before="2"/>
              <w:ind w:left="100"/>
              <w:rPr>
                <w:sz w:val="24"/>
              </w:rPr>
            </w:pPr>
            <w:r>
              <w:rPr>
                <w:sz w:val="24"/>
              </w:rPr>
              <w:t>2500.67</w:t>
            </w:r>
          </w:p>
        </w:tc>
        <w:tc>
          <w:tcPr>
            <w:tcW w:w="1488" w:type="dxa"/>
          </w:tcPr>
          <w:p>
            <w:pPr>
              <w:pStyle w:val="TableParagraph"/>
              <w:spacing w:before="2"/>
              <w:rPr>
                <w:sz w:val="24"/>
              </w:rPr>
            </w:pPr>
            <w:r>
              <w:rPr>
                <w:sz w:val="24"/>
              </w:rPr>
              <w:t>1764.67</w:t>
            </w:r>
          </w:p>
        </w:tc>
      </w:tr>
    </w:tbl>
    <w:p>
      <w:pPr>
        <w:spacing w:after="0"/>
        <w:rPr>
          <w:sz w:val="24"/>
        </w:rPr>
        <w:sectPr>
          <w:type w:val="continuous"/>
          <w:pgSz w:w="12250" w:h="15850"/>
          <w:pgMar w:top="1500" w:bottom="280" w:left="1480" w:right="1320"/>
        </w:sectPr>
      </w:pPr>
    </w:p>
    <w:p>
      <w:pPr>
        <w:pStyle w:val="BodyText"/>
        <w:spacing w:before="11"/>
        <w:rPr>
          <w:sz w:val="21"/>
        </w:rPr>
      </w:pPr>
    </w:p>
    <w:p>
      <w:pPr>
        <w:spacing w:before="56"/>
        <w:ind w:left="126" w:right="104" w:firstLine="0"/>
        <w:jc w:val="left"/>
        <w:rPr>
          <w:sz w:val="22"/>
        </w:rPr>
      </w:pPr>
      <w:r>
        <w:rPr>
          <w:sz w:val="22"/>
        </w:rPr>
        <w:t>PRESION</w:t>
      </w:r>
    </w:p>
    <w:p>
      <w:pPr>
        <w:spacing w:before="43"/>
        <w:ind w:left="126" w:right="104" w:firstLine="0"/>
        <w:jc w:val="left"/>
        <w:rPr>
          <w:sz w:val="22"/>
        </w:rPr>
      </w:pPr>
      <w:r>
        <w:rPr>
          <w:sz w:val="22"/>
        </w:rPr>
        <w:t>(mm/Hg)</w:t>
      </w:r>
    </w:p>
    <w:p>
      <w:pPr>
        <w:pStyle w:val="BodyText"/>
        <w:spacing w:before="9"/>
        <w:rPr>
          <w:sz w:val="20"/>
        </w:rPr>
      </w:pPr>
    </w:p>
    <w:p>
      <w:pPr>
        <w:pStyle w:val="BodyText"/>
        <w:tabs>
          <w:tab w:pos="7541" w:val="left" w:leader="none"/>
        </w:tabs>
        <w:spacing w:before="52"/>
        <w:ind w:left="102" w:right="104"/>
      </w:pPr>
      <w:r>
        <w:rPr/>
        <w:pict>
          <v:shape style="position:absolute;margin-left:112.300003pt;margin-top:-4.984221pt;width:419.4pt;height:261.1pt;mso-position-horizontal-relative:page;mso-position-vertical-relative:paragraph;z-index:-243160" coordorigin="2246,-100" coordsize="8388,5222" path="m2246,-100l2246,5122m2247,5070l10634,5070e" filled="false" stroked="true" strokeweight=".75pt" strokecolor="#000000">
            <v:path arrowok="t"/>
            <w10:wrap type="none"/>
          </v:shape>
        </w:pict>
      </w:r>
      <w:r>
        <w:rPr/>
        <w:t>100---</w:t>
        <w:tab/>
        <w:t>•</w:t>
      </w:r>
    </w:p>
    <w:p>
      <w:pPr>
        <w:pStyle w:val="BodyText"/>
        <w:rPr>
          <w:sz w:val="20"/>
        </w:rPr>
      </w:pPr>
    </w:p>
    <w:p>
      <w:pPr>
        <w:pStyle w:val="BodyText"/>
        <w:tabs>
          <w:tab w:pos="5442" w:val="left" w:leader="none"/>
          <w:tab w:pos="5783" w:val="left" w:leader="none"/>
          <w:tab w:pos="7003" w:val="left" w:leader="none"/>
        </w:tabs>
        <w:ind w:left="428" w:right="104"/>
      </w:pPr>
      <w:r>
        <w:rPr/>
        <w:t>----</w:t>
        <w:tab/>
        <w:t>•</w:t>
        <w:tab/>
        <w:t>•</w:t>
        <w:tab/>
        <w:t>•</w:t>
      </w:r>
    </w:p>
    <w:p>
      <w:pPr>
        <w:pStyle w:val="BodyText"/>
        <w:rPr>
          <w:sz w:val="20"/>
        </w:rPr>
      </w:pPr>
    </w:p>
    <w:p>
      <w:pPr>
        <w:pStyle w:val="BodyText"/>
        <w:tabs>
          <w:tab w:pos="4900" w:val="left" w:leader="none"/>
          <w:tab w:pos="5726" w:val="left" w:leader="none"/>
          <w:tab w:pos="6338" w:val="left" w:leader="none"/>
        </w:tabs>
        <w:ind w:left="428" w:right="104"/>
      </w:pPr>
      <w:r>
        <w:rPr/>
        <w:t>----</w:t>
        <w:tab/>
        <w:t>•</w:t>
        <w:tab/>
        <w:t>•</w:t>
        <w:tab/>
        <w:t>•</w:t>
      </w:r>
    </w:p>
    <w:p>
      <w:pPr>
        <w:pStyle w:val="BodyText"/>
        <w:spacing w:before="1"/>
        <w:rPr>
          <w:sz w:val="20"/>
        </w:rPr>
      </w:pPr>
    </w:p>
    <w:p>
      <w:pPr>
        <w:pStyle w:val="BodyText"/>
        <w:tabs>
          <w:tab w:pos="3536" w:val="left" w:leader="none"/>
          <w:tab w:pos="4362" w:val="left" w:leader="none"/>
        </w:tabs>
        <w:ind w:left="102" w:right="104"/>
      </w:pPr>
      <w:r>
        <w:rPr/>
        <w:t>140---</w:t>
        <w:tab/>
        <w:t>•</w:t>
        <w:tab/>
        <w:t>•</w:t>
      </w:r>
    </w:p>
    <w:p>
      <w:pPr>
        <w:pStyle w:val="BodyText"/>
        <w:spacing w:before="10"/>
        <w:rPr>
          <w:sz w:val="19"/>
        </w:rPr>
      </w:pPr>
    </w:p>
    <w:p>
      <w:pPr>
        <w:pStyle w:val="BodyText"/>
        <w:tabs>
          <w:tab w:pos="3810" w:val="left" w:leader="none"/>
          <w:tab w:pos="4365" w:val="left" w:leader="none"/>
        </w:tabs>
        <w:ind w:left="428" w:right="104"/>
      </w:pPr>
      <w:r>
        <w:rPr/>
        <w:t>----</w:t>
        <w:tab/>
        <w:t>•</w:t>
        <w:tab/>
        <w:t>•</w:t>
      </w:r>
    </w:p>
    <w:p>
      <w:pPr>
        <w:pStyle w:val="BodyText"/>
        <w:rPr>
          <w:sz w:val="20"/>
        </w:rPr>
      </w:pPr>
    </w:p>
    <w:p>
      <w:pPr>
        <w:pStyle w:val="BodyText"/>
        <w:tabs>
          <w:tab w:pos="2903" w:val="left" w:leader="none"/>
          <w:tab w:pos="4107" w:val="left" w:leader="none"/>
        </w:tabs>
        <w:ind w:left="428" w:right="104"/>
      </w:pPr>
      <w:r>
        <w:rPr/>
        <w:t>----</w:t>
        <w:tab/>
        <w:t>•</w:t>
        <w:tab/>
        <w:t>•</w:t>
      </w:r>
    </w:p>
    <w:p>
      <w:pPr>
        <w:pStyle w:val="BodyText"/>
        <w:rPr>
          <w:sz w:val="20"/>
        </w:rPr>
      </w:pPr>
    </w:p>
    <w:p>
      <w:pPr>
        <w:pStyle w:val="BodyText"/>
        <w:tabs>
          <w:tab w:pos="2096" w:val="left" w:leader="none"/>
        </w:tabs>
        <w:ind w:left="102" w:right="104"/>
      </w:pPr>
      <w:r>
        <w:rPr/>
        <w:t>120---</w:t>
        <w:tab/>
        <w:t>•</w:t>
      </w:r>
    </w:p>
    <w:p>
      <w:pPr>
        <w:pStyle w:val="BodyText"/>
        <w:spacing w:before="10"/>
        <w:rPr>
          <w:sz w:val="19"/>
        </w:rPr>
      </w:pPr>
    </w:p>
    <w:p>
      <w:pPr>
        <w:pStyle w:val="BodyText"/>
        <w:tabs>
          <w:tab w:pos="2903" w:val="left" w:leader="none"/>
        </w:tabs>
        <w:ind w:left="428" w:right="104"/>
      </w:pPr>
      <w:r>
        <w:rPr/>
        <w:t>----</w:t>
        <w:tab/>
        <w:t>•</w:t>
      </w:r>
    </w:p>
    <w:p>
      <w:pPr>
        <w:pStyle w:val="BodyText"/>
        <w:rPr>
          <w:sz w:val="20"/>
        </w:rPr>
      </w:pPr>
    </w:p>
    <w:p>
      <w:pPr>
        <w:pStyle w:val="BodyText"/>
        <w:ind w:left="428" w:right="104"/>
      </w:pPr>
      <w:r>
        <w:rPr/>
        <w:t>----</w:t>
      </w:r>
    </w:p>
    <w:p>
      <w:pPr>
        <w:pStyle w:val="BodyText"/>
        <w:rPr>
          <w:sz w:val="20"/>
        </w:rPr>
      </w:pPr>
    </w:p>
    <w:p>
      <w:pPr>
        <w:pStyle w:val="BodyText"/>
        <w:tabs>
          <w:tab w:pos="1517" w:val="left" w:leader="none"/>
          <w:tab w:pos="2934" w:val="left" w:leader="none"/>
          <w:tab w:pos="4350" w:val="left" w:leader="none"/>
          <w:tab w:pos="5766" w:val="left" w:leader="none"/>
          <w:tab w:pos="7183" w:val="left" w:leader="none"/>
          <w:tab w:pos="8273" w:val="left" w:leader="none"/>
        </w:tabs>
        <w:spacing w:before="1"/>
        <w:ind w:left="102" w:right="104"/>
      </w:pPr>
      <w:r>
        <w:rPr/>
        <w:t>100---</w:t>
        <w:tab/>
        <w:t>|30</w:t>
        <w:tab/>
        <w:t>|40</w:t>
        <w:tab/>
        <w:t>|50</w:t>
        <w:tab/>
        <w:t>|60</w:t>
        <w:tab/>
        <w:t>|70</w:t>
        <w:tab/>
        <w:t>|80</w:t>
      </w:r>
    </w:p>
    <w:p>
      <w:pPr>
        <w:pStyle w:val="BodyText"/>
        <w:rPr>
          <w:sz w:val="20"/>
        </w:rPr>
      </w:pPr>
    </w:p>
    <w:p>
      <w:pPr>
        <w:pStyle w:val="BodyText"/>
        <w:ind w:left="102" w:right="104"/>
      </w:pPr>
      <w:r>
        <w:rPr/>
        <w:t>Elementos necesarios:</w:t>
      </w:r>
    </w:p>
    <w:p>
      <w:pPr>
        <w:pStyle w:val="BodyText"/>
        <w:spacing w:before="2"/>
        <w:rPr>
          <w:sz w:val="18"/>
        </w:rPr>
      </w:pPr>
    </w:p>
    <w:p>
      <w:pPr>
        <w:tabs>
          <w:tab w:pos="5058" w:val="left" w:leader="none"/>
        </w:tabs>
        <w:spacing w:line="262" w:lineRule="exact" w:before="0"/>
        <w:ind w:left="102" w:right="104" w:firstLine="0"/>
        <w:jc w:val="left"/>
        <w:rPr>
          <w:rFonts w:ascii="Cambria Math" w:hAnsi="Cambria Math" w:eastAsia="Cambria Math"/>
          <w:sz w:val="22"/>
        </w:rPr>
      </w:pPr>
      <w:r>
        <w:rPr/>
        <w:pict>
          <v:line style="position:absolute;mso-position-horizontal-relative:page;mso-position-vertical-relative:paragraph;z-index:-243304" from="108.019997pt,10.981587pt" to="121.939997pt,10.981587pt" stroked="true" strokeweight=".71997pt" strokecolor="#000000">
            <w10:wrap type="none"/>
          </v:line>
        </w:pict>
      </w:r>
      <w:r>
        <w:rPr/>
        <w:pict>
          <v:line style="position:absolute;mso-position-horizontal-relative:page;mso-position-vertical-relative:paragraph;z-index:-243280" from="350.709991pt,10.981587pt" to="370.869991pt,10.981587pt" stroked="true" strokeweight=".71997pt" strokecolor="#000000">
            <w10:wrap type="none"/>
          </v:line>
        </w:pict>
      </w:r>
      <w:r>
        <w:rPr>
          <w:rFonts w:ascii="Cambria Math" w:hAnsi="Cambria Math" w:eastAsia="Cambria Math"/>
          <w:spacing w:val="-4"/>
          <w:sz w:val="22"/>
        </w:rPr>
        <w:t>�̅  </w:t>
      </w:r>
      <w:r>
        <w:rPr>
          <w:rFonts w:ascii="Cambria Math" w:hAnsi="Cambria Math" w:eastAsia="Cambria Math"/>
          <w:sz w:val="22"/>
        </w:rPr>
        <w:t>=  </w:t>
      </w:r>
      <w:r>
        <w:rPr>
          <w:rFonts w:ascii="Cambria Math" w:hAnsi="Cambria Math" w:eastAsia="Cambria Math"/>
          <w:position w:val="13"/>
          <w:sz w:val="16"/>
        </w:rPr>
        <w:t>628</w:t>
      </w:r>
      <w:r>
        <w:rPr>
          <w:rFonts w:ascii="Cambria Math" w:hAnsi="Cambria Math" w:eastAsia="Cambria Math"/>
          <w:spacing w:val="5"/>
          <w:position w:val="13"/>
          <w:sz w:val="16"/>
        </w:rPr>
        <w:t> </w:t>
      </w:r>
      <w:r>
        <w:rPr>
          <w:rFonts w:ascii="Cambria Math" w:hAnsi="Cambria Math" w:eastAsia="Cambria Math"/>
          <w:sz w:val="22"/>
        </w:rPr>
        <w:t>=</w:t>
      </w:r>
      <w:r>
        <w:rPr>
          <w:rFonts w:ascii="Cambria Math" w:hAnsi="Cambria Math" w:eastAsia="Cambria Math"/>
          <w:spacing w:val="8"/>
          <w:sz w:val="22"/>
        </w:rPr>
        <w:t> </w:t>
      </w:r>
      <w:r>
        <w:rPr>
          <w:rFonts w:ascii="Cambria Math" w:hAnsi="Cambria Math" w:eastAsia="Cambria Math"/>
          <w:sz w:val="22"/>
        </w:rPr>
        <w:t>52.3</w:t>
        <w:tab/>
      </w:r>
      <w:r>
        <w:rPr>
          <w:rFonts w:ascii="Cambria Math" w:hAnsi="Cambria Math" w:eastAsia="Cambria Math"/>
          <w:spacing w:val="-49"/>
          <w:sz w:val="22"/>
        </w:rPr>
        <w:t>�̅</w:t>
      </w:r>
      <w:r>
        <w:rPr>
          <w:rFonts w:ascii="Cambria Math" w:hAnsi="Cambria Math" w:eastAsia="Cambria Math"/>
          <w:spacing w:val="8"/>
          <w:sz w:val="22"/>
        </w:rPr>
        <w:t> </w:t>
      </w:r>
      <w:r>
        <w:rPr>
          <w:sz w:val="24"/>
        </w:rPr>
        <w:t>= </w:t>
      </w:r>
      <w:r>
        <w:rPr>
          <w:rFonts w:ascii="Cambria Math" w:hAnsi="Cambria Math" w:eastAsia="Cambria Math"/>
          <w:position w:val="13"/>
          <w:sz w:val="16"/>
        </w:rPr>
        <w:t>16.48  </w:t>
      </w:r>
      <w:r>
        <w:rPr>
          <w:rFonts w:ascii="Cambria Math" w:hAnsi="Cambria Math" w:eastAsia="Cambria Math"/>
          <w:sz w:val="22"/>
        </w:rPr>
        <w:t>=</w:t>
      </w:r>
      <w:r>
        <w:rPr>
          <w:rFonts w:ascii="Cambria Math" w:hAnsi="Cambria Math" w:eastAsia="Cambria Math"/>
          <w:spacing w:val="-12"/>
          <w:sz w:val="22"/>
        </w:rPr>
        <w:t> </w:t>
      </w:r>
      <w:r>
        <w:rPr>
          <w:rFonts w:ascii="Cambria Math" w:hAnsi="Cambria Math" w:eastAsia="Cambria Math"/>
          <w:sz w:val="22"/>
        </w:rPr>
        <w:t>140.33</w:t>
      </w:r>
    </w:p>
    <w:p>
      <w:pPr>
        <w:tabs>
          <w:tab w:pos="5522" w:val="left" w:leader="none"/>
        </w:tabs>
        <w:spacing w:line="166" w:lineRule="exact" w:before="0"/>
        <w:ind w:left="605" w:right="104" w:firstLine="0"/>
        <w:jc w:val="left"/>
        <w:rPr>
          <w:rFonts w:ascii="Cambria Math"/>
          <w:sz w:val="16"/>
        </w:rPr>
      </w:pPr>
      <w:r>
        <w:rPr>
          <w:rFonts w:ascii="Cambria Math"/>
          <w:w w:val="105"/>
          <w:sz w:val="16"/>
        </w:rPr>
        <w:t>12</w:t>
        <w:tab/>
        <w:t>12</w:t>
      </w:r>
    </w:p>
    <w:p>
      <w:pPr>
        <w:pStyle w:val="BodyText"/>
        <w:spacing w:before="8"/>
        <w:rPr>
          <w:rFonts w:ascii="Cambria Math"/>
          <w:sz w:val="21"/>
        </w:rPr>
      </w:pPr>
    </w:p>
    <w:p>
      <w:pPr>
        <w:tabs>
          <w:tab w:pos="5800" w:val="left" w:leader="none"/>
        </w:tabs>
        <w:spacing w:line="20" w:lineRule="exact"/>
        <w:ind w:left="840" w:right="0" w:firstLine="0"/>
        <w:rPr>
          <w:rFonts w:ascii="Cambria Math"/>
          <w:sz w:val="2"/>
        </w:rPr>
      </w:pPr>
      <w:r>
        <w:rPr>
          <w:rFonts w:ascii="Cambria Math"/>
          <w:sz w:val="2"/>
        </w:rPr>
        <w:pict>
          <v:group style="width:30.15pt;height:.75pt;mso-position-horizontal-relative:char;mso-position-vertical-relative:line" coordorigin="0,0" coordsize="603,15">
            <v:line style="position:absolute" from="8,8" to="595,8" stroked="true" strokeweight=".72pt" strokecolor="#000000"/>
          </v:group>
        </w:pict>
      </w:r>
      <w:r>
        <w:rPr>
          <w:rFonts w:ascii="Cambria Math"/>
          <w:sz w:val="2"/>
        </w:rPr>
      </w:r>
      <w:r>
        <w:rPr>
          <w:rFonts w:ascii="Cambria Math"/>
          <w:sz w:val="2"/>
        </w:rPr>
        <w:tab/>
      </w:r>
      <w:r>
        <w:rPr>
          <w:rFonts w:ascii="Cambria Math"/>
          <w:sz w:val="2"/>
        </w:rPr>
        <w:pict>
          <v:group style="width:30.2pt;height:.75pt;mso-position-horizontal-relative:char;mso-position-vertical-relative:line" coordorigin="0,0" coordsize="604,15">
            <v:line style="position:absolute" from="8,8" to="596,8" stroked="true" strokeweight=".72pt" strokecolor="#000000"/>
          </v:group>
        </w:pict>
      </w:r>
      <w:r>
        <w:rPr>
          <w:rFonts w:ascii="Cambria Math"/>
          <w:sz w:val="2"/>
        </w:rPr>
      </w:r>
    </w:p>
    <w:p>
      <w:pPr>
        <w:spacing w:after="0" w:line="20" w:lineRule="exact"/>
        <w:rPr>
          <w:rFonts w:ascii="Cambria Math"/>
          <w:sz w:val="2"/>
        </w:rPr>
        <w:sectPr>
          <w:pgSz w:w="12250" w:h="15850"/>
          <w:pgMar w:header="781" w:footer="1192" w:top="1420" w:bottom="1380" w:left="1600" w:right="1320"/>
        </w:sectPr>
      </w:pPr>
    </w:p>
    <w:p>
      <w:pPr>
        <w:spacing w:line="285" w:lineRule="exact" w:before="20"/>
        <w:ind w:left="102" w:right="0" w:firstLine="0"/>
        <w:jc w:val="left"/>
        <w:rPr>
          <w:rFonts w:ascii="Cambria Math" w:hAnsi="Cambria Math" w:eastAsia="Cambria Math"/>
          <w:sz w:val="16"/>
        </w:rPr>
      </w:pPr>
      <w:r>
        <w:rPr/>
        <w:pict>
          <v:line style="position:absolute;mso-position-horizontal-relative:page;mso-position-vertical-relative:paragraph;z-index:-243256" from="122.419998pt,11.961557pt" to="151.819998pt,11.961557pt" stroked="true" strokeweight=".72pt" strokecolor="#000000">
            <w10:wrap type="none"/>
          </v:line>
        </w:pict>
      </w:r>
      <w:r>
        <w:rPr>
          <w:rFonts w:ascii="Cambria Math" w:hAnsi="Cambria Math" w:eastAsia="Cambria Math"/>
          <w:w w:val="105"/>
          <w:position w:val="-12"/>
          <w:sz w:val="22"/>
        </w:rPr>
        <w:t>𝜕� = </w:t>
      </w:r>
      <w:r>
        <w:rPr>
          <w:rFonts w:ascii="Cambria Math" w:hAnsi="Cambria Math" w:eastAsia="Cambria Math"/>
          <w:w w:val="105"/>
          <w:position w:val="-11"/>
          <w:sz w:val="22"/>
        </w:rPr>
        <w:t>√</w:t>
      </w:r>
      <w:r>
        <w:rPr>
          <w:rFonts w:ascii="Cambria Math" w:hAnsi="Cambria Math" w:eastAsia="Cambria Math"/>
          <w:w w:val="105"/>
          <w:sz w:val="16"/>
        </w:rPr>
        <w:t>1550.67</w:t>
      </w:r>
    </w:p>
    <w:p>
      <w:pPr>
        <w:spacing w:line="142" w:lineRule="exact" w:before="0"/>
        <w:ind w:left="0" w:right="197" w:firstLine="0"/>
        <w:jc w:val="right"/>
        <w:rPr>
          <w:rFonts w:ascii="Cambria Math"/>
          <w:sz w:val="16"/>
        </w:rPr>
      </w:pPr>
      <w:r>
        <w:rPr>
          <w:rFonts w:ascii="Cambria Math"/>
          <w:w w:val="105"/>
          <w:sz w:val="16"/>
        </w:rPr>
        <w:t>12</w:t>
      </w:r>
    </w:p>
    <w:p>
      <w:pPr>
        <w:tabs>
          <w:tab w:pos="3582" w:val="left" w:leader="none"/>
        </w:tabs>
        <w:spacing w:line="294" w:lineRule="exact" w:before="19"/>
        <w:ind w:left="70" w:right="0" w:firstLine="0"/>
        <w:jc w:val="left"/>
        <w:rPr>
          <w:sz w:val="24"/>
        </w:rPr>
      </w:pPr>
      <w:r>
        <w:rPr/>
        <w:br w:type="column"/>
      </w:r>
      <w:r>
        <w:rPr>
          <w:position w:val="1"/>
          <w:sz w:val="24"/>
        </w:rPr>
        <w:t>= </w:t>
      </w:r>
      <w:r>
        <w:rPr>
          <w:rFonts w:ascii="Cambria Math" w:hAnsi="Cambria Math" w:eastAsia="Cambria Math"/>
          <w:sz w:val="22"/>
        </w:rPr>
        <w:t>√</w:t>
      </w:r>
      <w:r>
        <w:rPr>
          <w:rFonts w:ascii="Cambria Math" w:hAnsi="Cambria Math" w:eastAsia="Cambria Math"/>
          <w:position w:val="1"/>
          <w:sz w:val="22"/>
        </w:rPr>
        <w:t>129.22 </w:t>
      </w:r>
      <w:r>
        <w:rPr>
          <w:rFonts w:ascii="Cambria Math" w:hAnsi="Cambria Math" w:eastAsia="Cambria Math"/>
          <w:spacing w:val="10"/>
          <w:position w:val="1"/>
          <w:sz w:val="22"/>
        </w:rPr>
        <w:t> </w:t>
      </w:r>
      <w:r>
        <w:rPr>
          <w:position w:val="1"/>
          <w:sz w:val="24"/>
        </w:rPr>
        <w:t>=</w:t>
      </w:r>
      <w:r>
        <w:rPr>
          <w:spacing w:val="-2"/>
          <w:position w:val="1"/>
          <w:sz w:val="24"/>
        </w:rPr>
        <w:t> </w:t>
      </w:r>
      <w:r>
        <w:rPr>
          <w:position w:val="1"/>
          <w:sz w:val="24"/>
        </w:rPr>
        <w:t>11.4</w:t>
        <w:tab/>
      </w:r>
      <w:r>
        <w:rPr>
          <w:rFonts w:ascii="Cambria Math" w:hAnsi="Cambria Math" w:eastAsia="Cambria Math"/>
          <w:position w:val="1"/>
          <w:sz w:val="22"/>
        </w:rPr>
        <w:t>𝜕�</w:t>
      </w:r>
      <w:r>
        <w:rPr>
          <w:rFonts w:ascii="Cambria Math" w:hAnsi="Cambria Math" w:eastAsia="Cambria Math"/>
          <w:spacing w:val="-15"/>
          <w:position w:val="1"/>
          <w:sz w:val="22"/>
        </w:rPr>
        <w:t> </w:t>
      </w:r>
      <w:r>
        <w:rPr>
          <w:rFonts w:ascii="Cambria Math" w:hAnsi="Cambria Math" w:eastAsia="Cambria Math"/>
          <w:position w:val="1"/>
          <w:sz w:val="22"/>
        </w:rPr>
        <w:t>=</w:t>
      </w:r>
      <w:r>
        <w:rPr>
          <w:rFonts w:ascii="Cambria Math" w:hAnsi="Cambria Math" w:eastAsia="Cambria Math"/>
          <w:spacing w:val="8"/>
          <w:position w:val="1"/>
          <w:sz w:val="22"/>
        </w:rPr>
        <w:t> </w:t>
      </w:r>
      <w:r>
        <w:rPr>
          <w:rFonts w:ascii="Cambria Math" w:hAnsi="Cambria Math" w:eastAsia="Cambria Math"/>
          <w:position w:val="1"/>
          <w:sz w:val="22"/>
        </w:rPr>
        <w:t>√</w:t>
      </w:r>
      <w:r>
        <w:rPr>
          <w:rFonts w:ascii="Cambria Math" w:hAnsi="Cambria Math" w:eastAsia="Cambria Math"/>
          <w:position w:val="14"/>
          <w:sz w:val="16"/>
        </w:rPr>
        <w:t>2500.67</w:t>
      </w:r>
      <w:r>
        <w:rPr>
          <w:rFonts w:ascii="Cambria Math" w:hAnsi="Cambria Math" w:eastAsia="Cambria Math"/>
          <w:spacing w:val="-9"/>
          <w:position w:val="14"/>
          <w:sz w:val="16"/>
        </w:rPr>
        <w:t> </w:t>
      </w:r>
      <w:r>
        <w:rPr>
          <w:position w:val="1"/>
          <w:sz w:val="24"/>
        </w:rPr>
        <w:t>=</w:t>
      </w:r>
      <w:r>
        <w:rPr>
          <w:spacing w:val="-26"/>
          <w:position w:val="1"/>
          <w:sz w:val="24"/>
        </w:rPr>
        <w:t> </w:t>
      </w:r>
      <w:r>
        <w:rPr>
          <w:rFonts w:ascii="Cambria Math" w:hAnsi="Cambria Math" w:eastAsia="Cambria Math"/>
          <w:sz w:val="22"/>
        </w:rPr>
        <w:t>√</w:t>
      </w:r>
      <w:r>
        <w:rPr>
          <w:rFonts w:ascii="Cambria Math" w:hAnsi="Cambria Math" w:eastAsia="Cambria Math"/>
          <w:position w:val="1"/>
          <w:sz w:val="22"/>
        </w:rPr>
        <w:t>208.33</w:t>
      </w:r>
      <w:r>
        <w:rPr>
          <w:rFonts w:ascii="Cambria Math" w:hAnsi="Cambria Math" w:eastAsia="Cambria Math"/>
          <w:spacing w:val="8"/>
          <w:position w:val="1"/>
          <w:sz w:val="22"/>
        </w:rPr>
        <w:t> </w:t>
      </w:r>
      <w:r>
        <w:rPr>
          <w:position w:val="1"/>
          <w:sz w:val="24"/>
        </w:rPr>
        <w:t>=</w:t>
      </w:r>
      <w:r>
        <w:rPr>
          <w:spacing w:val="-26"/>
          <w:position w:val="1"/>
          <w:sz w:val="24"/>
        </w:rPr>
        <w:t> </w:t>
      </w:r>
      <w:r>
        <w:rPr>
          <w:position w:val="1"/>
          <w:sz w:val="24"/>
        </w:rPr>
        <w:t>14.4</w:t>
      </w:r>
    </w:p>
    <w:p>
      <w:pPr>
        <w:spacing w:line="135" w:lineRule="exact" w:before="0"/>
        <w:ind w:left="4516" w:right="3109" w:firstLine="0"/>
        <w:jc w:val="center"/>
        <w:rPr>
          <w:rFonts w:ascii="Cambria Math"/>
          <w:sz w:val="16"/>
        </w:rPr>
      </w:pPr>
      <w:r>
        <w:rPr/>
        <w:pict>
          <v:line style="position:absolute;mso-position-horizontal-relative:page;mso-position-vertical-relative:paragraph;z-index:-243232" from="173.210007pt,-9.920547pt" to="205.970007pt,-9.920547pt" stroked="true" strokeweight=".72pt" strokecolor="#000000">
            <w10:wrap type="none"/>
          </v:line>
        </w:pict>
      </w:r>
      <w:r>
        <w:rPr/>
        <w:pict>
          <v:line style="position:absolute;mso-position-horizontal-relative:page;mso-position-vertical-relative:paragraph;z-index:-243208" from="370.390015pt,-3.680547pt" to="399.814015pt,-3.680547pt" stroked="true" strokeweight=".72pt" strokecolor="#000000">
            <w10:wrap type="none"/>
          </v:line>
        </w:pict>
      </w:r>
      <w:r>
        <w:rPr/>
        <w:pict>
          <v:line style="position:absolute;mso-position-horizontal-relative:page;mso-position-vertical-relative:paragraph;z-index:-243184" from="418.420013pt,-9.920547pt" to="451.180013pt,-9.920547pt" stroked="true" strokeweight=".72pt" strokecolor="#000000">
            <w10:wrap type="none"/>
          </v:line>
        </w:pict>
      </w:r>
      <w:r>
        <w:rPr>
          <w:rFonts w:ascii="Cambria Math"/>
          <w:w w:val="105"/>
          <w:sz w:val="16"/>
        </w:rPr>
        <w:t>12</w:t>
      </w:r>
    </w:p>
    <w:p>
      <w:pPr>
        <w:spacing w:after="0" w:line="135" w:lineRule="exact"/>
        <w:jc w:val="center"/>
        <w:rPr>
          <w:rFonts w:ascii="Cambria Math"/>
          <w:sz w:val="16"/>
        </w:rPr>
        <w:sectPr>
          <w:type w:val="continuous"/>
          <w:pgSz w:w="12250" w:h="15850"/>
          <w:pgMar w:top="1500" w:bottom="280" w:left="1600" w:right="1320"/>
          <w:cols w:num="2" w:equalWidth="0">
            <w:col w:w="1437" w:space="40"/>
            <w:col w:w="7853"/>
          </w:cols>
        </w:sectPr>
      </w:pPr>
    </w:p>
    <w:p>
      <w:pPr>
        <w:pStyle w:val="BodyText"/>
        <w:spacing w:before="6"/>
        <w:rPr>
          <w:rFonts w:ascii="Cambria Math"/>
          <w:sz w:val="18"/>
        </w:rPr>
      </w:pPr>
    </w:p>
    <w:p>
      <w:pPr>
        <w:pStyle w:val="BodyText"/>
        <w:spacing w:before="51"/>
        <w:ind w:left="102" w:right="104"/>
      </w:pPr>
      <w:r>
        <w:rPr/>
        <w:t>Σ x´y´= 1764.67</w:t>
      </w:r>
    </w:p>
    <w:p>
      <w:pPr>
        <w:pStyle w:val="BodyText"/>
      </w:pPr>
    </w:p>
    <w:p>
      <w:pPr>
        <w:pStyle w:val="BodyText"/>
      </w:pPr>
    </w:p>
    <w:p>
      <w:pPr>
        <w:pStyle w:val="BodyText"/>
        <w:spacing w:before="194"/>
        <w:ind w:left="102" w:right="104"/>
      </w:pPr>
      <w:r>
        <w:rPr/>
        <w:t>Aplicación:</w:t>
      </w:r>
    </w:p>
    <w:p>
      <w:pPr>
        <w:pStyle w:val="BodyText"/>
      </w:pPr>
    </w:p>
    <w:p>
      <w:pPr>
        <w:pStyle w:val="BodyText"/>
      </w:pPr>
    </w:p>
    <w:p>
      <w:pPr>
        <w:spacing w:before="174"/>
        <w:ind w:left="0" w:right="6138" w:firstLine="0"/>
        <w:jc w:val="center"/>
        <w:rPr>
          <w:rFonts w:ascii="Cambria Math"/>
          <w:sz w:val="16"/>
        </w:rPr>
      </w:pPr>
      <w:r>
        <w:rPr/>
        <w:pict>
          <v:line style="position:absolute;mso-position-horizontal-relative:page;mso-position-vertical-relative:paragraph;z-index:4576;mso-wrap-distance-left:0;mso-wrap-distance-right:0" from="144.740005pt,19.661549pt" to="174.164005pt,19.661549pt" stroked="true" strokeweight=".72003pt" strokecolor="#000000">
            <w10:wrap type="topAndBottom"/>
          </v:line>
        </w:pict>
      </w:r>
      <w:r>
        <w:rPr>
          <w:rFonts w:ascii="Cambria Math"/>
          <w:w w:val="105"/>
          <w:sz w:val="16"/>
        </w:rPr>
        <w:t>1764.67</w:t>
      </w:r>
    </w:p>
    <w:p>
      <w:pPr>
        <w:spacing w:line="120" w:lineRule="exact" w:before="0"/>
        <w:ind w:left="0" w:right="6140" w:firstLine="0"/>
        <w:jc w:val="center"/>
        <w:rPr>
          <w:rFonts w:ascii="Cambria Math"/>
          <w:sz w:val="16"/>
        </w:rPr>
      </w:pPr>
      <w:r>
        <w:rPr>
          <w:rFonts w:ascii="Cambria Math"/>
          <w:w w:val="105"/>
          <w:sz w:val="16"/>
        </w:rPr>
        <w:t>12</w:t>
      </w:r>
    </w:p>
    <w:p>
      <w:pPr>
        <w:tabs>
          <w:tab w:pos="2533" w:val="left" w:leader="none"/>
          <w:tab w:pos="3294" w:val="left" w:leader="none"/>
        </w:tabs>
        <w:spacing w:line="267" w:lineRule="exact" w:before="0"/>
        <w:ind w:left="380" w:right="104" w:firstLine="0"/>
        <w:jc w:val="left"/>
        <w:rPr>
          <w:sz w:val="22"/>
        </w:rPr>
      </w:pPr>
      <w:r>
        <w:rPr/>
        <w:pict>
          <v:line style="position:absolute;mso-position-horizontal-relative:page;mso-position-vertical-relative:paragraph;z-index:-243136" from="126.550003pt,5.516329pt" to="185.900003pt,5.516329pt" stroked="true" strokeweight=".75pt" strokecolor="#000000">
            <w10:wrap type="none"/>
          </v:line>
        </w:pict>
      </w:r>
      <w:r>
        <w:rPr/>
        <w:drawing>
          <wp:anchor distT="0" distB="0" distL="0" distR="0" allowOverlap="1" layoutInCell="1" locked="0" behindDoc="1" simplePos="0" relativeHeight="268192343">
            <wp:simplePos x="0" y="0"/>
            <wp:positionH relativeFrom="page">
              <wp:posOffset>2724785</wp:posOffset>
            </wp:positionH>
            <wp:positionV relativeFrom="paragraph">
              <wp:posOffset>-44623</wp:posOffset>
            </wp:positionV>
            <wp:extent cx="318769" cy="243839"/>
            <wp:effectExtent l="0" t="0" r="0" b="0"/>
            <wp:wrapNone/>
            <wp:docPr id="333" name="image95.png" descr=""/>
            <wp:cNvGraphicFramePr>
              <a:graphicFrameLocks noChangeAspect="1"/>
            </wp:cNvGraphicFramePr>
            <a:graphic>
              <a:graphicData uri="http://schemas.openxmlformats.org/drawingml/2006/picture">
                <pic:pic>
                  <pic:nvPicPr>
                    <pic:cNvPr id="334" name="image95.png"/>
                    <pic:cNvPicPr/>
                  </pic:nvPicPr>
                  <pic:blipFill>
                    <a:blip r:embed="rId112" cstate="print"/>
                    <a:stretch>
                      <a:fillRect/>
                    </a:stretch>
                  </pic:blipFill>
                  <pic:spPr>
                    <a:xfrm>
                      <a:off x="0" y="0"/>
                      <a:ext cx="318769" cy="243839"/>
                    </a:xfrm>
                    <a:prstGeom prst="rect">
                      <a:avLst/>
                    </a:prstGeom>
                  </pic:spPr>
                </pic:pic>
              </a:graphicData>
            </a:graphic>
          </wp:anchor>
        </w:drawing>
      </w:r>
      <w:r>
        <w:rPr>
          <w:position w:val="-3"/>
          <w:sz w:val="22"/>
        </w:rPr>
        <w:t>|°=</w:t>
        <w:tab/>
      </w:r>
      <w:r>
        <w:rPr>
          <w:sz w:val="22"/>
        </w:rPr>
        <w:t>=</w:t>
        <w:tab/>
        <w:t>=</w:t>
      </w:r>
      <w:r>
        <w:rPr>
          <w:spacing w:val="-3"/>
          <w:sz w:val="22"/>
        </w:rPr>
        <w:t> </w:t>
      </w:r>
      <w:r>
        <w:rPr>
          <w:sz w:val="22"/>
        </w:rPr>
        <w:t>0.896 </w:t>
      </w:r>
      <w:r>
        <w:rPr>
          <w:spacing w:val="-2"/>
          <w:position w:val="-5"/>
          <w:sz w:val="22"/>
        </w:rPr>
        <w:drawing>
          <wp:inline distT="0" distB="0" distL="0" distR="0">
            <wp:extent cx="574675" cy="181610"/>
            <wp:effectExtent l="0" t="0" r="0" b="0"/>
            <wp:docPr id="335" name="image96.png" descr=""/>
            <wp:cNvGraphicFramePr>
              <a:graphicFrameLocks noChangeAspect="1"/>
            </wp:cNvGraphicFramePr>
            <a:graphic>
              <a:graphicData uri="http://schemas.openxmlformats.org/drawingml/2006/picture">
                <pic:pic>
                  <pic:nvPicPr>
                    <pic:cNvPr id="336" name="image96.png"/>
                    <pic:cNvPicPr/>
                  </pic:nvPicPr>
                  <pic:blipFill>
                    <a:blip r:embed="rId113" cstate="print"/>
                    <a:stretch>
                      <a:fillRect/>
                    </a:stretch>
                  </pic:blipFill>
                  <pic:spPr>
                    <a:xfrm>
                      <a:off x="0" y="0"/>
                      <a:ext cx="574675" cy="181610"/>
                    </a:xfrm>
                    <a:prstGeom prst="rect">
                      <a:avLst/>
                    </a:prstGeom>
                  </pic:spPr>
                </pic:pic>
              </a:graphicData>
            </a:graphic>
          </wp:inline>
        </w:drawing>
      </w:r>
      <w:r>
        <w:rPr>
          <w:spacing w:val="-2"/>
          <w:position w:val="-5"/>
          <w:sz w:val="22"/>
        </w:rPr>
      </w:r>
    </w:p>
    <w:p>
      <w:pPr>
        <w:pStyle w:val="BodyText"/>
        <w:spacing w:line="284" w:lineRule="exact"/>
        <w:ind w:left="1136" w:right="104"/>
      </w:pPr>
      <w:r>
        <w:rPr/>
        <w:t>(11.4) (14.4)</w:t>
      </w:r>
    </w:p>
    <w:p>
      <w:pPr>
        <w:spacing w:after="0" w:line="284" w:lineRule="exact"/>
        <w:sectPr>
          <w:type w:val="continuous"/>
          <w:pgSz w:w="12250" w:h="15850"/>
          <w:pgMar w:top="1500" w:bottom="280" w:left="1600" w:right="1320"/>
        </w:sectPr>
      </w:pPr>
    </w:p>
    <w:p>
      <w:pPr>
        <w:pStyle w:val="BodyText"/>
        <w:spacing w:before="136"/>
        <w:ind w:left="102" w:right="117"/>
        <w:jc w:val="both"/>
      </w:pPr>
      <w:r>
        <w:rPr/>
        <w:t>Para determinar esta relación o correlación, se obtiene este indicador. Es importante saber que una es que dependa una variable de la otra, y otra cosa será, que sea causa de la otra, lo que no se concluye con este indicador.</w:t>
      </w:r>
    </w:p>
    <w:p>
      <w:pPr>
        <w:pStyle w:val="BodyText"/>
        <w:spacing w:before="160"/>
        <w:ind w:left="102"/>
        <w:jc w:val="both"/>
      </w:pPr>
      <w:r>
        <w:rPr/>
        <w:t>Asociación o correlación no es sinónimo de causalidad.</w:t>
      </w:r>
    </w:p>
    <w:p>
      <w:pPr>
        <w:pStyle w:val="BodyText"/>
        <w:spacing w:line="290" w:lineRule="exact" w:before="159"/>
        <w:ind w:left="102" w:right="118"/>
        <w:jc w:val="both"/>
      </w:pPr>
      <w:r>
        <w:rPr/>
        <w:t>La correlación siempre estará entre -1 y 1, pudiéndose decir que, mientras más se aproxima al 0 existirá menos o nula</w:t>
      </w:r>
      <w:r>
        <w:rPr>
          <w:spacing w:val="-15"/>
        </w:rPr>
        <w:t> </w:t>
      </w:r>
      <w:r>
        <w:rPr/>
        <w:t>correlación.</w:t>
      </w:r>
    </w:p>
    <w:p>
      <w:pPr>
        <w:pStyle w:val="BodyText"/>
        <w:spacing w:before="164"/>
        <w:ind w:left="2934" w:right="1775"/>
      </w:pPr>
      <w:r>
        <w:rPr/>
        <w:t>-1 &gt; |° &gt; 1</w:t>
      </w:r>
    </w:p>
    <w:p>
      <w:pPr>
        <w:pStyle w:val="BodyText"/>
        <w:spacing w:before="163"/>
        <w:ind w:left="102" w:right="118"/>
        <w:jc w:val="both"/>
      </w:pPr>
      <w:r>
        <w:rPr/>
        <w:t>Cuando nos aproximamos al &lt; 1 diremos que: “… a mayor de tal variable, menos de la otra…” y, por otro lado, cuando la correlación es positiva, esto es que se aproxima a la unidad positiva, podremos decir que “… a mayor de esta variable, mayor de aquella…”.</w:t>
      </w:r>
    </w:p>
    <w:p>
      <w:pPr>
        <w:pStyle w:val="BodyText"/>
        <w:spacing w:line="290" w:lineRule="exact" w:before="159"/>
        <w:ind w:left="102" w:right="118"/>
        <w:jc w:val="both"/>
      </w:pPr>
      <w:r>
        <w:rPr/>
        <w:t>Se puede interpretar en </w:t>
      </w:r>
      <w:r>
        <w:rPr>
          <w:i/>
        </w:rPr>
        <w:t>%; </w:t>
      </w:r>
      <w:r>
        <w:rPr/>
        <w:t>en tal caso, se eleva al cuadrado, el coeficiente y después se lleva a % Se diría, en tal caso:</w:t>
      </w:r>
    </w:p>
    <w:p>
      <w:pPr>
        <w:pStyle w:val="BodyText"/>
        <w:spacing w:line="372" w:lineRule="auto" w:before="167"/>
        <w:ind w:left="102" w:right="3385"/>
      </w:pPr>
      <w:r>
        <w:rPr/>
        <w:t>”… en X%, se explican los cambios, por las variaciones de…”. También puede utilizarse la siguiente fórmula:</w:t>
      </w:r>
    </w:p>
    <w:p>
      <w:pPr>
        <w:pStyle w:val="BodyText"/>
        <w:spacing w:before="5"/>
        <w:rPr>
          <w:sz w:val="19"/>
        </w:rPr>
      </w:pPr>
    </w:p>
    <w:p>
      <w:pPr>
        <w:spacing w:after="0"/>
        <w:rPr>
          <w:sz w:val="19"/>
        </w:rPr>
        <w:sectPr>
          <w:pgSz w:w="12250" w:h="15850"/>
          <w:pgMar w:header="781" w:footer="1192" w:top="1420" w:bottom="1380" w:left="1600" w:right="1300"/>
        </w:sectPr>
      </w:pPr>
    </w:p>
    <w:p>
      <w:pPr>
        <w:pStyle w:val="ListParagraph"/>
        <w:numPr>
          <w:ilvl w:val="0"/>
          <w:numId w:val="13"/>
        </w:numPr>
        <w:tabs>
          <w:tab w:pos="4072" w:val="left" w:leader="none"/>
        </w:tabs>
        <w:spacing w:line="610" w:lineRule="exact" w:before="20" w:after="0"/>
        <w:ind w:left="4071" w:right="0" w:hanging="247"/>
        <w:jc w:val="right"/>
        <w:rPr>
          <w:rFonts w:ascii="Times New Roman" w:hAnsi="Times New Roman"/>
          <w:i/>
          <w:sz w:val="31"/>
        </w:rPr>
      </w:pPr>
      <w:r>
        <w:rPr/>
        <w:pict>
          <v:line style="position:absolute;mso-position-horizontal-relative:page;mso-position-vertical-relative:paragraph;z-index:-242848" from="391.979736pt,8.385469pt" to="401.110306pt,8.385469pt" stroked="true" strokeweight=".175096pt" strokecolor="#000000">
            <w10:wrap type="none"/>
          </v:line>
        </w:pict>
      </w:r>
      <w:r>
        <w:rPr/>
        <w:pict>
          <v:line style="position:absolute;mso-position-horizontal-relative:page;mso-position-vertical-relative:paragraph;z-index:-242824" from="412.761322pt,8.385469pt" to="420.682026pt,8.385469pt" stroked="true" strokeweight=".175096pt" strokecolor="#000000">
            <w10:wrap type="none"/>
          </v:line>
        </w:pict>
      </w:r>
      <w:r>
        <w:rPr/>
        <w:pict>
          <v:line style="position:absolute;mso-position-horizontal-relative:page;mso-position-vertical-relative:paragraph;z-index:-242800" from="295.689087pt,28.898003pt" to="421.950329pt,28.898003pt" stroked="true" strokeweight=".175096pt" strokecolor="#000000">
            <w10:wrap type="none"/>
          </v:line>
        </w:pict>
      </w:r>
      <w:r>
        <w:rPr>
          <w:rFonts w:ascii="Symbol" w:hAnsi="Symbol"/>
          <w:sz w:val="31"/>
        </w:rPr>
        <w:t></w:t>
      </w:r>
      <w:r>
        <w:rPr>
          <w:rFonts w:ascii="Times New Roman" w:hAnsi="Times New Roman"/>
          <w:sz w:val="31"/>
        </w:rPr>
        <w:t> </w:t>
      </w:r>
      <w:r>
        <w:rPr>
          <w:rFonts w:ascii="Symbol" w:hAnsi="Symbol"/>
          <w:position w:val="16"/>
          <w:sz w:val="46"/>
        </w:rPr>
        <w:t></w:t>
      </w:r>
      <w:r>
        <w:rPr>
          <w:rFonts w:ascii="Times New Roman" w:hAnsi="Times New Roman"/>
          <w:spacing w:val="57"/>
          <w:position w:val="16"/>
          <w:sz w:val="46"/>
        </w:rPr>
        <w:t> </w:t>
      </w:r>
      <w:r>
        <w:rPr>
          <w:rFonts w:ascii="Times New Roman" w:hAnsi="Times New Roman"/>
          <w:i/>
          <w:position w:val="23"/>
          <w:sz w:val="31"/>
        </w:rPr>
        <w:t>X</w:t>
      </w:r>
    </w:p>
    <w:p>
      <w:pPr>
        <w:tabs>
          <w:tab w:pos="1142" w:val="left" w:leader="none"/>
          <w:tab w:pos="1538" w:val="left" w:leader="none"/>
        </w:tabs>
        <w:spacing w:before="78"/>
        <w:ind w:left="168" w:right="0" w:firstLine="0"/>
        <w:jc w:val="left"/>
        <w:rPr>
          <w:rFonts w:ascii="Arial" w:hAnsi="Arial"/>
          <w:sz w:val="31"/>
        </w:rPr>
      </w:pPr>
      <w:r>
        <w:rPr/>
        <w:br w:type="column"/>
      </w:r>
      <w:r>
        <w:rPr>
          <w:rFonts w:ascii="Times New Roman" w:hAnsi="Times New Roman"/>
          <w:i/>
          <w:w w:val="98"/>
          <w:sz w:val="31"/>
        </w:rPr>
        <w:t>Y</w:t>
      </w:r>
      <w:r>
        <w:rPr>
          <w:rFonts w:ascii="Times New Roman" w:hAnsi="Times New Roman"/>
          <w:i/>
          <w:spacing w:val="14"/>
          <w:sz w:val="31"/>
        </w:rPr>
        <w:t> </w:t>
      </w:r>
      <w:r>
        <w:rPr>
          <w:rFonts w:ascii="Symbol" w:hAnsi="Symbol"/>
          <w:w w:val="99"/>
          <w:sz w:val="31"/>
        </w:rPr>
        <w:t></w:t>
      </w:r>
      <w:r>
        <w:rPr>
          <w:rFonts w:ascii="Times New Roman" w:hAnsi="Times New Roman"/>
          <w:sz w:val="31"/>
        </w:rPr>
        <w:t> </w:t>
      </w:r>
      <w:r>
        <w:rPr>
          <w:rFonts w:ascii="Times New Roman" w:hAnsi="Times New Roman"/>
          <w:spacing w:val="26"/>
          <w:sz w:val="31"/>
        </w:rPr>
        <w:t> </w:t>
      </w:r>
      <w:r>
        <w:rPr>
          <w:rFonts w:ascii="Times New Roman" w:hAnsi="Times New Roman"/>
          <w:i/>
          <w:w w:val="98"/>
          <w:sz w:val="31"/>
        </w:rPr>
        <w:t>n</w:t>
      </w:r>
      <w:r>
        <w:rPr>
          <w:rFonts w:ascii="Times New Roman" w:hAnsi="Times New Roman"/>
          <w:i/>
          <w:sz w:val="31"/>
        </w:rPr>
        <w:tab/>
      </w:r>
      <w:r>
        <w:rPr>
          <w:rFonts w:ascii="Times New Roman" w:hAnsi="Times New Roman"/>
          <w:i/>
          <w:spacing w:val="-112"/>
          <w:w w:val="98"/>
          <w:sz w:val="31"/>
        </w:rPr>
        <w:t>X</w:t>
      </w:r>
      <w:r>
        <w:rPr>
          <w:rFonts w:ascii="Arial" w:hAnsi="Arial"/>
          <w:w w:val="32"/>
          <w:position w:val="4"/>
          <w:sz w:val="31"/>
        </w:rPr>
        <w:t></w:t>
      </w:r>
      <w:r>
        <w:rPr>
          <w:rFonts w:ascii="Arial" w:hAnsi="Arial"/>
          <w:position w:val="4"/>
          <w:sz w:val="31"/>
        </w:rPr>
        <w:tab/>
      </w:r>
      <w:r>
        <w:rPr>
          <w:rFonts w:ascii="Times New Roman" w:hAnsi="Times New Roman"/>
          <w:i/>
          <w:spacing w:val="-87"/>
          <w:w w:val="98"/>
          <w:sz w:val="31"/>
        </w:rPr>
        <w:t>Y</w:t>
      </w:r>
      <w:r>
        <w:rPr>
          <w:rFonts w:ascii="Arial" w:hAnsi="Arial"/>
          <w:w w:val="32"/>
          <w:position w:val="4"/>
          <w:sz w:val="31"/>
        </w:rPr>
        <w:t></w:t>
      </w:r>
    </w:p>
    <w:p>
      <w:pPr>
        <w:spacing w:after="0"/>
        <w:jc w:val="left"/>
        <w:rPr>
          <w:rFonts w:ascii="Arial" w:hAnsi="Arial"/>
          <w:sz w:val="31"/>
        </w:rPr>
        <w:sectPr>
          <w:type w:val="continuous"/>
          <w:pgSz w:w="12250" w:h="15850"/>
          <w:pgMar w:top="1500" w:bottom="280" w:left="1600" w:right="1300"/>
          <w:cols w:num="2" w:equalWidth="0">
            <w:col w:w="5011" w:space="40"/>
            <w:col w:w="4299"/>
          </w:cols>
        </w:sectPr>
      </w:pPr>
    </w:p>
    <w:p>
      <w:pPr>
        <w:tabs>
          <w:tab w:pos="5593" w:val="left" w:leader="none"/>
          <w:tab w:pos="6271" w:val="left" w:leader="none"/>
        </w:tabs>
        <w:spacing w:line="321" w:lineRule="exact" w:before="0"/>
        <w:ind w:left="4566" w:right="1775" w:firstLine="0"/>
        <w:jc w:val="left"/>
        <w:rPr>
          <w:rFonts w:ascii="Times New Roman" w:hAnsi="Times New Roman"/>
          <w:i/>
          <w:sz w:val="31"/>
        </w:rPr>
      </w:pPr>
      <w:r>
        <w:rPr>
          <w:rFonts w:ascii="Times New Roman" w:hAnsi="Times New Roman"/>
          <w:spacing w:val="2"/>
          <w:sz w:val="31"/>
        </w:rPr>
        <w:t>(</w:t>
      </w:r>
      <w:r>
        <w:rPr>
          <w:rFonts w:ascii="Times New Roman" w:hAnsi="Times New Roman"/>
          <w:i/>
          <w:spacing w:val="2"/>
          <w:sz w:val="31"/>
        </w:rPr>
        <w:t>n</w:t>
      </w:r>
      <w:r>
        <w:rPr>
          <w:rFonts w:ascii="Times New Roman" w:hAnsi="Times New Roman"/>
          <w:i/>
          <w:spacing w:val="-46"/>
          <w:sz w:val="31"/>
        </w:rPr>
        <w:t> </w:t>
      </w:r>
      <w:r>
        <w:rPr>
          <w:rFonts w:ascii="Symbol" w:hAnsi="Symbol"/>
          <w:spacing w:val="-10"/>
          <w:sz w:val="31"/>
        </w:rPr>
        <w:t></w:t>
      </w:r>
      <w:r>
        <w:rPr>
          <w:rFonts w:ascii="Times New Roman" w:hAnsi="Times New Roman"/>
          <w:spacing w:val="-10"/>
          <w:sz w:val="31"/>
        </w:rPr>
        <w:t>1)</w:t>
        <w:tab/>
      </w:r>
      <w:r>
        <w:rPr>
          <w:rFonts w:ascii="Times New Roman" w:hAnsi="Times New Roman"/>
          <w:i/>
          <w:sz w:val="31"/>
        </w:rPr>
        <w:t>Sx</w:t>
        <w:tab/>
      </w:r>
      <w:r>
        <w:rPr>
          <w:rFonts w:ascii="Times New Roman" w:hAnsi="Times New Roman"/>
          <w:i/>
          <w:spacing w:val="-4"/>
          <w:sz w:val="31"/>
        </w:rPr>
        <w:t>Sy</w:t>
      </w:r>
    </w:p>
    <w:p>
      <w:pPr>
        <w:pStyle w:val="BodyText"/>
        <w:rPr>
          <w:rFonts w:ascii="Times New Roman"/>
          <w:i/>
          <w:sz w:val="20"/>
        </w:rPr>
      </w:pPr>
    </w:p>
    <w:p>
      <w:pPr>
        <w:pStyle w:val="BodyText"/>
        <w:spacing w:before="5"/>
        <w:rPr>
          <w:rFonts w:ascii="Times New Roman"/>
          <w:i/>
          <w:sz w:val="27"/>
        </w:rPr>
      </w:pPr>
    </w:p>
    <w:p>
      <w:pPr>
        <w:spacing w:after="0"/>
        <w:rPr>
          <w:rFonts w:ascii="Times New Roman"/>
          <w:sz w:val="27"/>
        </w:rPr>
        <w:sectPr>
          <w:type w:val="continuous"/>
          <w:pgSz w:w="12250" w:h="15850"/>
          <w:pgMar w:top="1500" w:bottom="280" w:left="1600" w:right="1300"/>
        </w:sectPr>
      </w:pPr>
    </w:p>
    <w:p>
      <w:pPr>
        <w:pStyle w:val="BodyText"/>
        <w:spacing w:before="190"/>
        <w:ind w:left="102" w:right="-19"/>
      </w:pPr>
      <w:r>
        <w:rPr/>
        <w:t>En donde:</w:t>
      </w:r>
    </w:p>
    <w:p>
      <w:pPr>
        <w:spacing w:before="52"/>
        <w:ind w:left="102" w:right="-18" w:firstLine="0"/>
        <w:jc w:val="left"/>
        <w:rPr>
          <w:rFonts w:ascii="Symbol" w:hAnsi="Symbol"/>
          <w:sz w:val="29"/>
        </w:rPr>
      </w:pPr>
      <w:r>
        <w:rPr/>
        <w:br w:type="column"/>
      </w:r>
      <w:r>
        <w:rPr>
          <w:rFonts w:ascii="Times New Roman" w:hAnsi="Times New Roman"/>
          <w:i/>
          <w:w w:val="105"/>
          <w:sz w:val="29"/>
        </w:rPr>
        <w:t>Sx</w:t>
      </w:r>
      <w:r>
        <w:rPr>
          <w:rFonts w:ascii="Times New Roman" w:hAnsi="Times New Roman"/>
          <w:i/>
          <w:spacing w:val="-42"/>
          <w:w w:val="105"/>
          <w:sz w:val="29"/>
        </w:rPr>
        <w:t> </w:t>
      </w:r>
      <w:r>
        <w:rPr>
          <w:rFonts w:ascii="Symbol" w:hAnsi="Symbol"/>
          <w:w w:val="105"/>
          <w:sz w:val="29"/>
        </w:rPr>
        <w:t></w:t>
      </w:r>
    </w:p>
    <w:p>
      <w:pPr>
        <w:spacing w:before="55"/>
        <w:ind w:left="102" w:right="0" w:firstLine="0"/>
        <w:jc w:val="left"/>
        <w:rPr>
          <w:rFonts w:ascii="Symbol" w:hAnsi="Symbol"/>
          <w:sz w:val="29"/>
        </w:rPr>
      </w:pPr>
      <w:r>
        <w:rPr/>
        <w:br w:type="column"/>
      </w:r>
      <w:r>
        <w:rPr>
          <w:rFonts w:ascii="Times New Roman" w:hAnsi="Times New Roman"/>
          <w:i/>
          <w:sz w:val="29"/>
        </w:rPr>
        <w:t>Sy </w:t>
      </w:r>
      <w:r>
        <w:rPr>
          <w:rFonts w:ascii="Symbol" w:hAnsi="Symbol"/>
          <w:sz w:val="29"/>
        </w:rPr>
        <w:t></w:t>
      </w:r>
    </w:p>
    <w:p>
      <w:pPr>
        <w:spacing w:after="0"/>
        <w:jc w:val="left"/>
        <w:rPr>
          <w:rFonts w:ascii="Symbol" w:hAnsi="Symbol"/>
          <w:sz w:val="29"/>
        </w:rPr>
        <w:sectPr>
          <w:type w:val="continuous"/>
          <w:pgSz w:w="12250" w:h="15850"/>
          <w:pgMar w:top="1500" w:bottom="280" w:left="1600" w:right="1300"/>
          <w:cols w:num="3" w:equalWidth="0">
            <w:col w:w="1089" w:space="546"/>
            <w:col w:w="593" w:space="3253"/>
            <w:col w:w="3869"/>
          </w:cols>
        </w:sectPr>
      </w:pPr>
    </w:p>
    <w:p>
      <w:pPr>
        <w:pStyle w:val="BodyText"/>
        <w:rPr>
          <w:rFonts w:ascii="Symbol" w:hAnsi="Symbol"/>
          <w:sz w:val="20"/>
        </w:rPr>
      </w:pPr>
    </w:p>
    <w:p>
      <w:pPr>
        <w:pStyle w:val="BodyText"/>
        <w:spacing w:before="10"/>
        <w:rPr>
          <w:rFonts w:ascii="Symbol" w:hAnsi="Symbol"/>
          <w:sz w:val="21"/>
        </w:rPr>
      </w:pPr>
    </w:p>
    <w:p>
      <w:pPr>
        <w:pStyle w:val="Heading1"/>
        <w:ind w:right="2436"/>
      </w:pPr>
      <w:r>
        <w:rPr/>
        <w:pict>
          <v:group style="position:absolute;margin-left:194.991058pt;margin-top:-58.856972pt;width:115.9pt;height:43.35pt;mso-position-horizontal-relative:page;mso-position-vertical-relative:paragraph;z-index:4936" coordorigin="3900,-1177" coordsize="2318,867">
            <v:shape style="position:absolute;left:495;top:5462;width:1841;height:400" coordorigin="495,5462" coordsize="1841,400" path="m5728,-1111l5966,-1111m4105,-715l6189,-715m3902,-631l3945,-652e" filled="false" stroked="true" strokeweight=".171276pt" strokecolor="#000000">
              <v:path arrowok="t"/>
            </v:shape>
            <v:line style="position:absolute" from="3934,-663" to="4001,-324" stroked="true" strokeweight=".173763pt" strokecolor="#000000"/>
            <v:shape style="position:absolute;left:585;top:5409;width:1772;height:717" coordorigin="585,5409" coordsize="1772,717" path="m4014,-312l4082,-1175m4082,-1175l6215,-1175e" filled="false" stroked="true" strokeweight=".171276pt" strokecolor="#000000">
              <v:path arrowok="t"/>
            </v:shape>
            <v:shape style="position:absolute;left:4110;top:-1169;width:328;height:445" type="#_x0000_t202" filled="false" stroked="false">
              <v:textbox inset="0,0,0,0">
                <w:txbxContent>
                  <w:p>
                    <w:pPr>
                      <w:spacing w:line="445" w:lineRule="exact" w:before="0"/>
                      <w:ind w:left="0" w:right="0" w:firstLine="0"/>
                      <w:jc w:val="left"/>
                      <w:rPr>
                        <w:rFonts w:ascii="Symbol" w:hAnsi="Symbol"/>
                        <w:sz w:val="44"/>
                      </w:rPr>
                    </w:pPr>
                    <w:r>
                      <w:rPr>
                        <w:rFonts w:ascii="Symbol" w:hAnsi="Symbol"/>
                        <w:w w:val="104"/>
                        <w:sz w:val="44"/>
                      </w:rPr>
                      <w:t></w:t>
                    </w:r>
                  </w:p>
                </w:txbxContent>
              </v:textbox>
              <w10:wrap type="none"/>
            </v:shape>
            <v:shape style="position:absolute;left:4585;top:-1145;width:331;height:331" type="#_x0000_t202" filled="false" stroked="false">
              <v:textbox inset="0,0,0,0">
                <w:txbxContent>
                  <w:p>
                    <w:pPr>
                      <w:spacing w:line="330" w:lineRule="exact" w:before="0"/>
                      <w:ind w:left="0" w:right="-20" w:firstLine="0"/>
                      <w:jc w:val="left"/>
                      <w:rPr>
                        <w:rFonts w:ascii="Times New Roman"/>
                        <w:sz w:val="17"/>
                      </w:rPr>
                    </w:pPr>
                    <w:r>
                      <w:rPr>
                        <w:rFonts w:ascii="Times New Roman"/>
                        <w:i/>
                        <w:w w:val="105"/>
                        <w:position w:val="-12"/>
                        <w:sz w:val="29"/>
                      </w:rPr>
                      <w:t>X</w:t>
                    </w:r>
                    <w:r>
                      <w:rPr>
                        <w:rFonts w:ascii="Times New Roman"/>
                        <w:i/>
                        <w:spacing w:val="-21"/>
                        <w:w w:val="105"/>
                        <w:position w:val="-12"/>
                        <w:sz w:val="29"/>
                      </w:rPr>
                      <w:t> </w:t>
                    </w:r>
                    <w:r>
                      <w:rPr>
                        <w:rFonts w:ascii="Times New Roman"/>
                        <w:w w:val="105"/>
                        <w:sz w:val="17"/>
                      </w:rPr>
                      <w:t>2</w:t>
                    </w:r>
                  </w:p>
                </w:txbxContent>
              </v:textbox>
              <w10:wrap type="none"/>
            </v:shape>
            <v:shape style="position:absolute;left:5024;top:-1116;width:898;height:302" type="#_x0000_t202" filled="false" stroked="false">
              <v:textbox inset="0,0,0,0">
                <w:txbxContent>
                  <w:p>
                    <w:pPr>
                      <w:numPr>
                        <w:ilvl w:val="0"/>
                        <w:numId w:val="14"/>
                      </w:numPr>
                      <w:tabs>
                        <w:tab w:pos="301" w:val="left" w:leader="none"/>
                        <w:tab w:pos="710" w:val="left" w:leader="none"/>
                      </w:tabs>
                      <w:spacing w:line="301" w:lineRule="exact" w:before="0"/>
                      <w:ind w:left="300" w:right="0" w:hanging="300"/>
                      <w:jc w:val="left"/>
                      <w:rPr>
                        <w:rFonts w:ascii="Times New Roman"/>
                        <w:i/>
                        <w:sz w:val="29"/>
                      </w:rPr>
                    </w:pPr>
                    <w:r>
                      <w:rPr>
                        <w:rFonts w:ascii="Times New Roman"/>
                        <w:i/>
                        <w:w w:val="105"/>
                        <w:sz w:val="29"/>
                      </w:rPr>
                      <w:t>n</w:t>
                      <w:tab/>
                      <w:t>X</w:t>
                    </w:r>
                  </w:p>
                </w:txbxContent>
              </v:textbox>
              <w10:wrap type="none"/>
            </v:shape>
            <v:shape style="position:absolute;left:6051;top:-1145;width:90;height:173" type="#_x0000_t202" filled="false" stroked="false">
              <v:textbox inset="0,0,0,0">
                <w:txbxContent>
                  <w:p>
                    <w:pPr>
                      <w:spacing w:line="173" w:lineRule="exact" w:before="0"/>
                      <w:ind w:left="0" w:right="0" w:firstLine="0"/>
                      <w:jc w:val="left"/>
                      <w:rPr>
                        <w:rFonts w:ascii="Times New Roman"/>
                        <w:sz w:val="17"/>
                      </w:rPr>
                    </w:pPr>
                    <w:r>
                      <w:rPr>
                        <w:rFonts w:ascii="Times New Roman"/>
                        <w:w w:val="104"/>
                        <w:sz w:val="17"/>
                      </w:rPr>
                      <w:t>2</w:t>
                    </w:r>
                  </w:p>
                </w:txbxContent>
              </v:textbox>
              <w10:wrap type="none"/>
            </v:shape>
            <v:shape style="position:absolute;left:4750;top:-662;width:807;height:302" type="#_x0000_t202" filled="false" stroked="false">
              <v:textbox inset="0,0,0,0">
                <w:txbxContent>
                  <w:p>
                    <w:pPr>
                      <w:tabs>
                        <w:tab w:pos="386" w:val="left" w:leader="none"/>
                      </w:tabs>
                      <w:spacing w:line="301" w:lineRule="exact" w:before="0"/>
                      <w:ind w:left="0" w:right="0" w:firstLine="0"/>
                      <w:jc w:val="left"/>
                      <w:rPr>
                        <w:rFonts w:ascii="Times New Roman" w:hAnsi="Times New Roman"/>
                        <w:sz w:val="29"/>
                      </w:rPr>
                    </w:pPr>
                    <w:r>
                      <w:rPr>
                        <w:rFonts w:ascii="Times New Roman" w:hAnsi="Times New Roman"/>
                        <w:i/>
                        <w:w w:val="105"/>
                        <w:sz w:val="29"/>
                      </w:rPr>
                      <w:t>n</w:t>
                      <w:tab/>
                    </w:r>
                    <w:r>
                      <w:rPr>
                        <w:rFonts w:ascii="Symbol" w:hAnsi="Symbol"/>
                        <w:w w:val="105"/>
                        <w:sz w:val="29"/>
                      </w:rPr>
                      <w:t></w:t>
                    </w:r>
                    <w:r>
                      <w:rPr>
                        <w:rFonts w:ascii="Times New Roman" w:hAnsi="Times New Roman"/>
                        <w:spacing w:val="25"/>
                        <w:w w:val="105"/>
                        <w:sz w:val="29"/>
                      </w:rPr>
                      <w:t> </w:t>
                    </w:r>
                    <w:r>
                      <w:rPr>
                        <w:rFonts w:ascii="Times New Roman" w:hAnsi="Times New Roman"/>
                        <w:w w:val="105"/>
                        <w:sz w:val="29"/>
                      </w:rPr>
                      <w:t>1</w:t>
                    </w:r>
                  </w:p>
                </w:txbxContent>
              </v:textbox>
              <w10:wrap type="none"/>
            </v:shape>
            <w10:wrap type="none"/>
          </v:group>
        </w:pict>
      </w:r>
      <w:r>
        <w:rPr/>
        <w:pict>
          <v:group style="position:absolute;margin-left:387.792053pt;margin-top:-59.523098pt;width:103.6pt;height:44.05pt;mso-position-horizontal-relative:page;mso-position-vertical-relative:paragraph;z-index:5032" coordorigin="7756,-1190" coordsize="2072,881">
            <v:shape style="position:absolute;left:518;top:5446;width:1697;height:409" coordorigin="518,5446" coordsize="1697,409" path="m9379,-1124l9542,-1124m7955,-711l9802,-711m7758,-636l7801,-657e" filled="false" stroked="true" strokeweight=".168043pt" strokecolor="#000000">
              <v:path arrowok="t"/>
            </v:shape>
            <v:line style="position:absolute" from="7789,-669" to="7854,-324" stroked="true" strokeweight=".168638pt" strokecolor="#000000"/>
            <v:shape style="position:absolute;left:608;top:5392;width:1627;height:734" coordorigin="608,5392" coordsize="1627,734" path="m7866,-312l7932,-1188m7932,-1188l9826,-1188e" filled="false" stroked="true" strokeweight=".168043pt" strokecolor="#000000">
              <v:path arrowok="t"/>
            </v:shape>
            <v:shape style="position:absolute;left:7985;top:-1182;width:707;height:824" type="#_x0000_t202" filled="false" stroked="false">
              <v:textbox inset="0,0,0,0">
                <w:txbxContent>
                  <w:p>
                    <w:pPr>
                      <w:spacing w:line="460" w:lineRule="exact" w:before="0"/>
                      <w:ind w:left="0" w:right="0" w:firstLine="0"/>
                      <w:jc w:val="right"/>
                      <w:rPr>
                        <w:rFonts w:ascii="Times New Roman" w:hAnsi="Times New Roman"/>
                        <w:sz w:val="17"/>
                      </w:rPr>
                    </w:pPr>
                    <w:r>
                      <w:rPr>
                        <w:rFonts w:ascii="Symbol" w:hAnsi="Symbol"/>
                        <w:position w:val="-19"/>
                        <w:sz w:val="44"/>
                      </w:rPr>
                      <w:t></w:t>
                    </w:r>
                    <w:r>
                      <w:rPr>
                        <w:rFonts w:ascii="Times New Roman" w:hAnsi="Times New Roman"/>
                        <w:position w:val="-19"/>
                        <w:sz w:val="44"/>
                      </w:rPr>
                      <w:t> </w:t>
                    </w:r>
                    <w:r>
                      <w:rPr>
                        <w:rFonts w:ascii="Times New Roman" w:hAnsi="Times New Roman"/>
                        <w:i/>
                        <w:position w:val="-12"/>
                        <w:sz w:val="29"/>
                      </w:rPr>
                      <w:t>Y</w:t>
                    </w:r>
                    <w:r>
                      <w:rPr>
                        <w:rFonts w:ascii="Times New Roman" w:hAnsi="Times New Roman"/>
                        <w:i/>
                        <w:spacing w:val="-37"/>
                        <w:position w:val="-12"/>
                        <w:sz w:val="29"/>
                      </w:rPr>
                      <w:t> </w:t>
                    </w:r>
                    <w:r>
                      <w:rPr>
                        <w:rFonts w:ascii="Times New Roman" w:hAnsi="Times New Roman"/>
                        <w:sz w:val="17"/>
                      </w:rPr>
                      <w:t>2</w:t>
                    </w:r>
                  </w:p>
                  <w:p>
                    <w:pPr>
                      <w:spacing w:line="328" w:lineRule="exact" w:before="35"/>
                      <w:ind w:left="0" w:right="48" w:firstLine="0"/>
                      <w:jc w:val="right"/>
                      <w:rPr>
                        <w:rFonts w:ascii="Times New Roman"/>
                        <w:i/>
                        <w:sz w:val="29"/>
                      </w:rPr>
                    </w:pPr>
                    <w:r>
                      <w:rPr>
                        <w:rFonts w:ascii="Times New Roman"/>
                        <w:i/>
                        <w:w w:val="102"/>
                        <w:sz w:val="29"/>
                      </w:rPr>
                      <w:t>n</w:t>
                    </w:r>
                  </w:p>
                </w:txbxContent>
              </v:textbox>
              <w10:wrap type="none"/>
            </v:shape>
            <v:shape style="position:absolute;left:8794;top:-1129;width:716;height:770" type="#_x0000_t202" filled="false" stroked="false">
              <v:textbox inset="0,0,0,0">
                <w:txbxContent>
                  <w:p>
                    <w:pPr>
                      <w:numPr>
                        <w:ilvl w:val="0"/>
                        <w:numId w:val="15"/>
                      </w:numPr>
                      <w:tabs>
                        <w:tab w:pos="267" w:val="left" w:leader="none"/>
                      </w:tabs>
                      <w:spacing w:line="305" w:lineRule="exact" w:before="0"/>
                      <w:ind w:left="266" w:right="0" w:hanging="266"/>
                      <w:jc w:val="left"/>
                      <w:rPr>
                        <w:rFonts w:ascii="Times New Roman"/>
                        <w:i/>
                        <w:sz w:val="29"/>
                      </w:rPr>
                    </w:pPr>
                    <w:r>
                      <w:rPr>
                        <w:rFonts w:ascii="Times New Roman"/>
                        <w:i/>
                        <w:sz w:val="29"/>
                      </w:rPr>
                      <w:t>n</w:t>
                    </w:r>
                    <w:r>
                      <w:rPr>
                        <w:rFonts w:ascii="Times New Roman"/>
                        <w:i/>
                        <w:spacing w:val="69"/>
                        <w:sz w:val="29"/>
                      </w:rPr>
                      <w:t> </w:t>
                    </w:r>
                    <w:r>
                      <w:rPr>
                        <w:rFonts w:ascii="Times New Roman"/>
                        <w:i/>
                        <w:sz w:val="29"/>
                      </w:rPr>
                      <w:t>Y</w:t>
                    </w:r>
                  </w:p>
                  <w:p>
                    <w:pPr>
                      <w:spacing w:line="349" w:lineRule="exact" w:before="115"/>
                      <w:ind w:left="25" w:right="0" w:firstLine="0"/>
                      <w:jc w:val="left"/>
                      <w:rPr>
                        <w:rFonts w:ascii="Times New Roman" w:hAnsi="Times New Roman"/>
                        <w:sz w:val="29"/>
                      </w:rPr>
                    </w:pPr>
                    <w:r>
                      <w:rPr>
                        <w:rFonts w:ascii="Symbol" w:hAnsi="Symbol"/>
                        <w:sz w:val="29"/>
                      </w:rPr>
                      <w:t></w:t>
                    </w:r>
                    <w:r>
                      <w:rPr>
                        <w:rFonts w:ascii="Times New Roman" w:hAnsi="Times New Roman"/>
                        <w:sz w:val="29"/>
                      </w:rPr>
                      <w:t>  1</w:t>
                    </w:r>
                  </w:p>
                </w:txbxContent>
              </v:textbox>
              <w10:wrap type="none"/>
            </v:shape>
            <v:shape style="position:absolute;left:9645;top:-1158;width:87;height:172" type="#_x0000_t202" filled="false" stroked="false">
              <v:textbox inset="0,0,0,0">
                <w:txbxContent>
                  <w:p>
                    <w:pPr>
                      <w:spacing w:line="171" w:lineRule="exact" w:before="0"/>
                      <w:ind w:left="0" w:right="0" w:firstLine="0"/>
                      <w:jc w:val="left"/>
                      <w:rPr>
                        <w:rFonts w:ascii="Times New Roman"/>
                        <w:sz w:val="17"/>
                      </w:rPr>
                    </w:pPr>
                    <w:r>
                      <w:rPr>
                        <w:rFonts w:ascii="Times New Roman"/>
                        <w:w w:val="101"/>
                        <w:sz w:val="17"/>
                      </w:rPr>
                      <w:t>2</w:t>
                    </w:r>
                  </w:p>
                </w:txbxContent>
              </v:textbox>
              <w10:wrap type="none"/>
            </v:shape>
            <w10:wrap type="none"/>
          </v:group>
        </w:pict>
      </w:r>
      <w:bookmarkStart w:name="_bookmark46" w:id="48"/>
      <w:bookmarkEnd w:id="48"/>
      <w:r>
        <w:rPr>
          <w:b w:val="0"/>
        </w:rPr>
      </w:r>
      <w:r>
        <w:rPr/>
        <w:t>ASOCIACION</w:t>
      </w:r>
    </w:p>
    <w:p>
      <w:pPr>
        <w:pStyle w:val="BodyText"/>
        <w:spacing w:before="3"/>
        <w:rPr>
          <w:b/>
          <w:sz w:val="32"/>
        </w:rPr>
      </w:pPr>
    </w:p>
    <w:p>
      <w:pPr>
        <w:pStyle w:val="BodyText"/>
        <w:ind w:left="102" w:right="116"/>
        <w:jc w:val="both"/>
      </w:pPr>
      <w:r>
        <w:rPr/>
        <w:t>Es la misma idea de la correlación, con la diferencia que algunos autores la consideran, que cuando los datos son de escala cuantitativa, se usa el índice de correlación; cuando los datos son de escalas cualitativas o combinados con cualitativa y cuantitativa, se usa el Índice de Asociación.</w:t>
      </w:r>
    </w:p>
    <w:p>
      <w:pPr>
        <w:pStyle w:val="BodyText"/>
        <w:spacing w:before="6"/>
        <w:rPr>
          <w:sz w:val="10"/>
        </w:rPr>
      </w:pPr>
    </w:p>
    <w:p>
      <w:pPr>
        <w:pStyle w:val="Heading1"/>
        <w:ind w:right="2437"/>
      </w:pPr>
      <w:bookmarkStart w:name="_bookmark47" w:id="49"/>
      <w:bookmarkEnd w:id="49"/>
      <w:r>
        <w:rPr>
          <w:b w:val="0"/>
        </w:rPr>
      </w:r>
      <w:r>
        <w:rPr/>
        <w:t>REGRESION</w:t>
      </w:r>
    </w:p>
    <w:p>
      <w:pPr>
        <w:pStyle w:val="BodyText"/>
        <w:spacing w:before="1"/>
        <w:rPr>
          <w:b/>
          <w:sz w:val="32"/>
        </w:rPr>
      </w:pPr>
    </w:p>
    <w:p>
      <w:pPr>
        <w:pStyle w:val="BodyText"/>
        <w:spacing w:line="290" w:lineRule="exact" w:before="1"/>
        <w:ind w:left="102" w:right="122"/>
        <w:jc w:val="both"/>
      </w:pPr>
      <w:r>
        <w:rPr/>
        <w:t>Es la línea de tendencia que sirve para describir un polígono de frecuencias o gráfica de correlación.</w:t>
      </w:r>
    </w:p>
    <w:p>
      <w:pPr>
        <w:pStyle w:val="BodyText"/>
        <w:spacing w:before="167"/>
        <w:ind w:left="102" w:right="122"/>
        <w:jc w:val="both"/>
      </w:pPr>
      <w:r>
        <w:rPr/>
        <w:t>Además de la objetividad que nos pueda dar el gráfico que describe a la serie, trazando la línea de tendencia, nos podemos dar cuenta si ésta asciende o desciende en la apreciación general  y  además  nos  puede  dar  la  opción  de  proyectar  o  calcular,  en  base  a  ese</w:t>
      </w:r>
    </w:p>
    <w:p>
      <w:pPr>
        <w:spacing w:after="0"/>
        <w:jc w:val="both"/>
        <w:sectPr>
          <w:type w:val="continuous"/>
          <w:pgSz w:w="12250" w:h="15850"/>
          <w:pgMar w:top="1500" w:bottom="280" w:left="1600" w:right="1300"/>
        </w:sectPr>
      </w:pPr>
    </w:p>
    <w:p>
      <w:pPr>
        <w:pStyle w:val="BodyText"/>
        <w:spacing w:line="290" w:lineRule="exact" w:before="133"/>
        <w:ind w:left="102" w:right="104"/>
      </w:pPr>
      <w:r>
        <w:rPr/>
        <w:t>comportamiento; es importante que cuando se hagan proyecciones, con esta línea, no se lleve a periodos muy largos.</w:t>
      </w:r>
    </w:p>
    <w:p>
      <w:pPr>
        <w:pStyle w:val="BodyText"/>
        <w:spacing w:line="369" w:lineRule="auto" w:before="167"/>
        <w:ind w:left="102" w:right="6442"/>
      </w:pPr>
      <w:r>
        <w:rPr/>
        <w:t>Cálculos de tendencia Descripción fenomenológica Serie cronológica:</w:t>
      </w:r>
    </w:p>
    <w:p>
      <w:pPr>
        <w:pStyle w:val="BodyText"/>
        <w:spacing w:before="2"/>
        <w:ind w:left="461" w:right="104"/>
      </w:pPr>
      <w:r>
        <w:rPr/>
        <w:drawing>
          <wp:inline distT="0" distB="0" distL="0" distR="0">
            <wp:extent cx="156844" cy="126366"/>
            <wp:effectExtent l="0" t="0" r="0" b="0"/>
            <wp:docPr id="337" name="image32.jpeg" descr=""/>
            <wp:cNvGraphicFramePr>
              <a:graphicFrameLocks noChangeAspect="1"/>
            </wp:cNvGraphicFramePr>
            <a:graphic>
              <a:graphicData uri="http://schemas.openxmlformats.org/drawingml/2006/picture">
                <pic:pic>
                  <pic:nvPicPr>
                    <pic:cNvPr id="338" name="image32.jpeg"/>
                    <pic:cNvPicPr/>
                  </pic:nvPicPr>
                  <pic:blipFill>
                    <a:blip r:embed="rId36" cstate="print"/>
                    <a:stretch>
                      <a:fillRect/>
                    </a:stretch>
                  </pic:blipFill>
                  <pic:spPr>
                    <a:xfrm>
                      <a:off x="0" y="0"/>
                      <a:ext cx="156844" cy="126366"/>
                    </a:xfrm>
                    <a:prstGeom prst="rect">
                      <a:avLst/>
                    </a:prstGeom>
                  </pic:spPr>
                </pic:pic>
              </a:graphicData>
            </a:graphic>
          </wp:inline>
        </w:drawing>
      </w:r>
      <w:r>
        <w:rPr/>
      </w:r>
      <w:r>
        <w:rPr>
          <w:rFonts w:ascii="Times New Roman" w:hAnsi="Times New Roman"/>
          <w:sz w:val="20"/>
        </w:rPr>
        <w:t> </w:t>
      </w:r>
      <w:r>
        <w:rPr/>
        <w:t>Secular —&gt; largos</w:t>
      </w:r>
      <w:r>
        <w:rPr>
          <w:spacing w:val="-11"/>
        </w:rPr>
        <w:t> </w:t>
      </w:r>
      <w:r>
        <w:rPr/>
        <w:t>periodos</w:t>
      </w:r>
    </w:p>
    <w:p>
      <w:pPr>
        <w:pStyle w:val="BodyText"/>
        <w:spacing w:line="369" w:lineRule="auto" w:before="160"/>
        <w:ind w:left="461" w:right="4424"/>
      </w:pPr>
      <w:r>
        <w:rPr/>
        <w:drawing>
          <wp:inline distT="0" distB="0" distL="0" distR="0">
            <wp:extent cx="156844" cy="126365"/>
            <wp:effectExtent l="0" t="0" r="0" b="0"/>
            <wp:docPr id="339" name="image32.jpeg" descr=""/>
            <wp:cNvGraphicFramePr>
              <a:graphicFrameLocks noChangeAspect="1"/>
            </wp:cNvGraphicFramePr>
            <a:graphic>
              <a:graphicData uri="http://schemas.openxmlformats.org/drawingml/2006/picture">
                <pic:pic>
                  <pic:nvPicPr>
                    <pic:cNvPr id="340"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sz w:val="20"/>
        </w:rPr>
        <w:t> </w:t>
      </w:r>
      <w:r>
        <w:rPr/>
        <w:t>Cíclicas —&gt; altas y</w:t>
      </w:r>
      <w:r>
        <w:rPr>
          <w:spacing w:val="-9"/>
        </w:rPr>
        <w:t> </w:t>
      </w:r>
      <w:r>
        <w:rPr/>
        <w:t>bajas</w:t>
      </w:r>
      <w:r>
        <w:rPr>
          <w:spacing w:val="-4"/>
        </w:rPr>
        <w:t> </w:t>
      </w:r>
      <w:r>
        <w:rPr/>
        <w:t>periódicamente </w:t>
      </w:r>
      <w:r>
        <w:rPr/>
        <w:drawing>
          <wp:inline distT="0" distB="0" distL="0" distR="0">
            <wp:extent cx="156844" cy="126365"/>
            <wp:effectExtent l="0" t="0" r="0" b="0"/>
            <wp:docPr id="341" name="image32.jpeg" descr=""/>
            <wp:cNvGraphicFramePr>
              <a:graphicFrameLocks noChangeAspect="1"/>
            </wp:cNvGraphicFramePr>
            <a:graphic>
              <a:graphicData uri="http://schemas.openxmlformats.org/drawingml/2006/picture">
                <pic:pic>
                  <pic:nvPicPr>
                    <pic:cNvPr id="342"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rPr>
        <w:t> </w:t>
      </w:r>
      <w:r>
        <w:rPr/>
        <w:t>Estacionales —&gt; durante el</w:t>
      </w:r>
      <w:r>
        <w:rPr>
          <w:spacing w:val="-8"/>
        </w:rPr>
        <w:t> </w:t>
      </w:r>
      <w:r>
        <w:rPr/>
        <w:t>año</w:t>
      </w:r>
    </w:p>
    <w:p>
      <w:pPr>
        <w:pStyle w:val="BodyText"/>
        <w:spacing w:line="372" w:lineRule="auto" w:before="2"/>
        <w:ind w:left="461" w:right="5249"/>
      </w:pPr>
      <w:r>
        <w:rPr/>
        <w:drawing>
          <wp:inline distT="0" distB="0" distL="0" distR="0">
            <wp:extent cx="156844" cy="126365"/>
            <wp:effectExtent l="0" t="0" r="0" b="0"/>
            <wp:docPr id="343" name="image32.jpeg" descr=""/>
            <wp:cNvGraphicFramePr>
              <a:graphicFrameLocks noChangeAspect="1"/>
            </wp:cNvGraphicFramePr>
            <a:graphic>
              <a:graphicData uri="http://schemas.openxmlformats.org/drawingml/2006/picture">
                <pic:pic>
                  <pic:nvPicPr>
                    <pic:cNvPr id="344"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sz w:val="20"/>
        </w:rPr>
        <w:t> </w:t>
      </w:r>
      <w:r>
        <w:rPr/>
        <w:t>Irregulares —&gt; sin</w:t>
      </w:r>
      <w:r>
        <w:rPr>
          <w:spacing w:val="-9"/>
        </w:rPr>
        <w:t> </w:t>
      </w:r>
      <w:r>
        <w:rPr/>
        <w:t>patrón</w:t>
      </w:r>
      <w:r>
        <w:rPr>
          <w:spacing w:val="-1"/>
        </w:rPr>
        <w:t> </w:t>
      </w:r>
      <w:r>
        <w:rPr/>
        <w:t>gráfico </w:t>
      </w:r>
      <w:r>
        <w:rPr/>
        <w:drawing>
          <wp:inline distT="0" distB="0" distL="0" distR="0">
            <wp:extent cx="156844" cy="126365"/>
            <wp:effectExtent l="0" t="0" r="0" b="0"/>
            <wp:docPr id="345" name="image32.jpeg" descr=""/>
            <wp:cNvGraphicFramePr>
              <a:graphicFrameLocks noChangeAspect="1"/>
            </wp:cNvGraphicFramePr>
            <a:graphic>
              <a:graphicData uri="http://schemas.openxmlformats.org/drawingml/2006/picture">
                <pic:pic>
                  <pic:nvPicPr>
                    <pic:cNvPr id="346" name="image32.jpeg"/>
                    <pic:cNvPicPr/>
                  </pic:nvPicPr>
                  <pic:blipFill>
                    <a:blip r:embed="rId36" cstate="print"/>
                    <a:stretch>
                      <a:fillRect/>
                    </a:stretch>
                  </pic:blipFill>
                  <pic:spPr>
                    <a:xfrm>
                      <a:off x="0" y="0"/>
                      <a:ext cx="156844" cy="126365"/>
                    </a:xfrm>
                    <a:prstGeom prst="rect">
                      <a:avLst/>
                    </a:prstGeom>
                  </pic:spPr>
                </pic:pic>
              </a:graphicData>
            </a:graphic>
          </wp:inline>
        </w:drawing>
      </w:r>
      <w:r>
        <w:rPr/>
      </w:r>
      <w:r>
        <w:rPr>
          <w:rFonts w:ascii="Times New Roman" w:hAnsi="Times New Roman"/>
        </w:rPr>
        <w:t> </w:t>
      </w:r>
      <w:r>
        <w:rPr/>
        <w:t>Grafía: polígono</w:t>
      </w:r>
      <w:r>
        <w:rPr>
          <w:spacing w:val="-7"/>
        </w:rPr>
        <w:t> </w:t>
      </w:r>
      <w:r>
        <w:rPr/>
        <w:t>de</w:t>
      </w:r>
      <w:r>
        <w:rPr>
          <w:spacing w:val="-4"/>
        </w:rPr>
        <w:t> </w:t>
      </w:r>
      <w:r>
        <w:rPr/>
        <w:t>frecuencias. </w:t>
      </w:r>
      <w:r>
        <w:rPr/>
        <w:drawing>
          <wp:inline distT="0" distB="0" distL="0" distR="0">
            <wp:extent cx="156844" cy="126364"/>
            <wp:effectExtent l="0" t="0" r="0" b="0"/>
            <wp:docPr id="347" name="image32.jpeg" descr=""/>
            <wp:cNvGraphicFramePr>
              <a:graphicFrameLocks noChangeAspect="1"/>
            </wp:cNvGraphicFramePr>
            <a:graphic>
              <a:graphicData uri="http://schemas.openxmlformats.org/drawingml/2006/picture">
                <pic:pic>
                  <pic:nvPicPr>
                    <pic:cNvPr id="34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Métodos de</w:t>
      </w:r>
      <w:r>
        <w:rPr>
          <w:spacing w:val="-6"/>
        </w:rPr>
        <w:t> </w:t>
      </w:r>
      <w:r>
        <w:rPr/>
        <w:t>cálculo:</w:t>
      </w:r>
    </w:p>
    <w:p>
      <w:pPr>
        <w:pStyle w:val="BodyText"/>
        <w:spacing w:line="372" w:lineRule="auto"/>
        <w:ind w:left="461" w:right="5890"/>
      </w:pPr>
      <w:r>
        <w:rPr/>
        <w:drawing>
          <wp:inline distT="0" distB="0" distL="0" distR="0">
            <wp:extent cx="156844" cy="126364"/>
            <wp:effectExtent l="0" t="0" r="0" b="0"/>
            <wp:docPr id="349" name="image32.jpeg" descr=""/>
            <wp:cNvGraphicFramePr>
              <a:graphicFrameLocks noChangeAspect="1"/>
            </wp:cNvGraphicFramePr>
            <a:graphic>
              <a:graphicData uri="http://schemas.openxmlformats.org/drawingml/2006/picture">
                <pic:pic>
                  <pic:nvPicPr>
                    <pic:cNvPr id="350"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sz w:val="20"/>
        </w:rPr>
        <w:t> </w:t>
      </w:r>
      <w:r>
        <w:rPr/>
        <w:t>Mano libre o</w:t>
      </w:r>
      <w:r>
        <w:rPr>
          <w:spacing w:val="-9"/>
        </w:rPr>
        <w:t> </w:t>
      </w:r>
      <w:r>
        <w:rPr/>
        <w:t>mano</w:t>
      </w:r>
      <w:r>
        <w:rPr>
          <w:spacing w:val="-2"/>
        </w:rPr>
        <w:t> </w:t>
      </w:r>
      <w:r>
        <w:rPr/>
        <w:t>alzada </w:t>
      </w:r>
      <w:r>
        <w:rPr/>
        <w:drawing>
          <wp:inline distT="0" distB="0" distL="0" distR="0">
            <wp:extent cx="156844" cy="126364"/>
            <wp:effectExtent l="0" t="0" r="0" b="0"/>
            <wp:docPr id="351" name="image32.jpeg" descr=""/>
            <wp:cNvGraphicFramePr>
              <a:graphicFrameLocks noChangeAspect="1"/>
            </wp:cNvGraphicFramePr>
            <a:graphic>
              <a:graphicData uri="http://schemas.openxmlformats.org/drawingml/2006/picture">
                <pic:pic>
                  <pic:nvPicPr>
                    <pic:cNvPr id="352"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rPr>
        <w:t> </w:t>
      </w:r>
      <w:r>
        <w:rPr/>
        <w:t>Semipromedios</w:t>
      </w:r>
    </w:p>
    <w:p>
      <w:pPr>
        <w:pStyle w:val="BodyText"/>
        <w:spacing w:line="369" w:lineRule="auto"/>
        <w:ind w:left="461" w:right="6575"/>
        <w:jc w:val="both"/>
      </w:pPr>
      <w:r>
        <w:rPr/>
        <w:drawing>
          <wp:inline distT="0" distB="0" distL="0" distR="0">
            <wp:extent cx="156844" cy="126364"/>
            <wp:effectExtent l="0" t="0" r="0" b="0"/>
            <wp:docPr id="353" name="image32.jpeg" descr=""/>
            <wp:cNvGraphicFramePr>
              <a:graphicFrameLocks noChangeAspect="1"/>
            </wp:cNvGraphicFramePr>
            <a:graphic>
              <a:graphicData uri="http://schemas.openxmlformats.org/drawingml/2006/picture">
                <pic:pic>
                  <pic:nvPicPr>
                    <pic:cNvPr id="354"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sz w:val="20"/>
        </w:rPr>
        <w:t> </w:t>
      </w:r>
      <w:r>
        <w:rPr/>
        <w:t>Promedios</w:t>
      </w:r>
      <w:r>
        <w:rPr>
          <w:spacing w:val="-5"/>
        </w:rPr>
        <w:t> </w:t>
      </w:r>
      <w:r>
        <w:rPr/>
        <w:t>móviles </w:t>
      </w:r>
      <w:r>
        <w:rPr/>
        <w:drawing>
          <wp:inline distT="0" distB="0" distL="0" distR="0">
            <wp:extent cx="156844" cy="126364"/>
            <wp:effectExtent l="0" t="0" r="0" b="0"/>
            <wp:docPr id="355" name="image32.jpeg" descr=""/>
            <wp:cNvGraphicFramePr>
              <a:graphicFrameLocks noChangeAspect="1"/>
            </wp:cNvGraphicFramePr>
            <a:graphic>
              <a:graphicData uri="http://schemas.openxmlformats.org/drawingml/2006/picture">
                <pic:pic>
                  <pic:nvPicPr>
                    <pic:cNvPr id="356"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Mínimos</w:t>
      </w:r>
      <w:r>
        <w:rPr>
          <w:spacing w:val="-4"/>
        </w:rPr>
        <w:t> </w:t>
      </w:r>
      <w:r>
        <w:rPr/>
        <w:t>cuadrados </w:t>
      </w:r>
      <w:r>
        <w:rPr/>
        <w:drawing>
          <wp:inline distT="0" distB="0" distL="0" distR="0">
            <wp:extent cx="156844" cy="126364"/>
            <wp:effectExtent l="0" t="0" r="0" b="0"/>
            <wp:docPr id="357" name="image32.jpeg" descr=""/>
            <wp:cNvGraphicFramePr>
              <a:graphicFrameLocks noChangeAspect="1"/>
            </wp:cNvGraphicFramePr>
            <a:graphic>
              <a:graphicData uri="http://schemas.openxmlformats.org/drawingml/2006/picture">
                <pic:pic>
                  <pic:nvPicPr>
                    <pic:cNvPr id="358" name="image32.jpeg"/>
                    <pic:cNvPicPr/>
                  </pic:nvPicPr>
                  <pic:blipFill>
                    <a:blip r:embed="rId36" cstate="print"/>
                    <a:stretch>
                      <a:fillRect/>
                    </a:stretch>
                  </pic:blipFill>
                  <pic:spPr>
                    <a:xfrm>
                      <a:off x="0" y="0"/>
                      <a:ext cx="156844" cy="126364"/>
                    </a:xfrm>
                    <a:prstGeom prst="rect">
                      <a:avLst/>
                    </a:prstGeom>
                  </pic:spPr>
                </pic:pic>
              </a:graphicData>
            </a:graphic>
          </wp:inline>
        </w:drawing>
      </w:r>
      <w:r>
        <w:rPr/>
      </w:r>
      <w:r>
        <w:rPr>
          <w:rFonts w:ascii="Times New Roman" w:hAnsi="Times New Roman"/>
        </w:rPr>
        <w:t> </w:t>
      </w:r>
      <w:r>
        <w:rPr/>
        <w:t>Por</w:t>
      </w:r>
      <w:r>
        <w:rPr>
          <w:spacing w:val="-3"/>
        </w:rPr>
        <w:t> </w:t>
      </w:r>
      <w:r>
        <w:rPr/>
        <w:t>diferencia</w:t>
      </w:r>
    </w:p>
    <w:p>
      <w:pPr>
        <w:pStyle w:val="BodyText"/>
        <w:spacing w:before="2"/>
        <w:ind w:left="102" w:right="104"/>
      </w:pPr>
      <w:r>
        <w:rPr/>
        <w:t>Mano libre:</w:t>
      </w:r>
    </w:p>
    <w:p>
      <w:pPr>
        <w:pStyle w:val="BodyText"/>
        <w:spacing w:line="290" w:lineRule="exact" w:before="159"/>
        <w:ind w:left="102" w:right="104"/>
      </w:pPr>
      <w:r>
        <w:rPr/>
        <w:t>Se traza la línea, a Juicio Individual, para aproximar, gráficamente, una línea, al conjunto de las observaciones.</w:t>
      </w:r>
    </w:p>
    <w:p>
      <w:pPr>
        <w:pStyle w:val="BodyText"/>
        <w:spacing w:before="167"/>
        <w:ind w:left="102" w:right="104"/>
      </w:pPr>
      <w:r>
        <w:rPr/>
        <w:t>Semi promedios:</w:t>
      </w:r>
    </w:p>
    <w:p>
      <w:pPr>
        <w:pStyle w:val="ListParagraph"/>
        <w:numPr>
          <w:ilvl w:val="0"/>
          <w:numId w:val="16"/>
        </w:numPr>
        <w:tabs>
          <w:tab w:pos="822" w:val="left" w:leader="none"/>
        </w:tabs>
        <w:spacing w:line="240" w:lineRule="auto" w:before="161" w:after="0"/>
        <w:ind w:left="822" w:right="100" w:hanging="360"/>
        <w:jc w:val="left"/>
        <w:rPr>
          <w:sz w:val="24"/>
        </w:rPr>
      </w:pPr>
      <w:r>
        <w:rPr>
          <w:sz w:val="24"/>
        </w:rPr>
        <w:t>Se divide a la serie en dos partes Iguales; si la serie es impar, se considera al valor central, común para ambas</w:t>
      </w:r>
      <w:r>
        <w:rPr>
          <w:spacing w:val="-11"/>
          <w:sz w:val="24"/>
        </w:rPr>
        <w:t> </w:t>
      </w:r>
      <w:r>
        <w:rPr>
          <w:sz w:val="24"/>
        </w:rPr>
        <w:t>partes.</w:t>
      </w:r>
    </w:p>
    <w:p>
      <w:pPr>
        <w:pStyle w:val="ListParagraph"/>
        <w:numPr>
          <w:ilvl w:val="0"/>
          <w:numId w:val="16"/>
        </w:numPr>
        <w:tabs>
          <w:tab w:pos="822" w:val="left" w:leader="none"/>
        </w:tabs>
        <w:spacing w:line="240" w:lineRule="auto" w:before="2" w:after="0"/>
        <w:ind w:left="822" w:right="0" w:hanging="360"/>
        <w:jc w:val="left"/>
        <w:rPr>
          <w:sz w:val="24"/>
        </w:rPr>
      </w:pPr>
      <w:r>
        <w:rPr>
          <w:sz w:val="24"/>
        </w:rPr>
        <w:t>Se promedia cada</w:t>
      </w:r>
      <w:r>
        <w:rPr>
          <w:spacing w:val="-8"/>
          <w:sz w:val="24"/>
        </w:rPr>
        <w:t> </w:t>
      </w:r>
      <w:r>
        <w:rPr>
          <w:sz w:val="24"/>
        </w:rPr>
        <w:t>mitad.</w:t>
      </w:r>
    </w:p>
    <w:p>
      <w:pPr>
        <w:pStyle w:val="ListParagraph"/>
        <w:numPr>
          <w:ilvl w:val="0"/>
          <w:numId w:val="16"/>
        </w:numPr>
        <w:tabs>
          <w:tab w:pos="822" w:val="left" w:leader="none"/>
        </w:tabs>
        <w:spacing w:line="240" w:lineRule="auto" w:before="0" w:after="0"/>
        <w:ind w:left="822" w:right="102" w:hanging="360"/>
        <w:jc w:val="left"/>
        <w:rPr>
          <w:sz w:val="24"/>
        </w:rPr>
      </w:pPr>
      <w:r>
        <w:rPr/>
        <w:pict>
          <v:shape style="position:absolute;margin-left:274.75pt;margin-top:37.025784pt;width:3.55pt;height:23.75pt;mso-position-horizontal-relative:page;mso-position-vertical-relative:paragraph;z-index:5536" coordorigin="5495,741" coordsize="71,475" path="m5495,741l5515,741,5530,743,5530,747,5530,972,5530,975,5546,978,5566,978,5546,978,5530,981,5530,984,5530,1210,5530,1213,5515,1216,5495,1216e" filled="false" stroked="true" strokeweight=".5pt" strokecolor="#000000">
            <v:path arrowok="t"/>
            <w10:wrap type="none"/>
          </v:shape>
        </w:pict>
      </w:r>
      <w:r>
        <w:rPr/>
        <w:pict>
          <v:shape style="position:absolute;margin-left:381.299988pt;margin-top:31.125786pt;width:3.55pt;height:30.75pt;mso-position-horizontal-relative:page;mso-position-vertical-relative:paragraph;z-index:-242224" coordorigin="7626,623" coordsize="71,615" path="m7626,623l7646,623,7662,625,7662,629,7662,924,7662,927,7677,930,7697,930,7677,930,7662,933,7662,936,7662,1232,7662,1235,7646,1238,7626,1238e" filled="false" stroked="true" strokeweight=".5pt" strokecolor="#000000">
            <v:path arrowok="t"/>
            <w10:wrap type="none"/>
          </v:shape>
        </w:pict>
      </w:r>
      <w:r>
        <w:rPr>
          <w:sz w:val="24"/>
        </w:rPr>
        <w:t>Se ubica cada punto, en la gráfica, en el lugar que corresponde a la parte central de cada</w:t>
      </w:r>
      <w:r>
        <w:rPr>
          <w:spacing w:val="-4"/>
          <w:sz w:val="24"/>
        </w:rPr>
        <w:t> </w:t>
      </w:r>
      <w:r>
        <w:rPr>
          <w:sz w:val="24"/>
        </w:rPr>
        <w:t>semi-serie.</w:t>
      </w:r>
    </w:p>
    <w:p>
      <w:pPr>
        <w:pStyle w:val="BodyText"/>
        <w:spacing w:before="8"/>
        <w:rPr>
          <w:sz w:val="8"/>
        </w:rPr>
      </w:pPr>
      <w:r>
        <w:rPr/>
        <w:pict>
          <v:line style="position:absolute;mso-position-horizontal-relative:page;mso-position-vertical-relative:paragraph;z-index:5128;mso-wrap-distance-left:0;mso-wrap-distance-right:0" from="339.649994pt,7.487348pt" to="367.799994pt,7.487348pt" stroked="true" strokeweight=".5pt" strokecolor="#000000">
            <w10:wrap type="topAndBottom"/>
          </v:line>
        </w:pict>
      </w:r>
    </w:p>
    <w:p>
      <w:pPr>
        <w:pStyle w:val="BodyText"/>
        <w:spacing w:before="3"/>
        <w:rPr>
          <w:sz w:val="2"/>
        </w:rPr>
      </w:pPr>
    </w:p>
    <w:p>
      <w:pPr>
        <w:tabs>
          <w:tab w:pos="3096" w:val="left" w:leader="none"/>
        </w:tabs>
        <w:spacing w:line="20" w:lineRule="exact"/>
        <w:ind w:left="822" w:right="0" w:firstLine="0"/>
        <w:rPr>
          <w:sz w:val="2"/>
        </w:rPr>
      </w:pP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r>
        <w:rPr>
          <w:sz w:val="2"/>
        </w:rPr>
        <w:tab/>
      </w: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p>
    <w:p>
      <w:pPr>
        <w:pStyle w:val="BodyText"/>
        <w:tabs>
          <w:tab w:pos="6209" w:val="left" w:leader="none"/>
        </w:tabs>
        <w:spacing w:before="104" w:after="18"/>
        <w:ind w:left="4046" w:right="104"/>
      </w:pPr>
      <w:r>
        <w:rPr/>
        <w:pict>
          <v:line style="position:absolute;mso-position-horizontal-relative:page;mso-position-vertical-relative:paragraph;z-index:5392" from="121.449997pt,11.245783pt" to="149.599997pt,11.245783pt" stroked="true" strokeweight=".5pt" strokecolor="#000000">
            <w10:wrap type="none"/>
          </v:line>
        </w:pict>
      </w:r>
      <w:r>
        <w:rPr/>
        <w:drawing>
          <wp:anchor distT="0" distB="0" distL="0" distR="0" allowOverlap="1" layoutInCell="1" locked="0" behindDoc="1" simplePos="0" relativeHeight="268192967">
            <wp:simplePos x="0" y="0"/>
            <wp:positionH relativeFrom="page">
              <wp:posOffset>1974850</wp:posOffset>
            </wp:positionH>
            <wp:positionV relativeFrom="paragraph">
              <wp:posOffset>-12753</wp:posOffset>
            </wp:positionV>
            <wp:extent cx="77469" cy="196215"/>
            <wp:effectExtent l="0" t="0" r="0" b="0"/>
            <wp:wrapNone/>
            <wp:docPr id="359" name="image97.png" descr=""/>
            <wp:cNvGraphicFramePr>
              <a:graphicFrameLocks noChangeAspect="1"/>
            </wp:cNvGraphicFramePr>
            <a:graphic>
              <a:graphicData uri="http://schemas.openxmlformats.org/drawingml/2006/picture">
                <pic:pic>
                  <pic:nvPicPr>
                    <pic:cNvPr id="360" name="image97.png"/>
                    <pic:cNvPicPr/>
                  </pic:nvPicPr>
                  <pic:blipFill>
                    <a:blip r:embed="rId114" cstate="print"/>
                    <a:stretch>
                      <a:fillRect/>
                    </a:stretch>
                  </pic:blipFill>
                  <pic:spPr>
                    <a:xfrm>
                      <a:off x="0" y="0"/>
                      <a:ext cx="77469" cy="196215"/>
                    </a:xfrm>
                    <a:prstGeom prst="rect">
                      <a:avLst/>
                    </a:prstGeom>
                  </pic:spPr>
                </pic:pic>
              </a:graphicData>
            </a:graphic>
          </wp:anchor>
        </w:drawing>
      </w:r>
      <w:r>
        <w:rPr/>
        <w:pict>
          <v:line style="position:absolute;mso-position-horizontal-relative:page;mso-position-vertical-relative:paragraph;z-index:5512" from="174.600006pt,11.245783pt" to="191.500006pt,11.245783pt" stroked="true" strokeweight=".5pt" strokecolor="#000000">
            <w10:wrap type="none"/>
          </v:line>
        </w:pict>
      </w:r>
      <w:r>
        <w:rPr/>
        <w:pict>
          <v:line style="position:absolute;mso-position-horizontal-relative:page;mso-position-vertical-relative:paragraph;z-index:5560" from="235.149994pt,10.945783pt" to="263.299994pt,10.945783pt" stroked="true" strokeweight=".5pt" strokecolor="#000000">
            <w10:wrap type="none"/>
          </v:line>
        </w:pict>
      </w:r>
      <w:r>
        <w:rPr/>
        <w:pict>
          <v:line style="position:absolute;mso-position-horizontal-relative:page;mso-position-vertical-relative:paragraph;z-index:-242272" from="339.649994pt,7.245783pt" to="367.799994pt,7.245783pt" stroked="true" strokeweight=".5pt" strokecolor="#000000">
            <w10:wrap type="none"/>
          </v:line>
        </w:pict>
      </w:r>
      <w:r>
        <w:rPr/>
        <w:pict>
          <v:shape style="position:absolute;margin-left:404.899994pt;margin-top:25.895782pt;width:3.55pt;height:30.75pt;mso-position-horizontal-relative:page;mso-position-vertical-relative:paragraph;z-index:5704" coordorigin="8098,518" coordsize="71,615" path="m8098,518l8118,518,8134,521,8134,524,8134,819,8134,823,8149,825,8169,825,8149,825,8134,828,8134,831,8134,1127,8134,1130,8118,1133,8098,1133e" filled="false" stroked="true" strokeweight=".5pt" strokecolor="#000000">
            <v:path arrowok="t"/>
            <w10:wrap type="none"/>
          </v:shape>
        </w:pict>
      </w:r>
      <w:r>
        <w:rPr/>
        <w:t>----</w:t>
        <w:tab/>
        <w:t>-----</w:t>
      </w:r>
    </w:p>
    <w:p>
      <w:pPr>
        <w:tabs>
          <w:tab w:pos="3100" w:val="left" w:leader="none"/>
          <w:tab w:pos="5188" w:val="left" w:leader="none"/>
        </w:tabs>
        <w:spacing w:line="23" w:lineRule="exact"/>
        <w:ind w:left="828" w:right="104" w:firstLine="0"/>
        <w:rPr>
          <w:sz w:val="2"/>
        </w:rPr>
      </w:pPr>
      <w:r>
        <w:rPr/>
        <w:tab/>
      </w:r>
      <w:r>
        <w:rPr>
          <w:sz w:val="2"/>
        </w:rPr>
        <w:pict>
          <v:group style="width:28.75pt;height:.65pt;mso-position-horizontal-relative:char;mso-position-vertical-relative:line" coordorigin="0,0" coordsize="575,13">
            <v:line style="position:absolute" from="5,8" to="568,8" stroked="true" strokeweight=".5pt" strokecolor="#000000"/>
            <v:line style="position:absolute" from="7,5" to="570,5" stroked="true" strokeweight=".5pt" strokecolor="#000000"/>
          </v:group>
        </w:pict>
      </w:r>
      <w:r>
        <w:rPr>
          <w:sz w:val="2"/>
        </w:rPr>
      </w:r>
      <w:r>
        <w:rPr>
          <w:sz w:val="2"/>
        </w:rPr>
        <w:tab/>
      </w:r>
      <w:r>
        <w:rPr>
          <w:position w:val="1"/>
          <w:sz w:val="2"/>
        </w:rPr>
        <w:pict>
          <v:group style="width:28.65pt;height:.550pt;mso-position-horizontal-relative:char;mso-position-vertical-relative:line" coordorigin="0,0" coordsize="573,11">
            <v:line style="position:absolute" from="5,5" to="568,5" stroked="true" strokeweight=".5pt" strokecolor="#000000"/>
          </v:group>
        </w:pict>
      </w:r>
      <w:r>
        <w:rPr>
          <w:position w:val="1"/>
          <w:sz w:val="2"/>
        </w:rPr>
      </w: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p>
    <w:p>
      <w:pPr>
        <w:pStyle w:val="BodyText"/>
        <w:rPr>
          <w:sz w:val="8"/>
        </w:rPr>
      </w:pPr>
    </w:p>
    <w:p>
      <w:pPr>
        <w:tabs>
          <w:tab w:pos="5188" w:val="left" w:leader="none"/>
        </w:tabs>
        <w:spacing w:line="20" w:lineRule="exact"/>
        <w:ind w:left="3103" w:right="0" w:firstLine="0"/>
        <w:rPr>
          <w:sz w:val="2"/>
        </w:rPr>
      </w:pP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r>
        <w:rPr>
          <w:sz w:val="2"/>
        </w:rPr>
        <w:tab/>
      </w: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p>
    <w:p>
      <w:pPr>
        <w:pStyle w:val="BodyText"/>
        <w:spacing w:before="2"/>
        <w:rPr>
          <w:sz w:val="7"/>
        </w:rPr>
      </w:pPr>
    </w:p>
    <w:p>
      <w:pPr>
        <w:spacing w:after="0"/>
        <w:rPr>
          <w:sz w:val="7"/>
        </w:rPr>
        <w:sectPr>
          <w:pgSz w:w="12250" w:h="15850"/>
          <w:pgMar w:header="781" w:footer="1192" w:top="1420" w:bottom="1380" w:left="1600" w:right="1320"/>
        </w:sectPr>
      </w:pPr>
    </w:p>
    <w:p>
      <w:pPr>
        <w:pStyle w:val="BodyText"/>
        <w:tabs>
          <w:tab w:pos="3723" w:val="left" w:leader="none"/>
          <w:tab w:pos="5192" w:val="left" w:leader="none"/>
          <w:tab w:pos="5805" w:val="left" w:leader="none"/>
        </w:tabs>
        <w:spacing w:before="51"/>
        <w:ind w:left="3109"/>
      </w:pPr>
      <w:r>
        <w:rPr/>
        <w:pict>
          <v:line style="position:absolute;mso-position-horizontal-relative:page;mso-position-vertical-relative:paragraph;z-index:5440" from="121.349998pt,13.215778pt" to="149.499998pt,13.215778pt" stroked="true" strokeweight=".5pt" strokecolor="#000000">
            <w10:wrap type="none"/>
          </v:line>
        </w:pict>
      </w:r>
      <w:r>
        <w:rPr/>
        <w:drawing>
          <wp:anchor distT="0" distB="0" distL="0" distR="0" allowOverlap="1" layoutInCell="1" locked="0" behindDoc="1" simplePos="0" relativeHeight="268193039">
            <wp:simplePos x="0" y="0"/>
            <wp:positionH relativeFrom="page">
              <wp:posOffset>1974850</wp:posOffset>
            </wp:positionH>
            <wp:positionV relativeFrom="paragraph">
              <wp:posOffset>164665</wp:posOffset>
            </wp:positionV>
            <wp:extent cx="77469" cy="196214"/>
            <wp:effectExtent l="0" t="0" r="0" b="0"/>
            <wp:wrapNone/>
            <wp:docPr id="361" name="image98.png" descr=""/>
            <wp:cNvGraphicFramePr>
              <a:graphicFrameLocks noChangeAspect="1"/>
            </wp:cNvGraphicFramePr>
            <a:graphic>
              <a:graphicData uri="http://schemas.openxmlformats.org/drawingml/2006/picture">
                <pic:pic>
                  <pic:nvPicPr>
                    <pic:cNvPr id="362" name="image98.png"/>
                    <pic:cNvPicPr/>
                  </pic:nvPicPr>
                  <pic:blipFill>
                    <a:blip r:embed="rId115" cstate="print"/>
                    <a:stretch>
                      <a:fillRect/>
                    </a:stretch>
                  </pic:blipFill>
                  <pic:spPr>
                    <a:xfrm>
                      <a:off x="0" y="0"/>
                      <a:ext cx="77469" cy="196214"/>
                    </a:xfrm>
                    <a:prstGeom prst="rect">
                      <a:avLst/>
                    </a:prstGeom>
                  </pic:spPr>
                </pic:pic>
              </a:graphicData>
            </a:graphic>
          </wp:anchor>
        </w:drawing>
      </w:r>
      <w:r>
        <w:rPr/>
        <w:pict>
          <v:shape style="position:absolute;margin-left:278.299988pt;margin-top:13.315779pt;width:3.75pt;height:23.75pt;mso-position-horizontal-relative:page;mso-position-vertical-relative:paragraph;z-index:-242320" coordorigin="5566,266" coordsize="75,475" path="m5566,266l5587,266,5604,269,5604,273,5604,498,5604,501,5620,504,5641,504,5620,504,5604,507,5604,510,5604,735,5604,739,5587,741,5566,741e" filled="false" stroked="true" strokeweight=".5pt" strokecolor="#000000">
            <v:path arrowok="t"/>
            <w10:wrap type="none"/>
          </v:shape>
        </w:pict>
      </w:r>
      <w:r>
        <w:rPr/>
        <w:pict>
          <v:line style="position:absolute;mso-position-horizontal-relative:page;mso-position-vertical-relative:paragraph;z-index:-242248" from="339.649994pt,7.215779pt" to="367.799994pt,7.215779pt" stroked="true" strokeweight=".5pt" strokecolor="#000000">
            <w10:wrap type="none"/>
          </v:line>
        </w:pict>
      </w:r>
      <w:r>
        <w:rPr>
          <w:u w:val="single"/>
        </w:rPr>
        <w:t> </w:t>
        <w:tab/>
      </w:r>
      <w:r>
        <w:rPr/>
        <w:tab/>
      </w:r>
      <w:r>
        <w:rPr>
          <w:u w:val="double"/>
        </w:rPr>
        <w:t> </w:t>
        <w:tab/>
      </w:r>
    </w:p>
    <w:p>
      <w:pPr>
        <w:pStyle w:val="BodyText"/>
        <w:spacing w:line="20" w:lineRule="exact"/>
        <w:ind w:left="1875"/>
        <w:rPr>
          <w:sz w:val="2"/>
        </w:rPr>
      </w:pPr>
      <w:r>
        <w:rPr>
          <w:sz w:val="2"/>
        </w:rPr>
        <w:pict>
          <v:group style="width:17.4pt;height:.5pt;mso-position-horizontal-relative:char;mso-position-vertical-relative:line" coordorigin="0,0" coordsize="348,10">
            <v:line style="position:absolute" from="5,5" to="343,5" stroked="true" strokeweight=".5pt" strokecolor="#000000"/>
          </v:group>
        </w:pict>
      </w:r>
      <w:r>
        <w:rPr>
          <w:sz w:val="2"/>
        </w:rPr>
      </w:r>
    </w:p>
    <w:p>
      <w:pPr>
        <w:pStyle w:val="BodyText"/>
        <w:spacing w:before="8"/>
        <w:rPr>
          <w:sz w:val="4"/>
        </w:rPr>
      </w:pPr>
    </w:p>
    <w:p>
      <w:pPr>
        <w:tabs>
          <w:tab w:pos="3096" w:val="left" w:leader="none"/>
        </w:tabs>
        <w:spacing w:line="20" w:lineRule="exact"/>
        <w:ind w:left="826" w:right="0" w:firstLine="0"/>
        <w:rPr>
          <w:sz w:val="2"/>
        </w:rPr>
      </w:pP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r>
        <w:rPr>
          <w:sz w:val="2"/>
        </w:rPr>
        <w:tab/>
      </w:r>
      <w:r>
        <w:rPr>
          <w:sz w:val="2"/>
        </w:rPr>
        <w:pict>
          <v:group style="width:28.65pt;height:.5pt;mso-position-horizontal-relative:char;mso-position-vertical-relative:line" coordorigin="0,0" coordsize="573,10">
            <v:line style="position:absolute" from="5,5" to="568,5" stroked="true" strokeweight=".5pt" strokecolor="#000000"/>
          </v:group>
        </w:pict>
      </w:r>
      <w:r>
        <w:rPr>
          <w:sz w:val="2"/>
        </w:rPr>
      </w:r>
    </w:p>
    <w:p>
      <w:pPr>
        <w:pStyle w:val="BodyText"/>
        <w:tabs>
          <w:tab w:pos="3715" w:val="left" w:leader="none"/>
          <w:tab w:pos="4122" w:val="left" w:leader="none"/>
        </w:tabs>
        <w:ind w:left="3103"/>
      </w:pPr>
      <w:r>
        <w:rPr/>
        <w:pict>
          <v:line style="position:absolute;mso-position-horizontal-relative:page;mso-position-vertical-relative:paragraph;z-index:5464" from="121.449997pt,7.195777pt" to="149.599997pt,7.195777pt" stroked="true" strokeweight=".5pt" strokecolor="#000000">
            <w10:wrap type="none"/>
          </v:line>
        </w:pict>
      </w:r>
      <w:r>
        <w:rPr/>
        <w:pict>
          <v:line style="position:absolute;mso-position-horizontal-relative:page;mso-position-vertical-relative:paragraph;z-index:-242296" from="235.149994pt,6.995778pt" to="263.299994pt,6.995778pt" stroked="true" strokeweight=".5pt" strokecolor="#000000">
            <w10:wrap type="none"/>
          </v:line>
        </w:pict>
      </w:r>
      <w:r>
        <w:rPr>
          <w:u w:val="single"/>
        </w:rPr>
        <w:t> </w:t>
        <w:tab/>
      </w:r>
      <w:r>
        <w:rPr/>
        <w:tab/>
        <w:t>----</w:t>
      </w:r>
    </w:p>
    <w:p>
      <w:pPr>
        <w:pStyle w:val="BodyText"/>
        <w:spacing w:before="51"/>
        <w:ind w:left="905"/>
      </w:pPr>
      <w:r>
        <w:rPr/>
        <w:br w:type="column"/>
      </w:r>
      <w:r>
        <w:rPr/>
        <w:t>-----</w:t>
      </w:r>
    </w:p>
    <w:p>
      <w:pPr>
        <w:spacing w:after="0"/>
        <w:sectPr>
          <w:type w:val="continuous"/>
          <w:pgSz w:w="12250" w:h="15850"/>
          <w:pgMar w:top="1500" w:bottom="280" w:left="1600" w:right="1320"/>
          <w:cols w:num="2" w:equalWidth="0">
            <w:col w:w="5806" w:space="40"/>
            <w:col w:w="3484"/>
          </w:cols>
        </w:sectPr>
      </w:pPr>
    </w:p>
    <w:p>
      <w:pPr>
        <w:pStyle w:val="BodyText"/>
        <w:ind w:left="102" w:right="104"/>
      </w:pPr>
      <w:r>
        <w:rPr/>
        <w:t>Se traza la línea, basándose en los puntos resultantes. Cuídese de no "proyectar" más allá de 2 ó 3 períodos.</w:t>
      </w:r>
    </w:p>
    <w:p>
      <w:pPr>
        <w:spacing w:after="0"/>
        <w:sectPr>
          <w:type w:val="continuous"/>
          <w:pgSz w:w="12250" w:h="15850"/>
          <w:pgMar w:top="1500" w:bottom="280" w:left="1600" w:right="1320"/>
        </w:sectPr>
      </w:pPr>
    </w:p>
    <w:p>
      <w:pPr>
        <w:pStyle w:val="BodyText"/>
        <w:spacing w:before="136"/>
        <w:ind w:left="102" w:right="104"/>
      </w:pPr>
      <w:r>
        <w:rPr/>
        <w:t>Promedios móviles: (suavizar variaciones}</w:t>
      </w:r>
    </w:p>
    <w:p>
      <w:pPr>
        <w:pStyle w:val="BodyText"/>
        <w:ind w:left="102" w:right="104"/>
      </w:pPr>
      <w:r>
        <w:rPr/>
        <w:t>Se promedian las observaciones de 2 en 2, de 3 en 3, 4 en 4, 5 en 5, etc...</w:t>
      </w:r>
    </w:p>
    <w:p>
      <w:pPr>
        <w:pStyle w:val="BodyText"/>
        <w:spacing w:before="11"/>
        <w:rPr>
          <w:sz w:val="23"/>
        </w:rPr>
      </w:pPr>
    </w:p>
    <w:p>
      <w:pPr>
        <w:pStyle w:val="BodyText"/>
        <w:tabs>
          <w:tab w:pos="2116" w:val="left" w:leader="none"/>
          <w:tab w:pos="4074" w:val="left" w:leader="none"/>
        </w:tabs>
        <w:spacing w:before="1"/>
        <w:ind w:left="102" w:right="104"/>
      </w:pPr>
      <w:r>
        <w:rPr/>
        <w:t>2</w:t>
      </w:r>
      <w:r>
        <w:rPr>
          <w:spacing w:val="1"/>
        </w:rPr>
        <w:t> </w:t>
      </w:r>
      <w:r>
        <w:rPr/>
        <w:t>en</w:t>
      </w:r>
      <w:r>
        <w:rPr>
          <w:spacing w:val="-1"/>
        </w:rPr>
        <w:t> </w:t>
      </w:r>
      <w:r>
        <w:rPr/>
        <w:t>2</w:t>
        <w:tab/>
        <w:t>3 en 3</w:t>
        <w:tab/>
        <w:t>5 en 5</w:t>
      </w:r>
    </w:p>
    <w:p>
      <w:pPr>
        <w:pStyle w:val="BodyText"/>
        <w:spacing w:before="9"/>
        <w:rPr>
          <w:sz w:val="19"/>
        </w:rPr>
      </w:pPr>
    </w:p>
    <w:p>
      <w:pPr>
        <w:pStyle w:val="BodyText"/>
        <w:tabs>
          <w:tab w:pos="805" w:val="left" w:leader="none"/>
          <w:tab w:pos="2303" w:val="left" w:leader="none"/>
          <w:tab w:pos="3069" w:val="left" w:leader="none"/>
          <w:tab w:pos="4102" w:val="left" w:leader="none"/>
          <w:tab w:pos="4749" w:val="left" w:leader="none"/>
        </w:tabs>
        <w:spacing w:before="51"/>
        <w:ind w:left="157" w:right="104"/>
      </w:pPr>
      <w:r>
        <w:rPr>
          <w:u w:val="single"/>
        </w:rPr>
        <w:t> </w:t>
        <w:tab/>
      </w:r>
      <w:r>
        <w:rPr>
          <w:spacing w:val="4"/>
        </w:rPr>
        <w:t> </w:t>
      </w:r>
      <w:r>
        <w:rPr/>
        <w:t>_ _</w:t>
      </w:r>
      <w:r>
        <w:rPr>
          <w:spacing w:val="-1"/>
        </w:rPr>
        <w:t> </w:t>
      </w:r>
      <w:r>
        <w:rPr/>
        <w:t>_</w:t>
        <w:tab/>
      </w:r>
      <w:r>
        <w:rPr>
          <w:u w:val="single"/>
        </w:rPr>
        <w:t> </w:t>
        <w:tab/>
      </w:r>
      <w:r>
        <w:rPr/>
        <w:tab/>
      </w:r>
      <w:r>
        <w:rPr>
          <w:u w:val="single"/>
        </w:rPr>
        <w:t> </w:t>
        <w:tab/>
      </w:r>
    </w:p>
    <w:p>
      <w:pPr>
        <w:pStyle w:val="BodyText"/>
        <w:tabs>
          <w:tab w:pos="870" w:val="left" w:leader="none"/>
          <w:tab w:pos="2368" w:val="left" w:leader="none"/>
          <w:tab w:pos="3134" w:val="left" w:leader="none"/>
        </w:tabs>
        <w:ind w:left="102" w:right="104"/>
      </w:pPr>
      <w:r>
        <w:rPr/>
        <w:pict>
          <v:group style="position:absolute;margin-left:247.400009pt;margin-top:.605767pt;width:18.8pt;height:21.5pt;mso-position-horizontal-relative:page;mso-position-vertical-relative:paragraph;z-index:-242176" coordorigin="4948,12" coordsize="376,430">
            <v:shape style="position:absolute;left:5204;top:17;width:105;height:420" coordorigin="5204,17" coordsize="105,420" path="m5309,437l5268,436,5235,435,5212,432,5204,428,5204,26,5212,23,5235,20,5268,18,5309,17e" filled="false" stroked="true" strokeweight=".5pt" strokecolor="#000000">
              <v:path arrowok="t"/>
            </v:shape>
            <v:line style="position:absolute" from="4956,263" to="5315,263" stroked="true" strokeweight=".77925pt" strokecolor="#000000"/>
            <w10:wrap type="none"/>
          </v:group>
        </w:pict>
      </w:r>
      <w:r>
        <w:rPr/>
        <w:pict>
          <v:group style="position:absolute;margin-left:297.824005pt;margin-top:8.855766pt;width:30.95pt;height:25.25pt;mso-position-horizontal-relative:page;mso-position-vertical-relative:paragraph;z-index:-242104" coordorigin="5956,177" coordsize="619,505">
            <v:shape style="position:absolute;left:6336;top:182;width:90;height:495" coordorigin="6336,182" coordsize="90,495" path="m6336,182l6371,183,6400,184,6419,187,6426,190,6426,670,6419,673,6400,675,6371,677,6336,677e" filled="false" stroked="true" strokeweight=".5pt" strokecolor="#000000">
              <v:path arrowok="t"/>
            </v:shape>
            <v:shape style="position:absolute;left:5964;top:263;width:603;height:293" coordorigin="5964,263" coordsize="603,293" path="m5973,263l6567,263m5964,556l6559,556e" filled="false" stroked="true" strokeweight=".77925pt" strokecolor="#000000">
              <v:path arrowok="t"/>
            </v:shape>
            <w10:wrap type="none"/>
          </v:group>
        </w:pict>
      </w:r>
      <w:r>
        <w:rPr/>
        <w:pict>
          <v:shape style="position:absolute;margin-left:415.799988pt;margin-top:.855767pt;width:3.6pt;height:36.75pt;mso-position-horizontal-relative:page;mso-position-vertical-relative:paragraph;z-index:5848" coordorigin="8316,17" coordsize="72,735" path="m8388,752l8360,752,8337,750,8322,748,8316,746,8316,23,8322,21,8337,19,8360,18,8388,17e" filled="false" stroked="true" strokeweight=".5pt" strokecolor="#000000">
            <v:path arrowok="t"/>
            <w10:wrap type="none"/>
          </v:shape>
        </w:pict>
      </w:r>
      <w:r>
        <w:rPr/>
        <w:pict>
          <v:shape style="position:absolute;margin-left:466.950012pt;margin-top:9.105766pt;width:3.6pt;height:45.75pt;mso-position-horizontal-relative:page;mso-position-vertical-relative:paragraph;z-index:5920" coordorigin="9339,182" coordsize="72,915" path="m9339,182l9367,183,9390,184,9405,186,9411,188,9411,1091,9405,1093,9390,1095,9367,1097,9339,1097e" filled="false" stroked="true" strokeweight=".5pt" strokecolor="#000000">
            <v:path arrowok="t"/>
            <w10:wrap type="none"/>
          </v:shape>
        </w:pict>
      </w:r>
      <w:r>
        <w:rPr/>
        <w:t>&lt;</w:t>
      </w:r>
      <w:r>
        <w:rPr>
          <w:u w:val="single"/>
        </w:rPr>
        <w:tab/>
      </w:r>
      <w:r>
        <w:rPr/>
        <w:t>_ _</w:t>
      </w:r>
      <w:r>
        <w:rPr>
          <w:spacing w:val="-2"/>
        </w:rPr>
        <w:t> </w:t>
      </w:r>
      <w:r>
        <w:rPr/>
        <w:t>_</w:t>
        <w:tab/>
      </w:r>
      <w:r>
        <w:rPr>
          <w:u w:val="single"/>
        </w:rPr>
        <w:t> </w:t>
        <w:tab/>
      </w:r>
    </w:p>
    <w:p>
      <w:pPr>
        <w:pStyle w:val="BodyText"/>
        <w:tabs>
          <w:tab w:pos="754" w:val="left" w:leader="none"/>
          <w:tab w:pos="2368" w:val="left" w:leader="none"/>
          <w:tab w:pos="3134" w:val="left" w:leader="none"/>
          <w:tab w:pos="3356" w:val="left" w:leader="none"/>
          <w:tab w:pos="3765" w:val="left" w:leader="none"/>
        </w:tabs>
        <w:ind w:left="157" w:right="104"/>
      </w:pPr>
      <w:r>
        <w:rPr/>
        <w:pict>
          <v:shape style="position:absolute;margin-left:404.549988pt;margin-top:10.565752pt;width:3.6pt;height:41.25pt;mso-position-horizontal-relative:page;mso-position-vertical-relative:paragraph;z-index:5872" coordorigin="8091,211" coordsize="72,825" path="m8163,1036l8135,1036,8112,1035,8097,1033,8091,1030,8091,217,8097,215,8112,213,8135,212,8163,211e" filled="false" stroked="true" strokeweight=".5pt" strokecolor="#000000">
            <v:path arrowok="t"/>
            <w10:wrap type="none"/>
          </v:shape>
        </w:pict>
      </w:r>
      <w:r>
        <w:rPr>
          <w:u w:val="single"/>
        </w:rPr>
        <w:t> </w:t>
        <w:tab/>
      </w:r>
      <w:r>
        <w:rPr/>
        <w:t>&gt; _ _ _</w:t>
        <w:tab/>
      </w:r>
      <w:r>
        <w:rPr>
          <w:u w:val="single"/>
        </w:rPr>
        <w:t> </w:t>
        <w:tab/>
      </w:r>
      <w:r>
        <w:rPr/>
        <w:tab/>
      </w:r>
      <w:r>
        <w:rPr>
          <w:u w:val="single"/>
        </w:rPr>
        <w:t> </w:t>
        <w:tab/>
      </w:r>
    </w:p>
    <w:p>
      <w:pPr>
        <w:pStyle w:val="BodyText"/>
        <w:tabs>
          <w:tab w:pos="870" w:val="left" w:leader="none"/>
          <w:tab w:pos="2368" w:val="left" w:leader="none"/>
          <w:tab w:pos="3134" w:val="left" w:leader="none"/>
          <w:tab w:pos="3355" w:val="left" w:leader="none"/>
          <w:tab w:pos="3766" w:val="left" w:leader="none"/>
          <w:tab w:pos="4364" w:val="left" w:leader="none"/>
          <w:tab w:pos="5008" w:val="left" w:leader="none"/>
          <w:tab w:pos="5339" w:val="left" w:leader="none"/>
          <w:tab w:pos="5746" w:val="left" w:leader="none"/>
        </w:tabs>
        <w:spacing w:before="2"/>
        <w:ind w:left="102" w:right="104"/>
      </w:pPr>
      <w:r>
        <w:rPr/>
        <w:pict>
          <v:group style="position:absolute;margin-left:247.412003pt;margin-top:14.255803pt;width:18.8pt;height:21.5pt;mso-position-horizontal-relative:page;mso-position-vertical-relative:paragraph;z-index:-242152" coordorigin="4948,285" coordsize="376,430">
            <v:shape style="position:absolute;left:5212;top:290;width:105;height:420" coordorigin="5212,290" coordsize="105,420" path="m5317,710l5276,709,5243,708,5220,705,5212,701,5212,299,5220,295,5243,293,5276,291,5317,290e" filled="false" stroked="true" strokeweight=".5pt" strokecolor="#000000">
              <v:path arrowok="t"/>
            </v:shape>
            <v:line style="position:absolute" from="4956,558" to="5316,558" stroked="true" strokeweight=".77925pt" strokecolor="#000000"/>
            <w10:wrap type="none"/>
          </v:group>
        </w:pict>
      </w:r>
      <w:r>
        <w:rPr/>
        <w:pict>
          <v:shape style="position:absolute;margin-left:480.299988pt;margin-top:14.505803pt;width:4.5pt;height:42pt;mso-position-horizontal-relative:page;mso-position-vertical-relative:paragraph;z-index:5944" coordorigin="9606,290" coordsize="90,840" path="m9606,290l9641,291,9670,292,9689,295,9696,298,9696,1123,9689,1125,9670,1128,9641,1130,9606,1130e" filled="false" stroked="true" strokeweight=".5pt" strokecolor="#000000">
            <v:path arrowok="t"/>
            <w10:wrap type="none"/>
          </v:shape>
        </w:pict>
      </w:r>
      <w:r>
        <w:rPr/>
        <w:t>&lt;</w:t>
      </w:r>
      <w:r>
        <w:rPr>
          <w:u w:val="single"/>
        </w:rPr>
        <w:tab/>
      </w:r>
      <w:r>
        <w:rPr/>
        <w:t>_ _</w:t>
      </w:r>
      <w:r>
        <w:rPr>
          <w:spacing w:val="-2"/>
        </w:rPr>
        <w:t> </w:t>
      </w:r>
      <w:r>
        <w:rPr/>
        <w:t>_</w:t>
        <w:tab/>
      </w:r>
      <w:r>
        <w:rPr>
          <w:u w:val="single"/>
        </w:rPr>
        <w:t> </w:t>
        <w:tab/>
      </w:r>
      <w:r>
        <w:rPr/>
        <w:tab/>
      </w:r>
      <w:r>
        <w:rPr>
          <w:u w:val="single"/>
        </w:rPr>
        <w:t> </w:t>
        <w:tab/>
      </w:r>
      <w:r>
        <w:rPr/>
        <w:tab/>
      </w:r>
      <w:r>
        <w:rPr>
          <w:u w:val="single"/>
        </w:rPr>
        <w:t> </w:t>
        <w:tab/>
      </w:r>
      <w:r>
        <w:rPr/>
        <w:tab/>
      </w:r>
      <w:r>
        <w:rPr>
          <w:u w:val="single"/>
        </w:rPr>
        <w:t> </w:t>
        <w:tab/>
      </w:r>
    </w:p>
    <w:p>
      <w:pPr>
        <w:pStyle w:val="BodyText"/>
        <w:tabs>
          <w:tab w:pos="754" w:val="left" w:leader="none"/>
          <w:tab w:pos="2368" w:val="left" w:leader="none"/>
          <w:tab w:pos="3134" w:val="left" w:leader="none"/>
          <w:tab w:pos="5339" w:val="left" w:leader="none"/>
          <w:tab w:pos="5746" w:val="left" w:leader="none"/>
        </w:tabs>
        <w:ind w:left="157" w:right="104"/>
      </w:pPr>
      <w:r>
        <w:rPr/>
        <w:pict>
          <v:group style="position:absolute;margin-left:297.824005pt;margin-top:7.765789pt;width:30.75pt;height:25.25pt;mso-position-horizontal-relative:page;mso-position-vertical-relative:paragraph;z-index:-242080" coordorigin="5956,155" coordsize="615,505">
            <v:shape style="position:absolute;left:6351;top:160;width:90;height:495" coordorigin="6351,160" coordsize="90,495" path="m6351,160l6386,161,6415,162,6434,165,6441,168,6441,648,6434,651,6415,653,6386,655,6351,655e" filled="false" stroked="true" strokeweight=".5pt" strokecolor="#000000">
              <v:path arrowok="t"/>
            </v:shape>
            <v:shape style="position:absolute;left:5964;top:263;width:599;height:294" coordorigin="5964,263" coordsize="599,294" path="m5964,263l6559,263m5969,557l6563,557e" filled="false" stroked="true" strokeweight=".77925pt" strokecolor="#000000">
              <v:path arrowok="t"/>
            </v:shape>
            <w10:wrap type="none"/>
          </v:group>
        </w:pict>
      </w:r>
      <w:r>
        <w:rPr/>
        <w:pict>
          <v:shape style="position:absolute;margin-left:394.049988pt;margin-top:8.015789pt;width:3.6pt;height:42pt;mso-position-horizontal-relative:page;mso-position-vertical-relative:paragraph;z-index:-242008" coordorigin="7881,160" coordsize="72,840" path="m7953,1000l7925,1000,7902,999,7887,997,7881,994,7881,166,7887,164,7902,162,7925,161,7953,160e" filled="false" stroked="true" strokeweight=".5pt" strokecolor="#000000">
            <v:path arrowok="t"/>
            <w10:wrap type="none"/>
          </v:shape>
        </w:pict>
      </w:r>
      <w:r>
        <w:rPr>
          <w:u w:val="single"/>
        </w:rPr>
        <w:t> </w:t>
        <w:tab/>
      </w:r>
      <w:r>
        <w:rPr/>
        <w:t>&gt; _ _ _</w:t>
        <w:tab/>
      </w:r>
      <w:r>
        <w:rPr>
          <w:u w:val="single"/>
        </w:rPr>
        <w:t> </w:t>
        <w:tab/>
      </w:r>
      <w:r>
        <w:rPr/>
        <w:tab/>
      </w:r>
      <w:r>
        <w:rPr>
          <w:u w:val="single"/>
        </w:rPr>
        <w:t> </w:t>
        <w:tab/>
      </w:r>
    </w:p>
    <w:p>
      <w:pPr>
        <w:pStyle w:val="BodyText"/>
        <w:tabs>
          <w:tab w:pos="870" w:val="left" w:leader="none"/>
          <w:tab w:pos="2372" w:val="left" w:leader="none"/>
          <w:tab w:pos="3139" w:val="left" w:leader="none"/>
          <w:tab w:pos="3360" w:val="left" w:leader="none"/>
          <w:tab w:pos="3769" w:val="left" w:leader="none"/>
          <w:tab w:pos="5344" w:val="left" w:leader="none"/>
          <w:tab w:pos="5750" w:val="left" w:leader="none"/>
        </w:tabs>
        <w:ind w:left="102" w:right="104"/>
      </w:pPr>
      <w:r>
        <w:rPr/>
        <w:t>&lt;</w:t>
      </w:r>
      <w:r>
        <w:rPr>
          <w:u w:val="single"/>
        </w:rPr>
        <w:tab/>
      </w:r>
      <w:r>
        <w:rPr/>
        <w:t>_ _</w:t>
      </w:r>
      <w:r>
        <w:rPr>
          <w:spacing w:val="-2"/>
        </w:rPr>
        <w:t> </w:t>
      </w:r>
      <w:r>
        <w:rPr/>
        <w:t>_</w:t>
        <w:tab/>
      </w:r>
      <w:r>
        <w:rPr>
          <w:u w:val="single"/>
        </w:rPr>
        <w:t> </w:t>
        <w:tab/>
      </w:r>
      <w:r>
        <w:rPr/>
        <w:tab/>
      </w:r>
      <w:r>
        <w:rPr>
          <w:u w:val="single"/>
        </w:rPr>
        <w:t> </w:t>
        <w:tab/>
      </w:r>
      <w:r>
        <w:rPr/>
        <w:tab/>
      </w:r>
      <w:r>
        <w:rPr>
          <w:u w:val="single"/>
        </w:rPr>
        <w:t> </w:t>
        <w:tab/>
      </w:r>
    </w:p>
    <w:p>
      <w:pPr>
        <w:pStyle w:val="BodyText"/>
        <w:tabs>
          <w:tab w:pos="754" w:val="left" w:leader="none"/>
          <w:tab w:pos="2368" w:val="left" w:leader="none"/>
          <w:tab w:pos="3134" w:val="left" w:leader="none"/>
          <w:tab w:pos="4364" w:val="left" w:leader="none"/>
          <w:tab w:pos="5008" w:val="left" w:leader="none"/>
          <w:tab w:pos="5339" w:val="left" w:leader="none"/>
          <w:tab w:pos="5746" w:val="left" w:leader="none"/>
        </w:tabs>
        <w:ind w:left="157" w:right="104"/>
      </w:pPr>
      <w:r>
        <w:rPr/>
        <w:pict>
          <v:group style="position:absolute;margin-left:247.412003pt;margin-top:6.095791pt;width:21pt;height:21.5pt;mso-position-horizontal-relative:page;mso-position-vertical-relative:paragraph;z-index:-242128" coordorigin="4948,122" coordsize="420,430">
            <v:shape style="position:absolute;left:5258;top:127;width:105;height:420" coordorigin="5258,127" coordsize="105,420" path="m5363,547l5322,546,5289,544,5266,542,5258,538,5258,136,5266,132,5289,130,5322,128,5363,127e" filled="false" stroked="true" strokeweight=".5pt" strokecolor="#000000">
              <v:path arrowok="t"/>
            </v:shape>
            <v:line style="position:absolute" from="4956,263" to="5316,263" stroked="true" strokeweight=".77925pt" strokecolor="#000000"/>
            <w10:wrap type="none"/>
          </v:group>
        </w:pict>
      </w:r>
      <w:r>
        <w:rPr>
          <w:u w:val="single"/>
        </w:rPr>
        <w:t> </w:t>
        <w:tab/>
      </w:r>
      <w:r>
        <w:rPr/>
        <w:t>&gt; _ _ _</w:t>
        <w:tab/>
      </w:r>
      <w:r>
        <w:rPr>
          <w:u w:val="single"/>
        </w:rPr>
        <w:t> </w:t>
        <w:tab/>
      </w:r>
      <w:r>
        <w:rPr/>
        <w:tab/>
      </w:r>
      <w:r>
        <w:rPr>
          <w:u w:val="single"/>
        </w:rPr>
        <w:t> </w:t>
        <w:tab/>
      </w:r>
      <w:r>
        <w:rPr/>
        <w:tab/>
      </w:r>
      <w:r>
        <w:rPr>
          <w:u w:val="single"/>
        </w:rPr>
        <w:t> </w:t>
        <w:tab/>
      </w:r>
    </w:p>
    <w:p>
      <w:pPr>
        <w:spacing w:after="0"/>
        <w:sectPr>
          <w:pgSz w:w="12250" w:h="15850"/>
          <w:pgMar w:header="781" w:footer="1192" w:top="1420" w:bottom="1380" w:left="1600" w:right="1320"/>
        </w:sectPr>
      </w:pPr>
    </w:p>
    <w:p>
      <w:pPr>
        <w:pStyle w:val="BodyText"/>
        <w:tabs>
          <w:tab w:pos="1866" w:val="left" w:leader="none"/>
        </w:tabs>
        <w:ind w:left="102"/>
      </w:pPr>
      <w:r>
        <w:rPr/>
        <w:t>&lt;.</w:t>
      </w:r>
      <w:r>
        <w:rPr>
          <w:spacing w:val="-1"/>
        </w:rPr>
        <w:t> </w:t>
      </w:r>
      <w:r>
        <w:rPr/>
        <w:t>.</w:t>
      </w:r>
      <w:r>
        <w:rPr>
          <w:spacing w:val="-2"/>
        </w:rPr>
        <w:t> </w:t>
      </w:r>
      <w:r>
        <w:rPr/>
        <w:t>.</w:t>
        <w:tab/>
        <w:t>. .</w:t>
      </w:r>
      <w:r>
        <w:rPr>
          <w:spacing w:val="-1"/>
        </w:rPr>
        <w:t> </w:t>
      </w:r>
      <w:r>
        <w:rPr/>
        <w:t>.</w:t>
      </w:r>
    </w:p>
    <w:p>
      <w:pPr>
        <w:pStyle w:val="BodyText"/>
        <w:tabs>
          <w:tab w:pos="3214" w:val="left" w:leader="none"/>
          <w:tab w:pos="3887" w:val="left" w:leader="none"/>
          <w:tab w:pos="4297" w:val="left" w:leader="none"/>
        </w:tabs>
        <w:ind w:left="1787"/>
      </w:pPr>
      <w:r>
        <w:rPr/>
        <w:t>.</w:t>
      </w:r>
      <w:r>
        <w:rPr>
          <w:spacing w:val="-1"/>
        </w:rPr>
        <w:t> </w:t>
      </w:r>
      <w:r>
        <w:rPr/>
        <w:t>. .</w:t>
        <w:tab/>
        <w:t>. .</w:t>
      </w:r>
      <w:r>
        <w:rPr>
          <w:spacing w:val="-1"/>
        </w:rPr>
        <w:t> </w:t>
      </w:r>
      <w:r>
        <w:rPr/>
        <w:t>.</w:t>
        <w:tab/>
      </w:r>
      <w:r>
        <w:rPr>
          <w:u w:val="single"/>
        </w:rPr>
        <w:t> </w:t>
        <w:tab/>
      </w:r>
    </w:p>
    <w:p>
      <w:pPr>
        <w:pStyle w:val="BodyText"/>
        <w:tabs>
          <w:tab w:pos="511" w:val="left" w:leader="none"/>
          <w:tab w:pos="1112" w:val="left" w:leader="none"/>
          <w:tab w:pos="1781" w:val="left" w:leader="none"/>
          <w:tab w:pos="2187" w:val="left" w:leader="none"/>
        </w:tabs>
        <w:ind w:left="102"/>
      </w:pPr>
      <w:r>
        <w:rPr/>
        <w:br w:type="column"/>
      </w:r>
      <w:r>
        <w:rPr>
          <w:u w:val="single"/>
        </w:rPr>
        <w:t> </w:t>
        <w:tab/>
      </w:r>
      <w:r>
        <w:rPr/>
        <w:tab/>
        <w:t>. .</w:t>
      </w:r>
      <w:r>
        <w:rPr>
          <w:spacing w:val="-3"/>
        </w:rPr>
        <w:t> </w:t>
      </w:r>
      <w:r>
        <w:rPr/>
        <w:t>.</w:t>
        <w:tab/>
      </w:r>
      <w:r>
        <w:rPr>
          <w:u w:val="single"/>
        </w:rPr>
        <w:t> </w:t>
        <w:tab/>
      </w:r>
    </w:p>
    <w:p>
      <w:pPr>
        <w:spacing w:after="0"/>
        <w:sectPr>
          <w:type w:val="continuous"/>
          <w:pgSz w:w="12250" w:h="15850"/>
          <w:pgMar w:top="1500" w:bottom="280" w:left="1600" w:right="1320"/>
          <w:cols w:num="2" w:equalWidth="0">
            <w:col w:w="4298" w:space="758"/>
            <w:col w:w="4274"/>
          </w:cols>
        </w:sectPr>
      </w:pPr>
    </w:p>
    <w:p>
      <w:pPr>
        <w:pStyle w:val="BodyText"/>
        <w:rPr>
          <w:sz w:val="20"/>
        </w:rPr>
      </w:pPr>
    </w:p>
    <w:p>
      <w:pPr>
        <w:pStyle w:val="BodyText"/>
        <w:spacing w:line="369" w:lineRule="auto" w:before="207"/>
        <w:ind w:left="102" w:right="1264"/>
      </w:pPr>
      <w:r>
        <w:rPr/>
        <w:t>Para obtener los últimos y primeros, se promedian con los primeros y los últimos. Para unirse los puntos, se realiza con continuidad; evítese la línea quebrada.</w:t>
      </w:r>
    </w:p>
    <w:p>
      <w:pPr>
        <w:pStyle w:val="BodyText"/>
        <w:spacing w:before="2"/>
        <w:ind w:left="102" w:right="104"/>
      </w:pPr>
      <w:r>
        <w:rPr/>
        <w:t>Mínimos cuadrados:</w:t>
      </w:r>
    </w:p>
    <w:p>
      <w:pPr>
        <w:pStyle w:val="BodyText"/>
        <w:spacing w:before="163"/>
        <w:ind w:left="1568" w:right="104"/>
      </w:pPr>
      <w:r>
        <w:rPr/>
        <w:t>Recta: Y - a + b X</w:t>
      </w:r>
    </w:p>
    <w:p>
      <w:pPr>
        <w:pStyle w:val="BodyText"/>
        <w:tabs>
          <w:tab w:pos="777" w:val="left" w:leader="none"/>
        </w:tabs>
        <w:spacing w:line="480" w:lineRule="auto"/>
        <w:ind w:left="591" w:right="4192" w:hanging="490"/>
      </w:pPr>
      <w:r>
        <w:rPr/>
        <w:t>a y b</w:t>
        <w:tab/>
        <w:tab/>
        <w:t>son parámetros, mientras no tienen</w:t>
      </w:r>
      <w:r>
        <w:rPr>
          <w:spacing w:val="-15"/>
        </w:rPr>
        <w:t> </w:t>
      </w:r>
      <w:r>
        <w:rPr/>
        <w:t>un</w:t>
      </w:r>
      <w:r>
        <w:rPr>
          <w:spacing w:val="-4"/>
        </w:rPr>
        <w:t> </w:t>
      </w:r>
      <w:r>
        <w:rPr/>
        <w:t>valor son constantes, cuando se determina el</w:t>
      </w:r>
      <w:r>
        <w:rPr>
          <w:spacing w:val="-24"/>
        </w:rPr>
        <w:t> </w:t>
      </w:r>
      <w:r>
        <w:rPr/>
        <w:t>valor.</w:t>
      </w:r>
    </w:p>
    <w:p>
      <w:pPr>
        <w:pStyle w:val="BodyText"/>
        <w:tabs>
          <w:tab w:pos="780" w:val="left" w:leader="none"/>
        </w:tabs>
        <w:ind w:left="102" w:right="6509"/>
      </w:pPr>
      <w:r>
        <w:rPr/>
        <w:t>X y Y</w:t>
        <w:tab/>
        <w:t>son</w:t>
      </w:r>
      <w:r>
        <w:rPr>
          <w:spacing w:val="-4"/>
        </w:rPr>
        <w:t> </w:t>
      </w:r>
      <w:r>
        <w:rPr/>
        <w:t>variables. </w:t>
      </w:r>
      <w:r>
        <w:rPr>
          <w:spacing w:val="-10"/>
        </w:rPr>
        <w:t>Ecuaciones lineales </w:t>
      </w:r>
      <w:r>
        <w:rPr>
          <w:spacing w:val="-5"/>
        </w:rPr>
        <w:t>de la</w:t>
      </w:r>
      <w:r>
        <w:rPr>
          <w:spacing w:val="-41"/>
        </w:rPr>
        <w:t> </w:t>
      </w:r>
      <w:r>
        <w:rPr>
          <w:spacing w:val="-9"/>
        </w:rPr>
        <w:t>recta:</w:t>
      </w:r>
    </w:p>
    <w:p>
      <w:pPr>
        <w:tabs>
          <w:tab w:pos="1248" w:val="left" w:leader="none"/>
          <w:tab w:pos="1603" w:val="left" w:leader="none"/>
          <w:tab w:pos="2212" w:val="left" w:leader="none"/>
        </w:tabs>
        <w:spacing w:line="273" w:lineRule="exact" w:before="0"/>
        <w:ind w:left="124" w:right="104" w:firstLine="0"/>
        <w:jc w:val="left"/>
        <w:rPr>
          <w:rFonts w:ascii="Times New Roman" w:hAnsi="Times New Roman"/>
          <w:i/>
          <w:sz w:val="24"/>
        </w:rPr>
      </w:pPr>
      <w:r>
        <w:rPr>
          <w:rFonts w:ascii="Times New Roman" w:hAnsi="Times New Roman"/>
          <w:i/>
          <w:w w:val="105"/>
          <w:sz w:val="24"/>
        </w:rPr>
        <w:t>Y</w:t>
      </w:r>
      <w:r>
        <w:rPr>
          <w:rFonts w:ascii="Times New Roman" w:hAnsi="Times New Roman"/>
          <w:i/>
          <w:spacing w:val="46"/>
          <w:w w:val="105"/>
          <w:sz w:val="24"/>
        </w:rPr>
        <w:t> </w:t>
      </w:r>
      <w:r>
        <w:rPr>
          <w:rFonts w:ascii="Symbol" w:hAnsi="Symbol"/>
          <w:w w:val="105"/>
          <w:sz w:val="24"/>
        </w:rPr>
        <w:t></w:t>
      </w:r>
      <w:r>
        <w:rPr>
          <w:rFonts w:ascii="Times New Roman" w:hAnsi="Times New Roman"/>
          <w:spacing w:val="-3"/>
          <w:w w:val="105"/>
          <w:sz w:val="24"/>
        </w:rPr>
        <w:t> </w:t>
      </w:r>
      <w:r>
        <w:rPr>
          <w:rFonts w:ascii="Times New Roman" w:hAnsi="Times New Roman"/>
          <w:i/>
          <w:w w:val="105"/>
          <w:sz w:val="24"/>
        </w:rPr>
        <w:t>a</w:t>
        <w:tab/>
      </w:r>
      <w:r>
        <w:rPr>
          <w:rFonts w:ascii="Symbol" w:hAnsi="Symbol"/>
          <w:w w:val="105"/>
          <w:sz w:val="24"/>
        </w:rPr>
        <w:t></w:t>
      </w:r>
      <w:r>
        <w:rPr>
          <w:rFonts w:ascii="Times New Roman" w:hAnsi="Times New Roman"/>
          <w:w w:val="105"/>
          <w:sz w:val="24"/>
        </w:rPr>
        <w:tab/>
      </w:r>
      <w:r>
        <w:rPr>
          <w:rFonts w:ascii="Times New Roman" w:hAnsi="Times New Roman"/>
          <w:i/>
          <w:w w:val="105"/>
          <w:sz w:val="24"/>
        </w:rPr>
        <w:t>b</w:t>
        <w:tab/>
        <w:t>X</w:t>
      </w:r>
    </w:p>
    <w:p>
      <w:pPr>
        <w:pStyle w:val="BodyText"/>
        <w:spacing w:before="10"/>
        <w:rPr>
          <w:rFonts w:ascii="Times New Roman"/>
          <w:i/>
          <w:sz w:val="22"/>
        </w:rPr>
      </w:pPr>
    </w:p>
    <w:p>
      <w:pPr>
        <w:tabs>
          <w:tab w:pos="1412" w:val="left" w:leader="none"/>
        </w:tabs>
        <w:spacing w:before="55"/>
        <w:ind w:left="139" w:right="104" w:firstLine="0"/>
        <w:jc w:val="left"/>
        <w:rPr>
          <w:rFonts w:ascii="Times New Roman" w:hAnsi="Times New Roman"/>
          <w:i/>
          <w:sz w:val="24"/>
        </w:rPr>
      </w:pPr>
      <w:r>
        <w:rPr>
          <w:rFonts w:ascii="Symbol" w:hAnsi="Symbol"/>
          <w:spacing w:val="5"/>
          <w:w w:val="105"/>
          <w:sz w:val="24"/>
        </w:rPr>
        <w:t></w:t>
      </w:r>
      <w:r>
        <w:rPr>
          <w:rFonts w:ascii="Times New Roman" w:hAnsi="Times New Roman"/>
          <w:i/>
          <w:spacing w:val="5"/>
          <w:w w:val="105"/>
          <w:sz w:val="24"/>
        </w:rPr>
        <w:t>Y </w:t>
      </w:r>
      <w:r>
        <w:rPr>
          <w:rFonts w:ascii="Symbol" w:hAnsi="Symbol"/>
          <w:w w:val="105"/>
          <w:sz w:val="24"/>
        </w:rPr>
        <w:t></w:t>
      </w:r>
      <w:r>
        <w:rPr>
          <w:rFonts w:ascii="Times New Roman" w:hAnsi="Times New Roman"/>
          <w:spacing w:val="17"/>
          <w:w w:val="105"/>
          <w:sz w:val="24"/>
        </w:rPr>
        <w:t> </w:t>
      </w:r>
      <w:r>
        <w:rPr>
          <w:rFonts w:ascii="Times New Roman" w:hAnsi="Times New Roman"/>
          <w:i/>
          <w:w w:val="105"/>
          <w:sz w:val="24"/>
        </w:rPr>
        <w:t>a </w:t>
      </w:r>
      <w:r>
        <w:rPr>
          <w:rFonts w:ascii="Times New Roman" w:hAnsi="Times New Roman"/>
          <w:i/>
          <w:spacing w:val="10"/>
          <w:w w:val="105"/>
          <w:sz w:val="24"/>
        </w:rPr>
        <w:t> </w:t>
      </w:r>
      <w:r>
        <w:rPr>
          <w:rFonts w:ascii="Times New Roman" w:hAnsi="Times New Roman"/>
          <w:i/>
          <w:w w:val="105"/>
          <w:sz w:val="24"/>
        </w:rPr>
        <w:t>N</w:t>
        <w:tab/>
      </w:r>
      <w:r>
        <w:rPr>
          <w:rFonts w:ascii="Symbol" w:hAnsi="Symbol"/>
          <w:w w:val="105"/>
          <w:sz w:val="24"/>
        </w:rPr>
        <w:t></w:t>
      </w:r>
      <w:r>
        <w:rPr>
          <w:rFonts w:ascii="Times New Roman" w:hAnsi="Times New Roman"/>
          <w:w w:val="105"/>
          <w:sz w:val="24"/>
        </w:rPr>
        <w:t> </w:t>
      </w:r>
      <w:r>
        <w:rPr>
          <w:rFonts w:ascii="Times New Roman" w:hAnsi="Times New Roman"/>
          <w:i/>
          <w:w w:val="105"/>
          <w:sz w:val="24"/>
        </w:rPr>
        <w:t>b  </w:t>
      </w:r>
      <w:r>
        <w:rPr>
          <w:rFonts w:ascii="Symbol" w:hAnsi="Symbol"/>
          <w:w w:val="105"/>
          <w:sz w:val="24"/>
        </w:rPr>
        <w:t></w:t>
      </w:r>
      <w:r>
        <w:rPr>
          <w:rFonts w:ascii="Times New Roman" w:hAnsi="Times New Roman"/>
          <w:spacing w:val="-29"/>
          <w:w w:val="105"/>
          <w:sz w:val="24"/>
        </w:rPr>
        <w:t> </w:t>
      </w:r>
      <w:r>
        <w:rPr>
          <w:rFonts w:ascii="Times New Roman" w:hAnsi="Times New Roman"/>
          <w:i/>
          <w:w w:val="105"/>
          <w:sz w:val="24"/>
        </w:rPr>
        <w:t>X</w:t>
      </w:r>
    </w:p>
    <w:p>
      <w:pPr>
        <w:pStyle w:val="BodyText"/>
        <w:spacing w:before="4"/>
        <w:rPr>
          <w:rFonts w:ascii="Times New Roman"/>
          <w:i/>
        </w:rPr>
      </w:pPr>
    </w:p>
    <w:p>
      <w:pPr>
        <w:tabs>
          <w:tab w:pos="1993" w:val="left" w:leader="none"/>
        </w:tabs>
        <w:spacing w:before="83"/>
        <w:ind w:left="139" w:right="104" w:firstLine="0"/>
        <w:jc w:val="left"/>
        <w:rPr>
          <w:rFonts w:ascii="Times New Roman" w:hAnsi="Times New Roman"/>
          <w:sz w:val="14"/>
        </w:rPr>
      </w:pPr>
      <w:r>
        <w:rPr>
          <w:rFonts w:ascii="Symbol" w:hAnsi="Symbol"/>
          <w:w w:val="105"/>
          <w:sz w:val="24"/>
        </w:rPr>
        <w:t></w:t>
      </w:r>
      <w:r>
        <w:rPr>
          <w:rFonts w:ascii="Times New Roman" w:hAnsi="Times New Roman"/>
          <w:w w:val="105"/>
          <w:sz w:val="24"/>
        </w:rPr>
        <w:t>  </w:t>
      </w:r>
      <w:r>
        <w:rPr>
          <w:rFonts w:ascii="Times New Roman" w:hAnsi="Times New Roman"/>
          <w:i/>
          <w:w w:val="105"/>
          <w:sz w:val="24"/>
        </w:rPr>
        <w:t>X Y </w:t>
      </w:r>
      <w:r>
        <w:rPr>
          <w:rFonts w:ascii="Symbol" w:hAnsi="Symbol"/>
          <w:w w:val="105"/>
          <w:sz w:val="24"/>
        </w:rPr>
        <w:t></w:t>
      </w:r>
      <w:r>
        <w:rPr>
          <w:rFonts w:ascii="Times New Roman" w:hAnsi="Times New Roman"/>
          <w:w w:val="105"/>
          <w:sz w:val="24"/>
        </w:rPr>
        <w:t> </w:t>
      </w:r>
      <w:r>
        <w:rPr>
          <w:rFonts w:ascii="Times New Roman" w:hAnsi="Times New Roman"/>
          <w:i/>
          <w:w w:val="105"/>
          <w:sz w:val="24"/>
        </w:rPr>
        <w:t>a </w:t>
      </w:r>
      <w:r>
        <w:rPr>
          <w:rFonts w:ascii="Times New Roman" w:hAnsi="Times New Roman"/>
          <w:i/>
          <w:spacing w:val="35"/>
          <w:w w:val="105"/>
          <w:sz w:val="24"/>
        </w:rPr>
        <w:t> </w:t>
      </w:r>
      <w:r>
        <w:rPr>
          <w:rFonts w:ascii="Symbol" w:hAnsi="Symbol"/>
          <w:w w:val="105"/>
          <w:sz w:val="24"/>
        </w:rPr>
        <w:t></w:t>
      </w:r>
      <w:r>
        <w:rPr>
          <w:rFonts w:ascii="Times New Roman" w:hAnsi="Times New Roman"/>
          <w:spacing w:val="-20"/>
          <w:w w:val="105"/>
          <w:sz w:val="24"/>
        </w:rPr>
        <w:t> </w:t>
      </w:r>
      <w:r>
        <w:rPr>
          <w:rFonts w:ascii="Times New Roman" w:hAnsi="Times New Roman"/>
          <w:i/>
          <w:w w:val="105"/>
          <w:sz w:val="24"/>
        </w:rPr>
        <w:t>X</w:t>
        <w:tab/>
      </w:r>
      <w:r>
        <w:rPr>
          <w:rFonts w:ascii="Symbol" w:hAnsi="Symbol"/>
          <w:w w:val="105"/>
          <w:sz w:val="24"/>
        </w:rPr>
        <w:t></w:t>
      </w:r>
      <w:r>
        <w:rPr>
          <w:rFonts w:ascii="Times New Roman" w:hAnsi="Times New Roman"/>
          <w:w w:val="105"/>
          <w:sz w:val="24"/>
        </w:rPr>
        <w:t> </w:t>
      </w:r>
      <w:r>
        <w:rPr>
          <w:rFonts w:ascii="Times New Roman" w:hAnsi="Times New Roman"/>
          <w:i/>
          <w:w w:val="105"/>
          <w:sz w:val="24"/>
        </w:rPr>
        <w:t>b  </w:t>
      </w:r>
      <w:r>
        <w:rPr>
          <w:rFonts w:ascii="Symbol" w:hAnsi="Symbol"/>
          <w:w w:val="105"/>
          <w:sz w:val="24"/>
        </w:rPr>
        <w:t></w:t>
      </w:r>
      <w:r>
        <w:rPr>
          <w:rFonts w:ascii="Times New Roman" w:hAnsi="Times New Roman"/>
          <w:w w:val="105"/>
          <w:sz w:val="24"/>
        </w:rPr>
        <w:t> </w:t>
      </w:r>
      <w:r>
        <w:rPr>
          <w:rFonts w:ascii="Times New Roman" w:hAnsi="Times New Roman"/>
          <w:i/>
          <w:w w:val="105"/>
          <w:sz w:val="24"/>
        </w:rPr>
        <w:t>X </w:t>
      </w:r>
      <w:r>
        <w:rPr>
          <w:rFonts w:ascii="Times New Roman" w:hAnsi="Times New Roman"/>
          <w:i/>
          <w:spacing w:val="14"/>
          <w:w w:val="105"/>
          <w:sz w:val="24"/>
        </w:rPr>
        <w:t> </w:t>
      </w:r>
      <w:r>
        <w:rPr>
          <w:rFonts w:ascii="Times New Roman" w:hAnsi="Times New Roman"/>
          <w:w w:val="105"/>
          <w:position w:val="11"/>
          <w:sz w:val="14"/>
        </w:rPr>
        <w:t>2</w:t>
      </w:r>
    </w:p>
    <w:p>
      <w:pPr>
        <w:pStyle w:val="BodyText"/>
        <w:rPr>
          <w:rFonts w:ascii="Times New Roman"/>
          <w:sz w:val="20"/>
        </w:rPr>
      </w:pPr>
    </w:p>
    <w:p>
      <w:pPr>
        <w:pStyle w:val="BodyText"/>
        <w:spacing w:before="6"/>
        <w:rPr>
          <w:rFonts w:ascii="Times New Roman"/>
          <w:sz w:val="22"/>
        </w:rPr>
      </w:pPr>
    </w:p>
    <w:p>
      <w:pPr>
        <w:pStyle w:val="BodyText"/>
        <w:spacing w:before="52"/>
        <w:ind w:left="102" w:right="88"/>
      </w:pPr>
      <w:r>
        <w:rPr/>
        <w:t>La constante "a" se obtiene con sumatoria (), en ambos miembros; la "b", multiplicando por X y sumándose luego.</w:t>
      </w:r>
    </w:p>
    <w:p>
      <w:pPr>
        <w:pStyle w:val="BodyText"/>
        <w:spacing w:line="290" w:lineRule="exact" w:before="159"/>
        <w:ind w:left="102" w:right="88"/>
      </w:pPr>
      <w:r>
        <w:rPr/>
        <w:t>Para despejar una literal, se determina el numerador, ignorando los términos de la literal que se despeja.</w:t>
      </w:r>
    </w:p>
    <w:p>
      <w:pPr>
        <w:pStyle w:val="BodyText"/>
        <w:spacing w:line="369" w:lineRule="auto" w:before="167"/>
        <w:ind w:left="102" w:right="3232"/>
      </w:pPr>
      <w:r>
        <w:rPr/>
        <w:t>En el denominador, serán los miembros de ambas incógnitas. Obtención de:</w:t>
      </w:r>
    </w:p>
    <w:p>
      <w:pPr>
        <w:spacing w:after="0" w:line="369" w:lineRule="auto"/>
        <w:sectPr>
          <w:type w:val="continuous"/>
          <w:pgSz w:w="12250" w:h="15850"/>
          <w:pgMar w:top="1500" w:bottom="280" w:left="1600" w:right="1320"/>
        </w:sectPr>
      </w:pPr>
    </w:p>
    <w:p>
      <w:pPr>
        <w:spacing w:line="367" w:lineRule="exact" w:before="163"/>
        <w:ind w:left="159" w:right="0" w:firstLine="0"/>
        <w:jc w:val="left"/>
        <w:rPr>
          <w:rFonts w:ascii="Symbol" w:hAnsi="Symbol"/>
          <w:sz w:val="24"/>
        </w:rPr>
      </w:pPr>
      <w:r>
        <w:rPr/>
        <w:pict>
          <v:line style="position:absolute;mso-position-horizontal-relative:page;mso-position-vertical-relative:paragraph;z-index:-241936" from="110.260529pt,25.396152pt" to="284.121911pt,25.396152pt" stroked="true" strokeweight=".136003pt" strokecolor="#000000">
            <w10:wrap type="none"/>
          </v:line>
        </w:pict>
      </w:r>
      <w:r>
        <w:rPr>
          <w:rFonts w:ascii="Times New Roman" w:hAnsi="Times New Roman"/>
          <w:i/>
          <w:position w:val="-14"/>
          <w:sz w:val="24"/>
        </w:rPr>
        <w:t>a  </w:t>
      </w:r>
      <w:r>
        <w:rPr>
          <w:rFonts w:ascii="Symbol" w:hAnsi="Symbol"/>
          <w:position w:val="-14"/>
          <w:sz w:val="24"/>
        </w:rPr>
        <w:t></w:t>
      </w:r>
      <w:r>
        <w:rPr>
          <w:rFonts w:ascii="Times New Roman" w:hAnsi="Times New Roman"/>
          <w:position w:val="-14"/>
          <w:sz w:val="24"/>
        </w:rPr>
        <w:t>  </w:t>
      </w:r>
      <w:r>
        <w:rPr>
          <w:rFonts w:ascii="Times New Roman" w:hAnsi="Times New Roman"/>
          <w:sz w:val="24"/>
        </w:rPr>
        <w:t>(</w:t>
      </w:r>
      <w:r>
        <w:rPr>
          <w:rFonts w:ascii="Symbol" w:hAnsi="Symbol"/>
          <w:sz w:val="24"/>
        </w:rPr>
        <w:t></w:t>
      </w:r>
    </w:p>
    <w:p>
      <w:pPr>
        <w:spacing w:before="163"/>
        <w:ind w:left="90" w:right="0" w:firstLine="0"/>
        <w:jc w:val="left"/>
        <w:rPr>
          <w:rFonts w:ascii="Times New Roman" w:hAnsi="Times New Roman"/>
          <w:sz w:val="24"/>
        </w:rPr>
      </w:pPr>
      <w:r>
        <w:rPr/>
        <w:br w:type="column"/>
      </w:r>
      <w:r>
        <w:rPr>
          <w:rFonts w:ascii="Times New Roman" w:hAnsi="Times New Roman"/>
          <w:i/>
          <w:sz w:val="24"/>
        </w:rPr>
        <w:t>Y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X </w:t>
      </w:r>
      <w:r>
        <w:rPr>
          <w:rFonts w:ascii="Times New Roman" w:hAnsi="Times New Roman"/>
          <w:position w:val="11"/>
          <w:sz w:val="14"/>
        </w:rPr>
        <w:t>2 </w:t>
      </w:r>
      <w:r>
        <w:rPr>
          <w:rFonts w:ascii="Times New Roman" w:hAnsi="Times New Roman"/>
          <w:sz w:val="24"/>
        </w:rPr>
        <w:t>)</w:t>
      </w:r>
    </w:p>
    <w:p>
      <w:pPr>
        <w:pStyle w:val="BodyText"/>
        <w:spacing w:before="163"/>
        <w:ind w:left="65"/>
        <w:rPr>
          <w:rFonts w:ascii="Symbol" w:hAnsi="Symbol"/>
        </w:rPr>
      </w:pPr>
      <w:r>
        <w:rPr/>
        <w:br w:type="column"/>
      </w:r>
      <w:r>
        <w:rPr>
          <w:rFonts w:ascii="Symbol" w:hAnsi="Symbol"/>
        </w:rPr>
        <w:t></w:t>
      </w:r>
      <w:r>
        <w:rPr>
          <w:rFonts w:ascii="Times New Roman" w:hAnsi="Times New Roman"/>
        </w:rPr>
        <w:t> (</w:t>
      </w:r>
      <w:r>
        <w:rPr>
          <w:rFonts w:ascii="Symbol" w:hAnsi="Symbol"/>
        </w:rPr>
        <w:t></w:t>
      </w:r>
    </w:p>
    <w:p>
      <w:pPr>
        <w:spacing w:before="163"/>
        <w:ind w:left="104" w:right="-17" w:firstLine="0"/>
        <w:jc w:val="left"/>
        <w:rPr>
          <w:rFonts w:ascii="Symbol" w:hAnsi="Symbol"/>
          <w:sz w:val="24"/>
        </w:rPr>
      </w:pPr>
      <w:r>
        <w:rPr/>
        <w:br w:type="column"/>
      </w:r>
      <w:r>
        <w:rPr>
          <w:rFonts w:ascii="Times New Roman" w:hAnsi="Times New Roman"/>
          <w:i/>
          <w:sz w:val="24"/>
        </w:rPr>
        <w:t>X </w:t>
      </w:r>
      <w:r>
        <w:rPr>
          <w:rFonts w:ascii="Times New Roman" w:hAnsi="Times New Roman"/>
          <w:sz w:val="24"/>
        </w:rPr>
        <w:t>)</w:t>
      </w:r>
      <w:r>
        <w:rPr>
          <w:rFonts w:ascii="Times New Roman" w:hAnsi="Times New Roman"/>
          <w:spacing w:val="-27"/>
          <w:sz w:val="24"/>
        </w:rPr>
        <w:t> </w:t>
      </w:r>
      <w:r>
        <w:rPr>
          <w:rFonts w:ascii="Times New Roman" w:hAnsi="Times New Roman"/>
          <w:sz w:val="24"/>
        </w:rPr>
        <w:t>(</w:t>
      </w:r>
      <w:r>
        <w:rPr>
          <w:rFonts w:ascii="Symbol" w:hAnsi="Symbol"/>
          <w:sz w:val="24"/>
        </w:rPr>
        <w:t></w:t>
      </w:r>
    </w:p>
    <w:p>
      <w:pPr>
        <w:spacing w:before="180"/>
        <w:ind w:left="159" w:right="0" w:firstLine="0"/>
        <w:jc w:val="left"/>
        <w:rPr>
          <w:rFonts w:ascii="Times New Roman"/>
          <w:sz w:val="24"/>
        </w:rPr>
      </w:pPr>
      <w:r>
        <w:rPr/>
        <w:br w:type="column"/>
      </w:r>
      <w:r>
        <w:rPr>
          <w:rFonts w:ascii="Times New Roman"/>
          <w:i/>
          <w:sz w:val="24"/>
        </w:rPr>
        <w:t>XY </w:t>
      </w:r>
      <w:r>
        <w:rPr>
          <w:rFonts w:ascii="Times New Roman"/>
          <w:sz w:val="24"/>
        </w:rPr>
        <w:t>)</w:t>
      </w:r>
    </w:p>
    <w:p>
      <w:pPr>
        <w:spacing w:after="0"/>
        <w:jc w:val="left"/>
        <w:rPr>
          <w:rFonts w:ascii="Times New Roman"/>
          <w:sz w:val="24"/>
        </w:rPr>
        <w:sectPr>
          <w:pgSz w:w="12250" w:h="15850"/>
          <w:pgMar w:header="781" w:footer="1192" w:top="1420" w:bottom="1380" w:left="1580" w:right="1320"/>
          <w:cols w:num="5" w:equalWidth="0">
            <w:col w:w="930" w:space="40"/>
            <w:col w:w="1217" w:space="40"/>
            <w:col w:w="543" w:space="40"/>
            <w:col w:w="678" w:space="45"/>
            <w:col w:w="5817"/>
          </w:cols>
        </w:sectPr>
      </w:pPr>
    </w:p>
    <w:p>
      <w:pPr>
        <w:spacing w:line="273" w:lineRule="exact" w:before="0"/>
        <w:ind w:left="1294" w:right="0" w:firstLine="0"/>
        <w:jc w:val="left"/>
        <w:rPr>
          <w:rFonts w:ascii="Times New Roman" w:hAnsi="Times New Roman"/>
          <w:sz w:val="14"/>
        </w:rPr>
      </w:pPr>
      <w:r>
        <w:rPr>
          <w:rFonts w:ascii="Times New Roman" w:hAnsi="Times New Roman"/>
          <w:i/>
          <w:sz w:val="24"/>
        </w:rPr>
        <w:t>N   </w:t>
      </w:r>
      <w:r>
        <w:rPr>
          <w:rFonts w:ascii="Symbol" w:hAnsi="Symbol"/>
          <w:sz w:val="24"/>
        </w:rPr>
        <w:t></w:t>
      </w:r>
      <w:r>
        <w:rPr>
          <w:rFonts w:ascii="Times New Roman" w:hAnsi="Times New Roman"/>
          <w:sz w:val="24"/>
        </w:rPr>
        <w:t>  </w:t>
      </w:r>
      <w:r>
        <w:rPr>
          <w:rFonts w:ascii="Times New Roman" w:hAnsi="Times New Roman"/>
          <w:i/>
          <w:sz w:val="24"/>
        </w:rPr>
        <w:t>X </w:t>
      </w:r>
      <w:r>
        <w:rPr>
          <w:rFonts w:ascii="Times New Roman" w:hAnsi="Times New Roman"/>
          <w:position w:val="11"/>
          <w:sz w:val="14"/>
        </w:rPr>
        <w:t>2</w:t>
      </w:r>
    </w:p>
    <w:p>
      <w:pPr>
        <w:pStyle w:val="BodyText"/>
        <w:spacing w:line="273" w:lineRule="exact"/>
        <w:ind w:left="77" w:right="-18"/>
        <w:rPr>
          <w:rFonts w:ascii="Symbol" w:hAnsi="Symbol"/>
        </w:rPr>
      </w:pPr>
      <w:r>
        <w:rPr/>
        <w:br w:type="column"/>
      </w:r>
      <w:r>
        <w:rPr>
          <w:rFonts w:ascii="Symbol" w:hAnsi="Symbol"/>
        </w:rPr>
        <w:t></w:t>
      </w:r>
      <w:r>
        <w:rPr>
          <w:rFonts w:ascii="Times New Roman" w:hAnsi="Times New Roman"/>
          <w:spacing w:val="54"/>
        </w:rPr>
        <w:t> </w:t>
      </w:r>
      <w:r>
        <w:rPr>
          <w:rFonts w:ascii="Times New Roman" w:hAnsi="Times New Roman"/>
        </w:rPr>
        <w:t>(</w:t>
      </w:r>
      <w:r>
        <w:rPr>
          <w:rFonts w:ascii="Symbol" w:hAnsi="Symbol"/>
        </w:rPr>
        <w:t></w:t>
      </w:r>
    </w:p>
    <w:p>
      <w:pPr>
        <w:spacing w:line="272" w:lineRule="exact" w:before="0"/>
        <w:ind w:left="164" w:right="0" w:firstLine="0"/>
        <w:jc w:val="left"/>
        <w:rPr>
          <w:rFonts w:ascii="Times New Roman"/>
          <w:sz w:val="14"/>
        </w:rPr>
      </w:pPr>
      <w:r>
        <w:rPr/>
        <w:br w:type="column"/>
      </w:r>
      <w:r>
        <w:rPr>
          <w:rFonts w:ascii="Times New Roman"/>
          <w:i/>
          <w:sz w:val="24"/>
        </w:rPr>
        <w:t>X </w:t>
      </w:r>
      <w:r>
        <w:rPr>
          <w:rFonts w:ascii="Times New Roman"/>
          <w:sz w:val="24"/>
        </w:rPr>
        <w:t>)</w:t>
      </w:r>
      <w:r>
        <w:rPr>
          <w:rFonts w:ascii="Times New Roman"/>
          <w:position w:val="11"/>
          <w:sz w:val="14"/>
        </w:rPr>
        <w:t>2</w:t>
      </w:r>
    </w:p>
    <w:p>
      <w:pPr>
        <w:spacing w:after="0" w:line="272" w:lineRule="exact"/>
        <w:jc w:val="left"/>
        <w:rPr>
          <w:rFonts w:ascii="Times New Roman"/>
          <w:sz w:val="14"/>
        </w:rPr>
        <w:sectPr>
          <w:type w:val="continuous"/>
          <w:pgSz w:w="12250" w:h="15850"/>
          <w:pgMar w:top="1500" w:bottom="280" w:left="1580" w:right="1320"/>
          <w:cols w:num="3" w:equalWidth="0">
            <w:col w:w="2223" w:space="40"/>
            <w:col w:w="576" w:space="40"/>
            <w:col w:w="6471"/>
          </w:cols>
        </w:sectPr>
      </w:pPr>
    </w:p>
    <w:p>
      <w:pPr>
        <w:pStyle w:val="BodyText"/>
        <w:spacing w:before="1"/>
        <w:rPr>
          <w:rFonts w:ascii="Times New Roman"/>
        </w:rPr>
      </w:pPr>
    </w:p>
    <w:p>
      <w:pPr>
        <w:spacing w:after="0"/>
        <w:rPr>
          <w:rFonts w:ascii="Times New Roman"/>
        </w:rPr>
        <w:sectPr>
          <w:type w:val="continuous"/>
          <w:pgSz w:w="12250" w:h="15850"/>
          <w:pgMar w:top="1500" w:bottom="280" w:left="1580" w:right="1320"/>
        </w:sectPr>
      </w:pPr>
    </w:p>
    <w:p>
      <w:pPr>
        <w:tabs>
          <w:tab w:pos="1341" w:val="left" w:leader="none"/>
        </w:tabs>
        <w:spacing w:line="368" w:lineRule="exact" w:before="58"/>
        <w:ind w:left="151" w:right="0" w:firstLine="0"/>
        <w:jc w:val="left"/>
        <w:rPr>
          <w:rFonts w:ascii="Symbol" w:hAnsi="Symbol"/>
          <w:sz w:val="24"/>
        </w:rPr>
      </w:pPr>
      <w:r>
        <w:rPr/>
        <w:pict>
          <v:line style="position:absolute;mso-position-horizontal-relative:page;mso-position-vertical-relative:paragraph;z-index:-241912" from="109.668434pt,20.183573pt" to="249.195006pt,20.183573pt" stroked="true" strokeweight=".136984pt" strokecolor="#000000">
            <w10:wrap type="none"/>
          </v:line>
        </w:pict>
      </w:r>
      <w:r>
        <w:rPr>
          <w:rFonts w:ascii="Times New Roman" w:hAnsi="Times New Roman"/>
          <w:i/>
          <w:position w:val="-15"/>
          <w:sz w:val="24"/>
        </w:rPr>
        <w:t>b  </w:t>
      </w:r>
      <w:r>
        <w:rPr>
          <w:rFonts w:ascii="Symbol" w:hAnsi="Symbol"/>
          <w:position w:val="-15"/>
          <w:sz w:val="24"/>
        </w:rPr>
        <w:t></w:t>
      </w:r>
      <w:r>
        <w:rPr>
          <w:rFonts w:ascii="Times New Roman" w:hAnsi="Times New Roman"/>
          <w:spacing w:val="45"/>
          <w:position w:val="-15"/>
          <w:sz w:val="24"/>
        </w:rPr>
        <w:t> </w:t>
      </w:r>
      <w:r>
        <w:rPr>
          <w:rFonts w:ascii="Times New Roman" w:hAnsi="Times New Roman"/>
          <w:i/>
          <w:sz w:val="24"/>
        </w:rPr>
        <w:t>N </w:t>
      </w:r>
      <w:r>
        <w:rPr>
          <w:rFonts w:ascii="Times New Roman" w:hAnsi="Times New Roman"/>
          <w:i/>
          <w:spacing w:val="50"/>
          <w:sz w:val="24"/>
        </w:rPr>
        <w:t> </w:t>
      </w:r>
      <w:r>
        <w:rPr>
          <w:rFonts w:ascii="Symbol" w:hAnsi="Symbol"/>
          <w:sz w:val="24"/>
        </w:rPr>
        <w:t></w:t>
      </w:r>
      <w:r>
        <w:rPr>
          <w:rFonts w:ascii="Times New Roman" w:hAnsi="Times New Roman"/>
          <w:sz w:val="24"/>
        </w:rPr>
        <w:tab/>
      </w:r>
      <w:r>
        <w:rPr>
          <w:rFonts w:ascii="Times New Roman" w:hAnsi="Times New Roman"/>
          <w:i/>
          <w:spacing w:val="-6"/>
          <w:sz w:val="24"/>
        </w:rPr>
        <w:t>XY  </w:t>
      </w:r>
      <w:r>
        <w:rPr>
          <w:rFonts w:ascii="Symbol" w:hAnsi="Symbol"/>
          <w:sz w:val="24"/>
        </w:rPr>
        <w:t></w:t>
      </w:r>
      <w:r>
        <w:rPr>
          <w:rFonts w:ascii="Times New Roman" w:hAnsi="Times New Roman"/>
          <w:spacing w:val="32"/>
          <w:sz w:val="24"/>
        </w:rPr>
        <w:t> </w:t>
      </w:r>
      <w:r>
        <w:rPr>
          <w:rFonts w:ascii="Times New Roman" w:hAnsi="Times New Roman"/>
          <w:sz w:val="24"/>
        </w:rPr>
        <w:t>(</w:t>
      </w:r>
      <w:r>
        <w:rPr>
          <w:rFonts w:ascii="Symbol" w:hAnsi="Symbol"/>
          <w:sz w:val="24"/>
        </w:rPr>
        <w:t></w:t>
      </w:r>
    </w:p>
    <w:p>
      <w:pPr>
        <w:spacing w:before="58"/>
        <w:ind w:left="144" w:right="0" w:firstLine="0"/>
        <w:jc w:val="left"/>
        <w:rPr>
          <w:rFonts w:ascii="Times New Roman" w:hAnsi="Times New Roman"/>
          <w:sz w:val="24"/>
        </w:rPr>
      </w:pPr>
      <w:r>
        <w:rPr/>
        <w:br w:type="column"/>
      </w:r>
      <w:r>
        <w:rPr>
          <w:rFonts w:ascii="Times New Roman" w:hAnsi="Times New Roman"/>
          <w:i/>
          <w:sz w:val="24"/>
        </w:rPr>
        <w:t>X </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Y </w:t>
      </w:r>
      <w:r>
        <w:rPr>
          <w:rFonts w:ascii="Times New Roman" w:hAnsi="Times New Roman"/>
          <w:sz w:val="24"/>
        </w:rPr>
        <w:t>)</w:t>
      </w:r>
    </w:p>
    <w:p>
      <w:pPr>
        <w:spacing w:after="0"/>
        <w:jc w:val="left"/>
        <w:rPr>
          <w:rFonts w:ascii="Times New Roman" w:hAnsi="Times New Roman"/>
          <w:sz w:val="24"/>
        </w:rPr>
        <w:sectPr>
          <w:type w:val="continuous"/>
          <w:pgSz w:w="12250" w:h="15850"/>
          <w:pgMar w:top="1500" w:bottom="280" w:left="1580" w:right="1320"/>
          <w:cols w:num="2" w:equalWidth="0">
            <w:col w:w="2194" w:space="40"/>
            <w:col w:w="7116"/>
          </w:cols>
        </w:sectPr>
      </w:pPr>
    </w:p>
    <w:p>
      <w:pPr>
        <w:spacing w:line="275" w:lineRule="exact" w:before="0"/>
        <w:ind w:left="920" w:right="-20" w:firstLine="0"/>
        <w:jc w:val="left"/>
        <w:rPr>
          <w:rFonts w:ascii="Times New Roman" w:hAnsi="Times New Roman"/>
          <w:sz w:val="14"/>
        </w:rPr>
      </w:pPr>
      <w:r>
        <w:rPr>
          <w:rFonts w:ascii="Times New Roman" w:hAnsi="Times New Roman"/>
          <w:i/>
          <w:sz w:val="24"/>
        </w:rPr>
        <w:t>N   </w:t>
      </w:r>
      <w:r>
        <w:rPr>
          <w:rFonts w:ascii="Symbol" w:hAnsi="Symbol"/>
          <w:sz w:val="24"/>
        </w:rPr>
        <w:t></w:t>
      </w:r>
      <w:r>
        <w:rPr>
          <w:rFonts w:ascii="Times New Roman" w:hAnsi="Times New Roman"/>
          <w:sz w:val="24"/>
        </w:rPr>
        <w:t>  </w:t>
      </w:r>
      <w:r>
        <w:rPr>
          <w:rFonts w:ascii="Times New Roman" w:hAnsi="Times New Roman"/>
          <w:i/>
          <w:sz w:val="24"/>
        </w:rPr>
        <w:t>X </w:t>
      </w:r>
      <w:r>
        <w:rPr>
          <w:rFonts w:ascii="Times New Roman" w:hAnsi="Times New Roman"/>
          <w:position w:val="11"/>
          <w:sz w:val="14"/>
        </w:rPr>
        <w:t>2</w:t>
      </w:r>
    </w:p>
    <w:p>
      <w:pPr>
        <w:spacing w:line="275" w:lineRule="exact" w:before="0"/>
        <w:ind w:left="177" w:right="0" w:firstLine="0"/>
        <w:jc w:val="left"/>
        <w:rPr>
          <w:rFonts w:ascii="Times New Roman" w:hAnsi="Times New Roman"/>
          <w:sz w:val="14"/>
        </w:rPr>
      </w:pPr>
      <w:r>
        <w:rPr/>
        <w:br w:type="column"/>
      </w:r>
      <w:r>
        <w:rPr>
          <w:rFonts w:ascii="Symbol" w:hAnsi="Symbol"/>
          <w:sz w:val="24"/>
        </w:rPr>
        <w:t></w:t>
      </w:r>
      <w:r>
        <w:rPr>
          <w:rFonts w:ascii="Times New Roman" w:hAnsi="Times New Roman"/>
          <w:sz w:val="24"/>
        </w:rPr>
        <w:t>  (</w:t>
      </w:r>
      <w:r>
        <w:rPr>
          <w:rFonts w:ascii="Symbol" w:hAnsi="Symbol"/>
          <w:sz w:val="24"/>
        </w:rPr>
        <w:t></w:t>
      </w:r>
      <w:r>
        <w:rPr>
          <w:rFonts w:ascii="Times New Roman" w:hAnsi="Times New Roman"/>
          <w:sz w:val="24"/>
        </w:rPr>
        <w:t>  </w:t>
      </w:r>
      <w:r>
        <w:rPr>
          <w:rFonts w:ascii="Times New Roman" w:hAnsi="Times New Roman"/>
          <w:i/>
          <w:sz w:val="24"/>
        </w:rPr>
        <w:t>X </w:t>
      </w:r>
      <w:r>
        <w:rPr>
          <w:rFonts w:ascii="Times New Roman" w:hAnsi="Times New Roman"/>
          <w:sz w:val="24"/>
        </w:rPr>
        <w:t>)</w:t>
      </w:r>
      <w:r>
        <w:rPr>
          <w:rFonts w:ascii="Times New Roman" w:hAnsi="Times New Roman"/>
          <w:position w:val="11"/>
          <w:sz w:val="14"/>
        </w:rPr>
        <w:t>2</w:t>
      </w:r>
    </w:p>
    <w:p>
      <w:pPr>
        <w:spacing w:after="0" w:line="275" w:lineRule="exact"/>
        <w:jc w:val="left"/>
        <w:rPr>
          <w:rFonts w:ascii="Times New Roman" w:hAnsi="Times New Roman"/>
          <w:sz w:val="14"/>
        </w:rPr>
        <w:sectPr>
          <w:type w:val="continuous"/>
          <w:pgSz w:w="12250" w:h="15850"/>
          <w:pgMar w:top="1500" w:bottom="280" w:left="1580" w:right="1320"/>
          <w:cols w:num="2" w:equalWidth="0">
            <w:col w:w="1828" w:space="40"/>
            <w:col w:w="7482"/>
          </w:cols>
        </w:sectPr>
      </w:pPr>
    </w:p>
    <w:p>
      <w:pPr>
        <w:pStyle w:val="BodyText"/>
        <w:rPr>
          <w:rFonts w:ascii="Times New Roman"/>
          <w:sz w:val="20"/>
        </w:rPr>
      </w:pPr>
    </w:p>
    <w:p>
      <w:pPr>
        <w:pStyle w:val="BodyText"/>
        <w:spacing w:before="5"/>
        <w:rPr>
          <w:rFonts w:ascii="Times New Roman"/>
          <w:sz w:val="19"/>
        </w:rPr>
      </w:pPr>
    </w:p>
    <w:p>
      <w:pPr>
        <w:pStyle w:val="BodyText"/>
        <w:spacing w:before="51"/>
        <w:ind w:left="122" w:right="1775"/>
      </w:pPr>
      <w:r>
        <w:rPr/>
        <w:t>Por diferencias: (suma y resta)</w:t>
      </w:r>
    </w:p>
    <w:p>
      <w:pPr>
        <w:pStyle w:val="BodyText"/>
        <w:spacing w:before="163"/>
        <w:ind w:left="122" w:right="115"/>
      </w:pPr>
      <w:r>
        <w:rPr/>
        <w:t>Se busca la forma de eliminar cualquiera de las incógnitas, recordando que las ecuaciones no se alteran, siempre que se multiplique, divida, sume o reste, en ambos miembros.</w:t>
      </w:r>
    </w:p>
    <w:p>
      <w:pPr>
        <w:pStyle w:val="BodyText"/>
      </w:pPr>
    </w:p>
    <w:p>
      <w:pPr>
        <w:pStyle w:val="BodyText"/>
        <w:spacing w:before="1"/>
        <w:rPr>
          <w:sz w:val="26"/>
        </w:rPr>
      </w:pPr>
    </w:p>
    <w:p>
      <w:pPr>
        <w:pStyle w:val="BodyText"/>
        <w:ind w:left="122" w:right="1775"/>
      </w:pPr>
      <w:r>
        <w:rPr/>
        <w:t>EJEMPLO:</w:t>
      </w:r>
    </w:p>
    <w:p>
      <w:pPr>
        <w:pStyle w:val="BodyText"/>
        <w:spacing w:line="372" w:lineRule="auto" w:before="160"/>
        <w:ind w:left="122" w:right="3419"/>
      </w:pPr>
      <w:r>
        <w:rPr/>
        <w:t>Integremos un ejemplo manejando los diferentes métodos. Defunciones por sarampión</w:t>
      </w:r>
    </w:p>
    <w:p>
      <w:pPr>
        <w:pStyle w:val="BodyText"/>
        <w:spacing w:line="372" w:lineRule="auto"/>
        <w:ind w:left="122" w:right="6618"/>
      </w:pPr>
      <w:r>
        <w:rPr/>
        <w:t>Estados Unidos Mexicanos 2000 – 2010</w:t>
      </w:r>
    </w:p>
    <w:p>
      <w:pPr>
        <w:pStyle w:val="BodyText"/>
        <w:spacing w:before="2"/>
        <w:ind w:left="122" w:right="1775"/>
      </w:pPr>
      <w:r>
        <w:rPr/>
        <w:pict>
          <v:line style="position:absolute;mso-position-horizontal-relative:page;mso-position-vertical-relative:paragraph;z-index:-241888" from="282.75pt,16.825794pt" to="282.75pt,143.375794pt" stroked="true" strokeweight=".5pt" strokecolor="#000000">
            <w10:wrap type="none"/>
          </v:line>
        </w:pict>
      </w:r>
      <w:r>
        <w:rPr/>
        <w:pict>
          <v:group style="position:absolute;margin-left:241.949997pt;margin-top:16.825794pt;width:29.85pt;height:135.8pt;mso-position-horizontal-relative:page;mso-position-vertical-relative:paragraph;z-index:-241840" coordorigin="4839,337" coordsize="597,2716">
            <v:rect style="position:absolute;left:4839;top:337;width:597;height:2716" filled="true" fillcolor="#ffffff" stroked="false">
              <v:fill type="solid"/>
            </v:rect>
            <v:shape style="position:absolute;left:4839;top:337;width:597;height:2716" type="#_x0000_t202" filled="false" stroked="false">
              <v:textbox inset="0,0,0,0">
                <w:txbxContent>
                  <w:p>
                    <w:pPr>
                      <w:spacing w:before="78"/>
                      <w:ind w:left="149" w:right="0" w:firstLine="0"/>
                      <w:jc w:val="left"/>
                      <w:rPr>
                        <w:sz w:val="22"/>
                      </w:rPr>
                    </w:pPr>
                    <w:r>
                      <w:rPr>
                        <w:sz w:val="22"/>
                      </w:rPr>
                      <w:t>10-</w:t>
                    </w:r>
                  </w:p>
                  <w:p>
                    <w:pPr>
                      <w:spacing w:line="240" w:lineRule="auto" w:before="8"/>
                      <w:rPr>
                        <w:sz w:val="19"/>
                      </w:rPr>
                    </w:pPr>
                  </w:p>
                  <w:p>
                    <w:pPr>
                      <w:spacing w:before="0"/>
                      <w:ind w:left="149" w:right="0" w:firstLine="0"/>
                      <w:jc w:val="left"/>
                      <w:rPr>
                        <w:sz w:val="22"/>
                      </w:rPr>
                    </w:pPr>
                    <w:r>
                      <w:rPr>
                        <w:sz w:val="22"/>
                      </w:rPr>
                      <w:t>8-</w:t>
                    </w:r>
                  </w:p>
                  <w:p>
                    <w:pPr>
                      <w:spacing w:line="240" w:lineRule="auto" w:before="8"/>
                      <w:rPr>
                        <w:sz w:val="19"/>
                      </w:rPr>
                    </w:pPr>
                  </w:p>
                  <w:p>
                    <w:pPr>
                      <w:spacing w:before="0"/>
                      <w:ind w:left="149" w:right="0" w:firstLine="0"/>
                      <w:jc w:val="left"/>
                      <w:rPr>
                        <w:sz w:val="22"/>
                      </w:rPr>
                    </w:pPr>
                    <w:r>
                      <w:rPr>
                        <w:sz w:val="22"/>
                      </w:rPr>
                      <w:t>6-</w:t>
                    </w:r>
                  </w:p>
                  <w:p>
                    <w:pPr>
                      <w:spacing w:line="240" w:lineRule="auto" w:before="8"/>
                      <w:rPr>
                        <w:sz w:val="19"/>
                      </w:rPr>
                    </w:pPr>
                  </w:p>
                  <w:p>
                    <w:pPr>
                      <w:spacing w:before="0"/>
                      <w:ind w:left="149" w:right="0" w:firstLine="0"/>
                      <w:jc w:val="left"/>
                      <w:rPr>
                        <w:sz w:val="22"/>
                      </w:rPr>
                    </w:pPr>
                    <w:r>
                      <w:rPr>
                        <w:sz w:val="22"/>
                      </w:rPr>
                      <w:t>4-</w:t>
                    </w:r>
                  </w:p>
                  <w:p>
                    <w:pPr>
                      <w:spacing w:line="240" w:lineRule="auto" w:before="5"/>
                      <w:rPr>
                        <w:sz w:val="19"/>
                      </w:rPr>
                    </w:pPr>
                  </w:p>
                  <w:p>
                    <w:pPr>
                      <w:spacing w:before="1"/>
                      <w:ind w:left="149" w:right="0" w:firstLine="0"/>
                      <w:jc w:val="left"/>
                      <w:rPr>
                        <w:sz w:val="22"/>
                      </w:rPr>
                    </w:pPr>
                    <w:r>
                      <w:rPr>
                        <w:sz w:val="22"/>
                      </w:rPr>
                      <w:t>2-</w:t>
                    </w:r>
                  </w:p>
                  <w:p>
                    <w:pPr>
                      <w:spacing w:before="44"/>
                      <w:ind w:left="149" w:right="0" w:firstLine="0"/>
                      <w:jc w:val="left"/>
                      <w:rPr>
                        <w:sz w:val="22"/>
                      </w:rPr>
                    </w:pPr>
                    <w:r>
                      <w:rPr>
                        <w:sz w:val="22"/>
                      </w:rPr>
                      <w:t>o-</w:t>
                    </w:r>
                  </w:p>
                </w:txbxContent>
              </v:textbox>
              <w10:wrap type="none"/>
            </v:shape>
            <w10:wrap type="none"/>
          </v:group>
        </w:pict>
      </w:r>
      <w:r>
        <w:rPr/>
        <w:t>Número (miles)</w:t>
      </w:r>
    </w:p>
    <w:p>
      <w:pPr>
        <w:tabs>
          <w:tab w:pos="4387" w:val="left" w:leader="none"/>
        </w:tabs>
        <w:spacing w:line="240" w:lineRule="auto"/>
        <w:ind w:left="117" w:right="0" w:firstLine="0"/>
        <w:rPr>
          <w:sz w:val="20"/>
        </w:rPr>
      </w:pPr>
      <w:r>
        <w:rPr>
          <w:position w:val="19"/>
          <w:sz w:val="20"/>
        </w:rPr>
        <w:pict>
          <v:shape style="width:122.45pt;height:101.2pt;mso-position-horizontal-relative:char;mso-position-vertical-relative:line" type="#_x0000_t202" filled="false" stroked="false">
            <w10:anchorlock/>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3"/>
                    <w:gridCol w:w="1361"/>
                  </w:tblGrid>
                  <w:tr>
                    <w:trPr>
                      <w:trHeight w:val="600" w:hRule="exact"/>
                    </w:trPr>
                    <w:tc>
                      <w:tcPr>
                        <w:tcW w:w="1073" w:type="dxa"/>
                      </w:tcPr>
                      <w:p>
                        <w:pPr>
                          <w:pStyle w:val="TableParagraph"/>
                          <w:spacing w:before="138"/>
                          <w:ind w:left="-1"/>
                          <w:rPr>
                            <w:sz w:val="24"/>
                          </w:rPr>
                        </w:pPr>
                        <w:r>
                          <w:rPr>
                            <w:sz w:val="24"/>
                          </w:rPr>
                          <w:t>AÑO</w:t>
                        </w:r>
                      </w:p>
                    </w:tc>
                    <w:tc>
                      <w:tcPr>
                        <w:tcW w:w="1361" w:type="dxa"/>
                      </w:tcPr>
                      <w:p>
                        <w:pPr>
                          <w:pStyle w:val="TableParagraph"/>
                          <w:spacing w:before="138"/>
                          <w:ind w:left="-1"/>
                          <w:rPr>
                            <w:sz w:val="24"/>
                          </w:rPr>
                        </w:pPr>
                        <w:r>
                          <w:rPr>
                            <w:sz w:val="24"/>
                          </w:rPr>
                          <w:t>DEFUNC.</w:t>
                        </w:r>
                      </w:p>
                    </w:tc>
                  </w:tr>
                  <w:tr>
                    <w:trPr>
                      <w:trHeight w:val="384" w:hRule="exact"/>
                    </w:trPr>
                    <w:tc>
                      <w:tcPr>
                        <w:tcW w:w="1073" w:type="dxa"/>
                        <w:tcBorders>
                          <w:bottom w:val="nil"/>
                        </w:tcBorders>
                      </w:tcPr>
                      <w:p>
                        <w:pPr>
                          <w:pStyle w:val="TableParagraph"/>
                          <w:spacing w:before="90"/>
                          <w:ind w:left="-1"/>
                          <w:rPr>
                            <w:sz w:val="24"/>
                          </w:rPr>
                        </w:pPr>
                        <w:r>
                          <w:rPr>
                            <w:sz w:val="24"/>
                          </w:rPr>
                          <w:t>2000</w:t>
                        </w:r>
                      </w:p>
                    </w:tc>
                    <w:tc>
                      <w:tcPr>
                        <w:tcW w:w="1361" w:type="dxa"/>
                        <w:tcBorders>
                          <w:bottom w:val="nil"/>
                        </w:tcBorders>
                      </w:tcPr>
                      <w:p>
                        <w:pPr>
                          <w:pStyle w:val="TableParagraph"/>
                          <w:spacing w:before="90"/>
                          <w:ind w:left="-1"/>
                          <w:rPr>
                            <w:sz w:val="24"/>
                          </w:rPr>
                        </w:pPr>
                        <w:r>
                          <w:rPr>
                            <w:sz w:val="24"/>
                          </w:rPr>
                          <w:t>6 995</w:t>
                        </w:r>
                      </w:p>
                    </w:tc>
                  </w:tr>
                  <w:tr>
                    <w:trPr>
                      <w:trHeight w:val="242" w:hRule="exact"/>
                    </w:trPr>
                    <w:tc>
                      <w:tcPr>
                        <w:tcW w:w="1073" w:type="dxa"/>
                        <w:tcBorders>
                          <w:top w:val="nil"/>
                          <w:bottom w:val="nil"/>
                        </w:tcBorders>
                      </w:tcPr>
                      <w:p>
                        <w:pPr>
                          <w:pStyle w:val="TableParagraph"/>
                          <w:spacing w:line="244" w:lineRule="exact"/>
                          <w:ind w:left="-1"/>
                          <w:rPr>
                            <w:sz w:val="24"/>
                          </w:rPr>
                        </w:pPr>
                        <w:r>
                          <w:rPr>
                            <w:sz w:val="24"/>
                          </w:rPr>
                          <w:t>2001</w:t>
                        </w:r>
                      </w:p>
                    </w:tc>
                    <w:tc>
                      <w:tcPr>
                        <w:tcW w:w="1361" w:type="dxa"/>
                        <w:tcBorders>
                          <w:top w:val="nil"/>
                          <w:bottom w:val="nil"/>
                        </w:tcBorders>
                      </w:tcPr>
                      <w:p>
                        <w:pPr>
                          <w:pStyle w:val="TableParagraph"/>
                          <w:spacing w:line="244" w:lineRule="exact"/>
                          <w:ind w:left="-1"/>
                          <w:rPr>
                            <w:sz w:val="24"/>
                          </w:rPr>
                        </w:pPr>
                        <w:r>
                          <w:rPr>
                            <w:sz w:val="24"/>
                          </w:rPr>
                          <w:t>11 891</w:t>
                        </w:r>
                      </w:p>
                    </w:tc>
                  </w:tr>
                  <w:tr>
                    <w:trPr>
                      <w:trHeight w:val="242" w:hRule="exact"/>
                    </w:trPr>
                    <w:tc>
                      <w:tcPr>
                        <w:tcW w:w="1073" w:type="dxa"/>
                        <w:tcBorders>
                          <w:top w:val="nil"/>
                          <w:bottom w:val="nil"/>
                        </w:tcBorders>
                      </w:tcPr>
                      <w:p>
                        <w:pPr>
                          <w:pStyle w:val="TableParagraph"/>
                          <w:spacing w:line="247" w:lineRule="exact"/>
                          <w:ind w:left="-1"/>
                          <w:rPr>
                            <w:sz w:val="24"/>
                          </w:rPr>
                        </w:pPr>
                        <w:r>
                          <w:rPr>
                            <w:sz w:val="24"/>
                          </w:rPr>
                          <w:t>2002</w:t>
                        </w:r>
                      </w:p>
                    </w:tc>
                    <w:tc>
                      <w:tcPr>
                        <w:tcW w:w="1361" w:type="dxa"/>
                        <w:tcBorders>
                          <w:top w:val="nil"/>
                          <w:bottom w:val="nil"/>
                        </w:tcBorders>
                      </w:tcPr>
                      <w:p>
                        <w:pPr>
                          <w:pStyle w:val="TableParagraph"/>
                          <w:spacing w:line="247" w:lineRule="exact"/>
                          <w:ind w:left="-1"/>
                          <w:rPr>
                            <w:sz w:val="24"/>
                          </w:rPr>
                        </w:pPr>
                        <w:r>
                          <w:rPr>
                            <w:sz w:val="24"/>
                          </w:rPr>
                          <w:t>7 107</w:t>
                        </w:r>
                      </w:p>
                    </w:tc>
                  </w:tr>
                  <w:tr>
                    <w:trPr>
                      <w:trHeight w:val="240" w:hRule="exact"/>
                    </w:trPr>
                    <w:tc>
                      <w:tcPr>
                        <w:tcW w:w="1073" w:type="dxa"/>
                        <w:tcBorders>
                          <w:top w:val="nil"/>
                          <w:bottom w:val="nil"/>
                        </w:tcBorders>
                      </w:tcPr>
                      <w:p>
                        <w:pPr>
                          <w:pStyle w:val="TableParagraph"/>
                          <w:spacing w:line="244" w:lineRule="exact"/>
                          <w:ind w:left="-1"/>
                          <w:rPr>
                            <w:sz w:val="24"/>
                          </w:rPr>
                        </w:pPr>
                        <w:r>
                          <w:rPr>
                            <w:sz w:val="24"/>
                          </w:rPr>
                          <w:t>2003</w:t>
                        </w:r>
                      </w:p>
                    </w:tc>
                    <w:tc>
                      <w:tcPr>
                        <w:tcW w:w="1361" w:type="dxa"/>
                        <w:tcBorders>
                          <w:top w:val="nil"/>
                          <w:bottom w:val="nil"/>
                        </w:tcBorders>
                      </w:tcPr>
                      <w:p>
                        <w:pPr>
                          <w:pStyle w:val="TableParagraph"/>
                          <w:spacing w:line="244" w:lineRule="exact"/>
                          <w:ind w:left="-1"/>
                          <w:rPr>
                            <w:sz w:val="24"/>
                          </w:rPr>
                        </w:pPr>
                        <w:r>
                          <w:rPr>
                            <w:sz w:val="24"/>
                          </w:rPr>
                          <w:t>11 504</w:t>
                        </w:r>
                      </w:p>
                    </w:tc>
                  </w:tr>
                  <w:tr>
                    <w:trPr>
                      <w:trHeight w:val="305" w:hRule="exact"/>
                    </w:trPr>
                    <w:tc>
                      <w:tcPr>
                        <w:tcW w:w="1073" w:type="dxa"/>
                        <w:tcBorders>
                          <w:top w:val="nil"/>
                        </w:tcBorders>
                      </w:tcPr>
                      <w:p>
                        <w:pPr>
                          <w:pStyle w:val="TableParagraph"/>
                          <w:spacing w:line="244" w:lineRule="exact"/>
                          <w:ind w:left="-1"/>
                          <w:rPr>
                            <w:sz w:val="24"/>
                          </w:rPr>
                        </w:pPr>
                        <w:r>
                          <w:rPr>
                            <w:sz w:val="24"/>
                          </w:rPr>
                          <w:t>2004</w:t>
                        </w:r>
                      </w:p>
                    </w:tc>
                    <w:tc>
                      <w:tcPr>
                        <w:tcW w:w="1361" w:type="dxa"/>
                        <w:tcBorders>
                          <w:top w:val="nil"/>
                        </w:tcBorders>
                      </w:tcPr>
                      <w:p>
                        <w:pPr>
                          <w:pStyle w:val="TableParagraph"/>
                          <w:spacing w:line="244" w:lineRule="exact"/>
                          <w:ind w:left="-1"/>
                          <w:rPr>
                            <w:sz w:val="24"/>
                          </w:rPr>
                        </w:pPr>
                        <w:r>
                          <w:rPr>
                            <w:sz w:val="24"/>
                          </w:rPr>
                          <w:t>2 609</w:t>
                        </w:r>
                      </w:p>
                    </w:tc>
                  </w:tr>
                </w:tbl>
                <w:p>
                  <w:pPr>
                    <w:pStyle w:val="BodyText"/>
                  </w:pPr>
                </w:p>
              </w:txbxContent>
            </v:textbox>
          </v:shape>
        </w:pict>
      </w:r>
      <w:r>
        <w:rPr>
          <w:position w:val="19"/>
          <w:sz w:val="20"/>
        </w:rPr>
      </w:r>
      <w:r>
        <w:rPr>
          <w:position w:val="19"/>
          <w:sz w:val="20"/>
        </w:rPr>
        <w:tab/>
      </w:r>
      <w:r>
        <w:rPr>
          <w:sz w:val="20"/>
        </w:rPr>
        <w:drawing>
          <wp:inline distT="0" distB="0" distL="0" distR="0">
            <wp:extent cx="2755938" cy="1322927"/>
            <wp:effectExtent l="0" t="0" r="0" b="0"/>
            <wp:docPr id="363" name="image99.jpeg" descr=""/>
            <wp:cNvGraphicFramePr>
              <a:graphicFrameLocks noChangeAspect="1"/>
            </wp:cNvGraphicFramePr>
            <a:graphic>
              <a:graphicData uri="http://schemas.openxmlformats.org/drawingml/2006/picture">
                <pic:pic>
                  <pic:nvPicPr>
                    <pic:cNvPr id="364" name="image99.jpeg"/>
                    <pic:cNvPicPr/>
                  </pic:nvPicPr>
                  <pic:blipFill>
                    <a:blip r:embed="rId116" cstate="print"/>
                    <a:stretch>
                      <a:fillRect/>
                    </a:stretch>
                  </pic:blipFill>
                  <pic:spPr>
                    <a:xfrm>
                      <a:off x="0" y="0"/>
                      <a:ext cx="2755938" cy="1322927"/>
                    </a:xfrm>
                    <a:prstGeom prst="rect">
                      <a:avLst/>
                    </a:prstGeom>
                  </pic:spPr>
                </pic:pic>
              </a:graphicData>
            </a:graphic>
          </wp:inline>
        </w:drawing>
      </w:r>
      <w:r>
        <w:rPr>
          <w:sz w:val="20"/>
        </w:rPr>
      </w:r>
    </w:p>
    <w:p>
      <w:pPr>
        <w:pStyle w:val="BodyText"/>
        <w:spacing w:before="2"/>
        <w:rPr>
          <w:sz w:val="32"/>
        </w:rPr>
      </w:pPr>
    </w:p>
    <w:p>
      <w:pPr>
        <w:pStyle w:val="BodyText"/>
        <w:ind w:left="1715" w:right="1775"/>
      </w:pPr>
      <w:r>
        <w:rPr/>
        <w:pict>
          <v:group style="position:absolute;margin-left:282.450012pt;margin-top:9.415779pt;width:247.75pt;height:20.2pt;mso-position-horizontal-relative:page;mso-position-vertical-relative:paragraph;z-index:-241792" coordorigin="5649,188" coordsize="4955,404">
            <v:rect style="position:absolute;left:5654;top:193;width:4945;height:394" filled="true" fillcolor="#ffffff" stroked="false">
              <v:fill type="solid"/>
            </v:rect>
            <v:shape style="position:absolute;left:5654;top:193;width:4945;height:394" type="#_x0000_t202" filled="false" stroked="true" strokeweight=".5pt" strokecolor="#000000">
              <v:textbox inset="0,0,0,0">
                <w:txbxContent>
                  <w:p>
                    <w:pPr>
                      <w:tabs>
                        <w:tab w:pos="1387" w:val="left" w:leader="none"/>
                        <w:tab w:pos="2428" w:val="left" w:leader="none"/>
                        <w:tab w:pos="3272" w:val="left" w:leader="none"/>
                        <w:tab w:pos="4066" w:val="left" w:leader="none"/>
                      </w:tabs>
                      <w:spacing w:before="72"/>
                      <w:ind w:left="145" w:right="0" w:firstLine="0"/>
                      <w:jc w:val="left"/>
                      <w:rPr>
                        <w:sz w:val="22"/>
                      </w:rPr>
                    </w:pPr>
                    <w:r>
                      <w:rPr>
                        <w:sz w:val="22"/>
                      </w:rPr>
                      <w:t>2000</w:t>
                      <w:tab/>
                      <w:t>2001</w:t>
                      <w:tab/>
                      <w:t>2002</w:t>
                      <w:tab/>
                      <w:t>2003</w:t>
                      <w:tab/>
                      <w:t>2004</w:t>
                    </w:r>
                  </w:p>
                </w:txbxContent>
              </v:textbox>
              <w10:wrap type="none"/>
            </v:shape>
            <w10:wrap type="none"/>
          </v:group>
        </w:pict>
      </w:r>
      <w:r>
        <w:rPr/>
        <w:t>- - + - - - - + - - - - -+ - - - -+ - - -+ -</w:t>
      </w:r>
    </w:p>
    <w:p>
      <w:pPr>
        <w:pStyle w:val="BodyText"/>
      </w:pPr>
    </w:p>
    <w:p>
      <w:pPr>
        <w:pStyle w:val="BodyText"/>
      </w:pPr>
    </w:p>
    <w:p>
      <w:pPr>
        <w:pStyle w:val="BodyText"/>
        <w:spacing w:line="372" w:lineRule="auto" w:before="158"/>
        <w:ind w:left="122" w:right="3304"/>
      </w:pPr>
      <w:r>
        <w:rPr/>
        <w:t>Mano alzada: Se tira la línea conforme el sentido común y se Calcule que describe a la gráfica.</w:t>
      </w:r>
    </w:p>
    <w:p>
      <w:pPr>
        <w:pStyle w:val="BodyText"/>
        <w:spacing w:line="290" w:lineRule="exact"/>
        <w:ind w:left="177" w:right="1775"/>
      </w:pPr>
      <w:r>
        <w:rPr/>
        <w:t>Semi promedios:</w:t>
      </w:r>
    </w:p>
    <w:p>
      <w:pPr>
        <w:pStyle w:val="BodyText"/>
        <w:spacing w:before="160"/>
        <w:ind w:left="122" w:right="1775"/>
      </w:pPr>
      <w:r>
        <w:rPr/>
        <w:t>6 995 + 11 891 + 7 107 =25 993 / 3 = 8 664</w:t>
      </w:r>
    </w:p>
    <w:p>
      <w:pPr>
        <w:pStyle w:val="BodyText"/>
        <w:spacing w:before="161"/>
        <w:ind w:left="122" w:right="1775"/>
      </w:pPr>
      <w:r>
        <w:rPr/>
        <w:t>7 107 + 11 504 + 2 609 = 21 220 /3 = 7 073</w:t>
      </w:r>
    </w:p>
    <w:p>
      <w:pPr>
        <w:spacing w:after="0"/>
        <w:sectPr>
          <w:type w:val="continuous"/>
          <w:pgSz w:w="12250" w:h="15850"/>
          <w:pgMar w:top="1500" w:bottom="280" w:left="1580" w:right="1320"/>
        </w:sectPr>
      </w:pPr>
    </w:p>
    <w:p>
      <w:pPr>
        <w:pStyle w:val="BodyText"/>
        <w:tabs>
          <w:tab w:pos="5078" w:val="left" w:leader="none"/>
        </w:tabs>
        <w:spacing w:line="242" w:lineRule="auto" w:before="134"/>
        <w:ind w:left="830" w:right="115" w:hanging="543"/>
      </w:pPr>
      <w:r>
        <w:rPr/>
        <w:t>Se coloca el primer punto,a la altura de</w:t>
      </w:r>
      <w:r>
        <w:rPr>
          <w:spacing w:val="-16"/>
        </w:rPr>
        <w:t> </w:t>
      </w:r>
      <w:r>
        <w:rPr/>
        <w:t>8</w:t>
      </w:r>
      <w:r>
        <w:rPr>
          <w:spacing w:val="-2"/>
        </w:rPr>
        <w:t> </w:t>
      </w:r>
      <w:r>
        <w:rPr/>
        <w:t>064</w:t>
        <w:tab/>
        <w:t>y,  en  relación  a  la  línea  de  las</w:t>
      </w:r>
      <w:r>
        <w:rPr>
          <w:spacing w:val="37"/>
        </w:rPr>
        <w:t> </w:t>
      </w:r>
      <w:r>
        <w:rPr/>
        <w:t>X,</w:t>
      </w:r>
      <w:r>
        <w:rPr>
          <w:spacing w:val="52"/>
        </w:rPr>
        <w:t> </w:t>
      </w:r>
      <w:r>
        <w:rPr/>
        <w:t>sobre el</w:t>
      </w:r>
      <w:r>
        <w:rPr>
          <w:spacing w:val="23"/>
        </w:rPr>
        <w:t> </w:t>
      </w:r>
      <w:r>
        <w:rPr/>
        <w:t>final</w:t>
      </w:r>
      <w:r>
        <w:rPr>
          <w:spacing w:val="23"/>
        </w:rPr>
        <w:t> </w:t>
      </w:r>
      <w:r>
        <w:rPr/>
        <w:t>de</w:t>
      </w:r>
      <w:r>
        <w:rPr>
          <w:spacing w:val="23"/>
        </w:rPr>
        <w:t> </w:t>
      </w:r>
      <w:r>
        <w:rPr/>
        <w:t>1970</w:t>
      </w:r>
      <w:r>
        <w:rPr>
          <w:spacing w:val="23"/>
        </w:rPr>
        <w:t> </w:t>
      </w:r>
      <w:r>
        <w:rPr/>
        <w:t>que</w:t>
      </w:r>
      <w:r>
        <w:rPr>
          <w:spacing w:val="23"/>
        </w:rPr>
        <w:t> </w:t>
      </w:r>
      <w:r>
        <w:rPr/>
        <w:t>es</w:t>
      </w:r>
      <w:r>
        <w:rPr>
          <w:spacing w:val="22"/>
        </w:rPr>
        <w:t> </w:t>
      </w:r>
      <w:r>
        <w:rPr/>
        <w:t>el</w:t>
      </w:r>
      <w:r>
        <w:rPr>
          <w:spacing w:val="27"/>
        </w:rPr>
        <w:t> </w:t>
      </w:r>
      <w:r>
        <w:rPr/>
        <w:t>año,</w:t>
      </w:r>
      <w:r>
        <w:rPr>
          <w:spacing w:val="22"/>
        </w:rPr>
        <w:t> </w:t>
      </w:r>
      <w:r>
        <w:rPr/>
        <w:t>que</w:t>
      </w:r>
      <w:r>
        <w:rPr>
          <w:spacing w:val="23"/>
        </w:rPr>
        <w:t> </w:t>
      </w:r>
      <w:r>
        <w:rPr/>
        <w:t>está</w:t>
      </w:r>
      <w:r>
        <w:rPr>
          <w:spacing w:val="22"/>
        </w:rPr>
        <w:t> </w:t>
      </w:r>
      <w:r>
        <w:rPr/>
        <w:t>al</w:t>
      </w:r>
      <w:r>
        <w:rPr>
          <w:spacing w:val="23"/>
        </w:rPr>
        <w:t> </w:t>
      </w:r>
      <w:r>
        <w:rPr/>
        <w:t>centro</w:t>
      </w:r>
      <w:r>
        <w:rPr>
          <w:spacing w:val="27"/>
        </w:rPr>
        <w:t> </w:t>
      </w:r>
      <w:r>
        <w:rPr/>
        <w:t>del</w:t>
      </w:r>
      <w:r>
        <w:rPr>
          <w:spacing w:val="23"/>
        </w:rPr>
        <w:t> </w:t>
      </w:r>
      <w:r>
        <w:rPr/>
        <w:t>primer</w:t>
      </w:r>
      <w:r>
        <w:rPr>
          <w:spacing w:val="23"/>
        </w:rPr>
        <w:t> </w:t>
      </w:r>
      <w:r>
        <w:rPr/>
        <w:t>semipromedio.</w:t>
      </w:r>
      <w:r>
        <w:rPr>
          <w:spacing w:val="22"/>
        </w:rPr>
        <w:t> </w:t>
      </w:r>
      <w:r>
        <w:rPr/>
        <w:t>El</w:t>
      </w:r>
      <w:r>
        <w:rPr>
          <w:spacing w:val="23"/>
        </w:rPr>
        <w:t> </w:t>
      </w:r>
      <w:r>
        <w:rPr/>
        <w:t>otro</w:t>
      </w:r>
    </w:p>
    <w:p>
      <w:pPr>
        <w:pStyle w:val="BodyText"/>
        <w:spacing w:line="237" w:lineRule="auto"/>
        <w:ind w:left="122" w:right="149"/>
      </w:pPr>
      <w:r>
        <w:rPr/>
        <w:t>punto se coloca en 1972, a la altura de 7 073, que es el segundo semipromedio. Con estos  dos puntos ya se puede trazar la línea de</w:t>
      </w:r>
      <w:r>
        <w:rPr>
          <w:spacing w:val="-24"/>
        </w:rPr>
        <w:t> </w:t>
      </w:r>
      <w:r>
        <w:rPr/>
        <w:t>regresión.</w:t>
      </w:r>
    </w:p>
    <w:p>
      <w:pPr>
        <w:pStyle w:val="BodyText"/>
        <w:spacing w:before="163"/>
        <w:ind w:left="122" w:right="5508"/>
      </w:pPr>
      <w:r>
        <w:rPr/>
        <w:t>Promedios móviles:</w:t>
      </w:r>
    </w:p>
    <w:p>
      <w:pPr>
        <w:pStyle w:val="BodyText"/>
        <w:spacing w:before="9"/>
        <w:rPr>
          <w:sz w:val="19"/>
        </w:rPr>
      </w:pPr>
    </w:p>
    <w:p>
      <w:pPr>
        <w:spacing w:after="0"/>
        <w:rPr>
          <w:sz w:val="19"/>
        </w:rPr>
        <w:sectPr>
          <w:pgSz w:w="12250" w:h="15850"/>
          <w:pgMar w:header="781" w:footer="1192" w:top="1420" w:bottom="1380" w:left="1580" w:right="1300"/>
        </w:sectPr>
      </w:pPr>
    </w:p>
    <w:p>
      <w:pPr>
        <w:pStyle w:val="BodyText"/>
        <w:spacing w:before="51"/>
        <w:ind w:left="122" w:right="-19"/>
      </w:pPr>
      <w:r>
        <w:rPr/>
        <w:t>6 995</w:t>
      </w:r>
    </w:p>
    <w:p>
      <w:pPr>
        <w:pStyle w:val="BodyText"/>
        <w:spacing w:before="11"/>
        <w:rPr>
          <w:sz w:val="23"/>
        </w:rPr>
      </w:pPr>
    </w:p>
    <w:p>
      <w:pPr>
        <w:pStyle w:val="BodyText"/>
        <w:spacing w:before="1"/>
        <w:ind w:left="122" w:right="-19"/>
      </w:pPr>
      <w:r>
        <w:rPr>
          <w:spacing w:val="-5"/>
        </w:rPr>
        <w:t>11</w:t>
      </w:r>
      <w:r>
        <w:rPr>
          <w:spacing w:val="-19"/>
        </w:rPr>
        <w:t> </w:t>
      </w:r>
      <w:r>
        <w:rPr>
          <w:spacing w:val="-7"/>
        </w:rPr>
        <w:t>891</w:t>
      </w:r>
    </w:p>
    <w:p>
      <w:pPr>
        <w:pStyle w:val="BodyText"/>
      </w:pPr>
    </w:p>
    <w:p>
      <w:pPr>
        <w:pStyle w:val="BodyText"/>
        <w:ind w:left="122" w:right="-19"/>
      </w:pPr>
      <w:r>
        <w:rPr/>
        <w:t>7 107</w:t>
      </w:r>
    </w:p>
    <w:p>
      <w:pPr>
        <w:pStyle w:val="BodyText"/>
        <w:spacing w:before="2"/>
      </w:pPr>
    </w:p>
    <w:p>
      <w:pPr>
        <w:pStyle w:val="BodyText"/>
        <w:ind w:left="122" w:right="-19"/>
      </w:pPr>
      <w:r>
        <w:rPr>
          <w:spacing w:val="-5"/>
        </w:rPr>
        <w:t>11</w:t>
      </w:r>
      <w:r>
        <w:rPr>
          <w:spacing w:val="-19"/>
        </w:rPr>
        <w:t> </w:t>
      </w:r>
      <w:r>
        <w:rPr>
          <w:spacing w:val="-7"/>
        </w:rPr>
        <w:t>504</w:t>
      </w:r>
    </w:p>
    <w:p>
      <w:pPr>
        <w:pStyle w:val="BodyText"/>
        <w:spacing w:before="11"/>
        <w:rPr>
          <w:sz w:val="23"/>
        </w:rPr>
      </w:pPr>
    </w:p>
    <w:p>
      <w:pPr>
        <w:pStyle w:val="BodyText"/>
        <w:spacing w:before="1"/>
        <w:ind w:left="122" w:right="-19"/>
      </w:pPr>
      <w:r>
        <w:rPr/>
        <w:t>2 609</w:t>
      </w:r>
    </w:p>
    <w:p>
      <w:pPr>
        <w:pStyle w:val="BodyText"/>
        <w:spacing w:before="2"/>
        <w:rPr>
          <w:sz w:val="28"/>
        </w:rPr>
      </w:pPr>
      <w:r>
        <w:rPr/>
        <w:br w:type="column"/>
      </w:r>
      <w:r>
        <w:rPr>
          <w:sz w:val="28"/>
        </w:rPr>
      </w:r>
    </w:p>
    <w:p>
      <w:pPr>
        <w:pStyle w:val="BodyText"/>
        <w:ind w:left="122"/>
      </w:pPr>
      <w:r>
        <w:rPr/>
        <w:t>-------- &gt;  18 886 / 2 = 9 443</w:t>
      </w:r>
    </w:p>
    <w:p>
      <w:pPr>
        <w:pStyle w:val="BodyText"/>
      </w:pPr>
    </w:p>
    <w:p>
      <w:pPr>
        <w:pStyle w:val="BodyText"/>
        <w:ind w:left="122"/>
      </w:pPr>
      <w:r>
        <w:rPr/>
        <w:pict>
          <v:shape style="position:absolute;margin-left:122.900002pt;margin-top:-41.084225pt;width:3.6pt;height:27.85pt;mso-position-horizontal-relative:page;mso-position-vertical-relative:paragraph;z-index:-241648" coordorigin="2458,-822" coordsize="72,557" path="m2458,-822l2478,-822,2494,-819,2494,-816,2494,-549,2494,-546,2510,-543,2530,-543,2510,-543,2494,-540,2494,-537,2494,-271,2494,-267,2478,-265,2458,-265e" filled="false" stroked="true" strokeweight=".5pt" strokecolor="#000000">
            <v:path arrowok="t"/>
            <w10:wrap type="none"/>
          </v:shape>
        </w:pict>
      </w:r>
      <w:r>
        <w:rPr/>
        <w:pict>
          <v:shape style="position:absolute;margin-left:122.75pt;margin-top:17.305777pt;width:3.55pt;height:27.8pt;mso-position-horizontal-relative:page;mso-position-vertical-relative:paragraph;z-index:-241624" coordorigin="2455,346" coordsize="71,556" path="m2455,346l2475,346,2491,349,2491,352,2491,618,2491,622,2506,624,2526,624,2506,624,2491,627,2491,630,2491,896,2491,900,2475,902,2455,902e" filled="false" stroked="true" strokeweight=".5pt" strokecolor="#000000">
            <v:path arrowok="t"/>
            <w10:wrap type="none"/>
          </v:shape>
        </w:pict>
      </w:r>
      <w:r>
        <w:rPr/>
        <w:pict>
          <v:shape style="position:absolute;margin-left:135.300003pt;margin-top:-19.834223pt;width:3.55pt;height:27.8pt;mso-position-horizontal-relative:page;mso-position-vertical-relative:paragraph;z-index:-241600" coordorigin="2706,-397" coordsize="71,556" path="m2706,-397l2726,-397,2742,-394,2742,-391,2742,-125,2742,-121,2757,-119,2777,-119,2757,-119,2742,-116,2742,-113,2742,153,2742,157,2726,159,2706,159e" filled="false" stroked="true" strokeweight=".5pt" strokecolor="#000000">
            <v:path arrowok="t"/>
            <w10:wrap type="none"/>
          </v:shape>
        </w:pict>
      </w:r>
      <w:r>
        <w:rPr/>
        <w:t>-------- &gt;  18 998 / 2 = 9 499</w:t>
      </w:r>
    </w:p>
    <w:p>
      <w:pPr>
        <w:pStyle w:val="BodyText"/>
        <w:spacing w:before="11"/>
        <w:rPr>
          <w:sz w:val="23"/>
        </w:rPr>
      </w:pPr>
    </w:p>
    <w:p>
      <w:pPr>
        <w:pStyle w:val="BodyText"/>
        <w:spacing w:before="1"/>
        <w:ind w:left="122"/>
      </w:pPr>
      <w:r>
        <w:rPr/>
        <w:pict>
          <v:shape style="position:absolute;margin-left:133pt;margin-top:18.725807pt;width:3.55pt;height:27.8pt;mso-position-horizontal-relative:page;mso-position-vertical-relative:paragraph;z-index:6328" coordorigin="2660,375" coordsize="71,556" path="m2660,375l2680,375,2696,377,2696,381,2696,647,2696,650,2711,653,2731,653,2711,653,2696,655,2696,659,2696,925,2696,928,2680,931,2660,931e" filled="false" stroked="true" strokeweight=".5pt" strokecolor="#000000">
            <v:path arrowok="t"/>
            <w10:wrap type="none"/>
          </v:shape>
        </w:pict>
      </w:r>
      <w:r>
        <w:rPr/>
        <w:t>-------- &gt;  18 611 / 2 = 9 306</w:t>
      </w:r>
    </w:p>
    <w:p>
      <w:pPr>
        <w:pStyle w:val="BodyText"/>
        <w:spacing w:before="2"/>
      </w:pPr>
    </w:p>
    <w:p>
      <w:pPr>
        <w:pStyle w:val="BodyText"/>
        <w:tabs>
          <w:tab w:pos="3059" w:val="left" w:leader="none"/>
          <w:tab w:pos="3938" w:val="left" w:leader="none"/>
        </w:tabs>
        <w:ind w:left="1497"/>
      </w:pPr>
      <w:r>
        <w:rPr/>
        <w:t>------------- &gt;</w:t>
        <w:tab/>
        <w:t>14</w:t>
      </w:r>
      <w:r>
        <w:rPr>
          <w:spacing w:val="-1"/>
        </w:rPr>
        <w:t> </w:t>
      </w:r>
      <w:r>
        <w:rPr/>
        <w:t>113</w:t>
        <w:tab/>
        <w:t>/   2   =   7</w:t>
      </w:r>
      <w:r>
        <w:rPr>
          <w:spacing w:val="-5"/>
        </w:rPr>
        <w:t> </w:t>
      </w:r>
      <w:r>
        <w:rPr/>
        <w:t>056</w:t>
      </w:r>
    </w:p>
    <w:p>
      <w:pPr>
        <w:spacing w:after="0"/>
        <w:sectPr>
          <w:type w:val="continuous"/>
          <w:pgSz w:w="12250" w:h="15850"/>
          <w:pgMar w:top="1500" w:bottom="280" w:left="1580" w:right="1300"/>
          <w:cols w:num="2" w:equalWidth="0">
            <w:col w:w="736" w:space="60"/>
            <w:col w:w="8574"/>
          </w:cols>
        </w:sectPr>
      </w:pPr>
    </w:p>
    <w:p>
      <w:pPr>
        <w:pStyle w:val="BodyText"/>
        <w:spacing w:before="9"/>
        <w:rPr>
          <w:sz w:val="8"/>
        </w:rPr>
      </w:pPr>
    </w:p>
    <w:p>
      <w:pPr>
        <w:pStyle w:val="BodyText"/>
        <w:spacing w:line="290" w:lineRule="exact" w:before="48"/>
        <w:ind w:left="122" w:right="115"/>
      </w:pPr>
      <w:r>
        <w:rPr/>
        <w:t>Conforme observamos en donde se van a colocar los puntos, en la gráfica, según indican los promedios de cada 2 observaciones, éstos irán al centro de cada año señalado.</w:t>
      </w:r>
    </w:p>
    <w:p>
      <w:pPr>
        <w:pStyle w:val="BodyText"/>
        <w:spacing w:line="290" w:lineRule="exact" w:before="166"/>
        <w:ind w:left="122" w:right="115"/>
      </w:pPr>
      <w:r>
        <w:rPr/>
        <w:t>Se traza la línea siguiendo a los puntos. En este caso no se debe trazar la línea recta; se irá trazando, con suavidad, siguiendo más o menos el sentido de los puntos.</w:t>
      </w:r>
    </w:p>
    <w:p>
      <w:pPr>
        <w:pStyle w:val="BodyText"/>
        <w:spacing w:before="169"/>
        <w:ind w:left="122" w:right="5508"/>
      </w:pPr>
      <w:r>
        <w:rPr/>
        <w:t>Mínimos cuadrados:</w:t>
      </w:r>
    </w:p>
    <w:p>
      <w:pPr>
        <w:pStyle w:val="BodyText"/>
        <w:spacing w:before="8"/>
        <w:rPr>
          <w:sz w:val="9"/>
        </w:rPr>
      </w:pPr>
    </w:p>
    <w:p>
      <w:pPr>
        <w:spacing w:after="0"/>
        <w:rPr>
          <w:sz w:val="9"/>
        </w:rPr>
        <w:sectPr>
          <w:type w:val="continuous"/>
          <w:pgSz w:w="12250" w:h="15850"/>
          <w:pgMar w:top="1500" w:bottom="280" w:left="1580" w:right="1300"/>
        </w:sectPr>
      </w:pPr>
    </w:p>
    <w:p>
      <w:pPr>
        <w:spacing w:line="267" w:lineRule="exact" w:before="57"/>
        <w:ind w:left="0" w:right="0" w:firstLine="0"/>
        <w:jc w:val="right"/>
        <w:rPr>
          <w:sz w:val="22"/>
        </w:rPr>
      </w:pPr>
      <w:r>
        <w:rPr/>
        <w:pict>
          <v:shape style="position:absolute;margin-left:84.863998pt;margin-top:-5.876333pt;width:216.8pt;height:126.9pt;mso-position-horizontal-relative:page;mso-position-vertical-relative:paragraph;z-index:63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0"/>
                    <w:gridCol w:w="1318"/>
                    <w:gridCol w:w="888"/>
                    <w:gridCol w:w="1344"/>
                  </w:tblGrid>
                  <w:tr>
                    <w:trPr>
                      <w:trHeight w:val="622" w:hRule="exact"/>
                    </w:trPr>
                    <w:tc>
                      <w:tcPr>
                        <w:tcW w:w="770" w:type="dxa"/>
                      </w:tcPr>
                      <w:p>
                        <w:pPr>
                          <w:pStyle w:val="TableParagraph"/>
                          <w:spacing w:before="6"/>
                          <w:ind w:left="0"/>
                          <w:rPr>
                            <w:rFonts w:ascii="Times New Roman"/>
                            <w:sz w:val="23"/>
                          </w:rPr>
                        </w:pPr>
                      </w:p>
                      <w:p>
                        <w:pPr>
                          <w:pStyle w:val="TableParagraph"/>
                          <w:ind w:left="-1"/>
                          <w:rPr>
                            <w:sz w:val="24"/>
                          </w:rPr>
                        </w:pPr>
                        <w:r>
                          <w:rPr>
                            <w:sz w:val="24"/>
                          </w:rPr>
                          <w:t>X</w:t>
                        </w:r>
                      </w:p>
                    </w:tc>
                    <w:tc>
                      <w:tcPr>
                        <w:tcW w:w="1318" w:type="dxa"/>
                      </w:tcPr>
                      <w:p>
                        <w:pPr>
                          <w:pStyle w:val="TableParagraph"/>
                          <w:spacing w:before="6"/>
                          <w:ind w:left="0"/>
                          <w:rPr>
                            <w:rFonts w:ascii="Times New Roman"/>
                            <w:sz w:val="23"/>
                          </w:rPr>
                        </w:pPr>
                      </w:p>
                      <w:p>
                        <w:pPr>
                          <w:pStyle w:val="TableParagraph"/>
                          <w:ind w:left="-1"/>
                          <w:rPr>
                            <w:sz w:val="24"/>
                          </w:rPr>
                        </w:pPr>
                        <w:r>
                          <w:rPr>
                            <w:sz w:val="24"/>
                          </w:rPr>
                          <w:t>Y</w:t>
                        </w:r>
                      </w:p>
                    </w:tc>
                    <w:tc>
                      <w:tcPr>
                        <w:tcW w:w="888" w:type="dxa"/>
                      </w:tcPr>
                      <w:p>
                        <w:pPr>
                          <w:pStyle w:val="TableParagraph"/>
                          <w:spacing w:before="2"/>
                          <w:ind w:left="0"/>
                          <w:rPr>
                            <w:rFonts w:ascii="Times New Roman"/>
                            <w:sz w:val="29"/>
                          </w:rPr>
                        </w:pPr>
                      </w:p>
                      <w:p>
                        <w:pPr>
                          <w:pStyle w:val="TableParagraph"/>
                          <w:ind w:left="-1"/>
                          <w:rPr>
                            <w:sz w:val="24"/>
                          </w:rPr>
                        </w:pPr>
                        <w:r>
                          <w:rPr>
                            <w:sz w:val="24"/>
                          </w:rPr>
                          <w:t>X</w:t>
                        </w:r>
                      </w:p>
                    </w:tc>
                    <w:tc>
                      <w:tcPr>
                        <w:tcW w:w="1344" w:type="dxa"/>
                      </w:tcPr>
                      <w:p>
                        <w:pPr>
                          <w:pStyle w:val="TableParagraph"/>
                          <w:spacing w:before="2"/>
                          <w:ind w:left="0"/>
                          <w:rPr>
                            <w:rFonts w:ascii="Times New Roman"/>
                            <w:sz w:val="29"/>
                          </w:rPr>
                        </w:pPr>
                      </w:p>
                      <w:p>
                        <w:pPr>
                          <w:pStyle w:val="TableParagraph"/>
                          <w:ind w:left="-1"/>
                          <w:rPr>
                            <w:sz w:val="24"/>
                          </w:rPr>
                        </w:pPr>
                        <w:r>
                          <w:rPr>
                            <w:sz w:val="24"/>
                          </w:rPr>
                          <w:t>X Y</w:t>
                        </w:r>
                      </w:p>
                    </w:tc>
                  </w:tr>
                  <w:tr>
                    <w:trPr>
                      <w:trHeight w:val="384" w:hRule="exact"/>
                    </w:trPr>
                    <w:tc>
                      <w:tcPr>
                        <w:tcW w:w="770" w:type="dxa"/>
                        <w:tcBorders>
                          <w:bottom w:val="nil"/>
                        </w:tcBorders>
                      </w:tcPr>
                      <w:p>
                        <w:pPr>
                          <w:pStyle w:val="TableParagraph"/>
                          <w:spacing w:before="90"/>
                          <w:ind w:left="-1"/>
                          <w:rPr>
                            <w:sz w:val="24"/>
                          </w:rPr>
                        </w:pPr>
                        <w:r>
                          <w:rPr>
                            <w:sz w:val="24"/>
                          </w:rPr>
                          <w:t>1</w:t>
                        </w:r>
                      </w:p>
                    </w:tc>
                    <w:tc>
                      <w:tcPr>
                        <w:tcW w:w="1318" w:type="dxa"/>
                        <w:tcBorders>
                          <w:bottom w:val="nil"/>
                        </w:tcBorders>
                      </w:tcPr>
                      <w:p>
                        <w:pPr>
                          <w:pStyle w:val="TableParagraph"/>
                          <w:spacing w:before="90"/>
                          <w:ind w:left="-1"/>
                          <w:rPr>
                            <w:sz w:val="24"/>
                          </w:rPr>
                        </w:pPr>
                        <w:r>
                          <w:rPr>
                            <w:sz w:val="24"/>
                          </w:rPr>
                          <w:t>6 995</w:t>
                        </w:r>
                      </w:p>
                    </w:tc>
                    <w:tc>
                      <w:tcPr>
                        <w:tcW w:w="888" w:type="dxa"/>
                        <w:tcBorders>
                          <w:bottom w:val="nil"/>
                        </w:tcBorders>
                      </w:tcPr>
                      <w:p>
                        <w:pPr>
                          <w:pStyle w:val="TableParagraph"/>
                          <w:spacing w:before="90"/>
                          <w:ind w:left="-1"/>
                          <w:rPr>
                            <w:sz w:val="24"/>
                          </w:rPr>
                        </w:pPr>
                        <w:r>
                          <w:rPr>
                            <w:sz w:val="24"/>
                          </w:rPr>
                          <w:t>1</w:t>
                        </w:r>
                      </w:p>
                    </w:tc>
                    <w:tc>
                      <w:tcPr>
                        <w:tcW w:w="1344" w:type="dxa"/>
                        <w:tcBorders>
                          <w:bottom w:val="nil"/>
                        </w:tcBorders>
                      </w:tcPr>
                      <w:p>
                        <w:pPr>
                          <w:pStyle w:val="TableParagraph"/>
                          <w:spacing w:before="90"/>
                          <w:ind w:left="-1"/>
                          <w:rPr>
                            <w:sz w:val="24"/>
                          </w:rPr>
                        </w:pPr>
                        <w:r>
                          <w:rPr>
                            <w:sz w:val="24"/>
                          </w:rPr>
                          <w:t>6 095</w:t>
                        </w:r>
                      </w:p>
                    </w:tc>
                  </w:tr>
                  <w:tr>
                    <w:trPr>
                      <w:trHeight w:val="240" w:hRule="exact"/>
                    </w:trPr>
                    <w:tc>
                      <w:tcPr>
                        <w:tcW w:w="770" w:type="dxa"/>
                        <w:tcBorders>
                          <w:top w:val="nil"/>
                          <w:bottom w:val="nil"/>
                        </w:tcBorders>
                      </w:tcPr>
                      <w:p>
                        <w:pPr>
                          <w:pStyle w:val="TableParagraph"/>
                          <w:spacing w:line="244" w:lineRule="exact"/>
                          <w:ind w:left="-1"/>
                          <w:rPr>
                            <w:sz w:val="24"/>
                          </w:rPr>
                        </w:pPr>
                        <w:r>
                          <w:rPr>
                            <w:sz w:val="24"/>
                          </w:rPr>
                          <w:t>2</w:t>
                        </w:r>
                      </w:p>
                    </w:tc>
                    <w:tc>
                      <w:tcPr>
                        <w:tcW w:w="1318" w:type="dxa"/>
                        <w:tcBorders>
                          <w:top w:val="nil"/>
                          <w:bottom w:val="nil"/>
                        </w:tcBorders>
                      </w:tcPr>
                      <w:p>
                        <w:pPr>
                          <w:pStyle w:val="TableParagraph"/>
                          <w:spacing w:line="244" w:lineRule="exact"/>
                          <w:ind w:left="-1"/>
                          <w:rPr>
                            <w:sz w:val="24"/>
                          </w:rPr>
                        </w:pPr>
                        <w:r>
                          <w:rPr>
                            <w:sz w:val="24"/>
                          </w:rPr>
                          <w:t>11 891</w:t>
                        </w:r>
                      </w:p>
                    </w:tc>
                    <w:tc>
                      <w:tcPr>
                        <w:tcW w:w="888" w:type="dxa"/>
                        <w:tcBorders>
                          <w:top w:val="nil"/>
                          <w:bottom w:val="nil"/>
                        </w:tcBorders>
                      </w:tcPr>
                      <w:p>
                        <w:pPr>
                          <w:pStyle w:val="TableParagraph"/>
                          <w:spacing w:line="244" w:lineRule="exact"/>
                          <w:ind w:left="-1"/>
                          <w:rPr>
                            <w:sz w:val="24"/>
                          </w:rPr>
                        </w:pPr>
                        <w:r>
                          <w:rPr>
                            <w:sz w:val="24"/>
                          </w:rPr>
                          <w:t>4</w:t>
                        </w:r>
                      </w:p>
                    </w:tc>
                    <w:tc>
                      <w:tcPr>
                        <w:tcW w:w="1344" w:type="dxa"/>
                        <w:tcBorders>
                          <w:top w:val="nil"/>
                          <w:bottom w:val="nil"/>
                        </w:tcBorders>
                      </w:tcPr>
                      <w:p>
                        <w:pPr>
                          <w:pStyle w:val="TableParagraph"/>
                          <w:spacing w:line="244" w:lineRule="exact"/>
                          <w:ind w:left="-1"/>
                          <w:rPr>
                            <w:sz w:val="24"/>
                          </w:rPr>
                        </w:pPr>
                        <w:r>
                          <w:rPr>
                            <w:sz w:val="24"/>
                          </w:rPr>
                          <w:t>23 782</w:t>
                        </w:r>
                      </w:p>
                    </w:tc>
                  </w:tr>
                  <w:tr>
                    <w:trPr>
                      <w:trHeight w:val="240" w:hRule="exact"/>
                    </w:trPr>
                    <w:tc>
                      <w:tcPr>
                        <w:tcW w:w="770" w:type="dxa"/>
                        <w:tcBorders>
                          <w:top w:val="nil"/>
                          <w:bottom w:val="nil"/>
                        </w:tcBorders>
                      </w:tcPr>
                      <w:p>
                        <w:pPr>
                          <w:pStyle w:val="TableParagraph"/>
                          <w:spacing w:line="244" w:lineRule="exact"/>
                          <w:ind w:left="-1"/>
                          <w:rPr>
                            <w:sz w:val="24"/>
                          </w:rPr>
                        </w:pPr>
                        <w:r>
                          <w:rPr>
                            <w:sz w:val="24"/>
                          </w:rPr>
                          <w:t>3</w:t>
                        </w:r>
                      </w:p>
                    </w:tc>
                    <w:tc>
                      <w:tcPr>
                        <w:tcW w:w="1318" w:type="dxa"/>
                        <w:tcBorders>
                          <w:top w:val="nil"/>
                          <w:bottom w:val="nil"/>
                        </w:tcBorders>
                      </w:tcPr>
                      <w:p>
                        <w:pPr>
                          <w:pStyle w:val="TableParagraph"/>
                          <w:spacing w:line="244" w:lineRule="exact"/>
                          <w:ind w:left="-1"/>
                          <w:rPr>
                            <w:sz w:val="24"/>
                          </w:rPr>
                        </w:pPr>
                        <w:r>
                          <w:rPr>
                            <w:sz w:val="24"/>
                          </w:rPr>
                          <w:t>7 107</w:t>
                        </w:r>
                      </w:p>
                    </w:tc>
                    <w:tc>
                      <w:tcPr>
                        <w:tcW w:w="888" w:type="dxa"/>
                        <w:tcBorders>
                          <w:top w:val="nil"/>
                          <w:bottom w:val="nil"/>
                        </w:tcBorders>
                      </w:tcPr>
                      <w:p>
                        <w:pPr>
                          <w:pStyle w:val="TableParagraph"/>
                          <w:spacing w:line="244" w:lineRule="exact"/>
                          <w:ind w:left="-1"/>
                          <w:rPr>
                            <w:sz w:val="24"/>
                          </w:rPr>
                        </w:pPr>
                        <w:r>
                          <w:rPr>
                            <w:sz w:val="24"/>
                          </w:rPr>
                          <w:t>9</w:t>
                        </w:r>
                      </w:p>
                    </w:tc>
                    <w:tc>
                      <w:tcPr>
                        <w:tcW w:w="1344" w:type="dxa"/>
                        <w:tcBorders>
                          <w:top w:val="nil"/>
                          <w:bottom w:val="nil"/>
                        </w:tcBorders>
                      </w:tcPr>
                      <w:p>
                        <w:pPr>
                          <w:pStyle w:val="TableParagraph"/>
                          <w:spacing w:line="244" w:lineRule="exact"/>
                          <w:ind w:left="-1"/>
                          <w:rPr>
                            <w:sz w:val="24"/>
                          </w:rPr>
                        </w:pPr>
                        <w:r>
                          <w:rPr>
                            <w:sz w:val="24"/>
                          </w:rPr>
                          <w:t>21 321</w:t>
                        </w:r>
                      </w:p>
                    </w:tc>
                  </w:tr>
                  <w:tr>
                    <w:trPr>
                      <w:trHeight w:val="245" w:hRule="exact"/>
                    </w:trPr>
                    <w:tc>
                      <w:tcPr>
                        <w:tcW w:w="770" w:type="dxa"/>
                        <w:tcBorders>
                          <w:top w:val="nil"/>
                          <w:bottom w:val="nil"/>
                        </w:tcBorders>
                      </w:tcPr>
                      <w:p>
                        <w:pPr>
                          <w:pStyle w:val="TableParagraph"/>
                          <w:spacing w:line="244" w:lineRule="exact"/>
                          <w:ind w:left="-1"/>
                          <w:rPr>
                            <w:sz w:val="24"/>
                          </w:rPr>
                        </w:pPr>
                        <w:r>
                          <w:rPr>
                            <w:sz w:val="24"/>
                          </w:rPr>
                          <w:t>4</w:t>
                        </w:r>
                      </w:p>
                    </w:tc>
                    <w:tc>
                      <w:tcPr>
                        <w:tcW w:w="1318" w:type="dxa"/>
                        <w:tcBorders>
                          <w:top w:val="nil"/>
                          <w:bottom w:val="nil"/>
                        </w:tcBorders>
                      </w:tcPr>
                      <w:p>
                        <w:pPr>
                          <w:pStyle w:val="TableParagraph"/>
                          <w:spacing w:line="244" w:lineRule="exact"/>
                          <w:ind w:left="-1"/>
                          <w:rPr>
                            <w:sz w:val="24"/>
                          </w:rPr>
                        </w:pPr>
                        <w:r>
                          <w:rPr>
                            <w:sz w:val="24"/>
                          </w:rPr>
                          <w:t>11 504</w:t>
                        </w:r>
                      </w:p>
                    </w:tc>
                    <w:tc>
                      <w:tcPr>
                        <w:tcW w:w="888" w:type="dxa"/>
                        <w:tcBorders>
                          <w:top w:val="nil"/>
                          <w:bottom w:val="nil"/>
                        </w:tcBorders>
                      </w:tcPr>
                      <w:p>
                        <w:pPr>
                          <w:pStyle w:val="TableParagraph"/>
                          <w:spacing w:line="249" w:lineRule="exact"/>
                          <w:ind w:left="-1"/>
                          <w:rPr>
                            <w:sz w:val="24"/>
                          </w:rPr>
                        </w:pPr>
                        <w:r>
                          <w:rPr>
                            <w:sz w:val="24"/>
                          </w:rPr>
                          <w:t>16</w:t>
                        </w:r>
                      </w:p>
                    </w:tc>
                    <w:tc>
                      <w:tcPr>
                        <w:tcW w:w="1344" w:type="dxa"/>
                        <w:tcBorders>
                          <w:top w:val="nil"/>
                          <w:bottom w:val="nil"/>
                        </w:tcBorders>
                      </w:tcPr>
                      <w:p>
                        <w:pPr>
                          <w:pStyle w:val="TableParagraph"/>
                          <w:spacing w:line="244" w:lineRule="exact"/>
                          <w:ind w:left="-1"/>
                          <w:rPr>
                            <w:sz w:val="24"/>
                          </w:rPr>
                        </w:pPr>
                        <w:r>
                          <w:rPr>
                            <w:sz w:val="24"/>
                          </w:rPr>
                          <w:t>46 016</w:t>
                        </w:r>
                      </w:p>
                    </w:tc>
                  </w:tr>
                  <w:tr>
                    <w:trPr>
                      <w:trHeight w:val="353" w:hRule="exact"/>
                    </w:trPr>
                    <w:tc>
                      <w:tcPr>
                        <w:tcW w:w="770" w:type="dxa"/>
                        <w:tcBorders>
                          <w:top w:val="nil"/>
                        </w:tcBorders>
                      </w:tcPr>
                      <w:p>
                        <w:pPr>
                          <w:pStyle w:val="TableParagraph"/>
                          <w:spacing w:line="244" w:lineRule="exact"/>
                          <w:ind w:left="-1"/>
                          <w:rPr>
                            <w:sz w:val="24"/>
                          </w:rPr>
                        </w:pPr>
                        <w:r>
                          <w:rPr>
                            <w:sz w:val="24"/>
                          </w:rPr>
                          <w:t>5</w:t>
                        </w:r>
                      </w:p>
                    </w:tc>
                    <w:tc>
                      <w:tcPr>
                        <w:tcW w:w="1318" w:type="dxa"/>
                        <w:tcBorders>
                          <w:top w:val="nil"/>
                        </w:tcBorders>
                      </w:tcPr>
                      <w:p>
                        <w:pPr>
                          <w:pStyle w:val="TableParagraph"/>
                          <w:spacing w:line="244" w:lineRule="exact"/>
                          <w:ind w:left="-1"/>
                          <w:rPr>
                            <w:sz w:val="24"/>
                          </w:rPr>
                        </w:pPr>
                        <w:r>
                          <w:rPr>
                            <w:sz w:val="24"/>
                          </w:rPr>
                          <w:t>2 609</w:t>
                        </w:r>
                      </w:p>
                    </w:tc>
                    <w:tc>
                      <w:tcPr>
                        <w:tcW w:w="888" w:type="dxa"/>
                        <w:tcBorders>
                          <w:top w:val="nil"/>
                        </w:tcBorders>
                      </w:tcPr>
                      <w:p>
                        <w:pPr>
                          <w:pStyle w:val="TableParagraph"/>
                          <w:spacing w:line="244" w:lineRule="exact"/>
                          <w:ind w:left="-1"/>
                          <w:rPr>
                            <w:sz w:val="24"/>
                          </w:rPr>
                        </w:pPr>
                        <w:r>
                          <w:rPr>
                            <w:sz w:val="24"/>
                          </w:rPr>
                          <w:t>25</w:t>
                        </w:r>
                      </w:p>
                    </w:tc>
                    <w:tc>
                      <w:tcPr>
                        <w:tcW w:w="1344" w:type="dxa"/>
                        <w:tcBorders>
                          <w:top w:val="nil"/>
                        </w:tcBorders>
                      </w:tcPr>
                      <w:p>
                        <w:pPr>
                          <w:pStyle w:val="TableParagraph"/>
                          <w:spacing w:line="244" w:lineRule="exact"/>
                          <w:ind w:left="-1"/>
                          <w:rPr>
                            <w:sz w:val="24"/>
                          </w:rPr>
                        </w:pPr>
                        <w:r>
                          <w:rPr>
                            <w:sz w:val="24"/>
                          </w:rPr>
                          <w:t>13 045</w:t>
                        </w:r>
                      </w:p>
                    </w:tc>
                  </w:tr>
                  <w:tr>
                    <w:trPr>
                      <w:trHeight w:val="445" w:hRule="exact"/>
                    </w:trPr>
                    <w:tc>
                      <w:tcPr>
                        <w:tcW w:w="770" w:type="dxa"/>
                      </w:tcPr>
                      <w:p>
                        <w:pPr>
                          <w:pStyle w:val="TableParagraph"/>
                          <w:spacing w:before="62"/>
                          <w:ind w:left="-1"/>
                          <w:rPr>
                            <w:sz w:val="24"/>
                          </w:rPr>
                        </w:pPr>
                        <w:r>
                          <w:rPr>
                            <w:sz w:val="24"/>
                          </w:rPr>
                          <w:t>15</w:t>
                        </w:r>
                      </w:p>
                    </w:tc>
                    <w:tc>
                      <w:tcPr>
                        <w:tcW w:w="1318" w:type="dxa"/>
                      </w:tcPr>
                      <w:p>
                        <w:pPr>
                          <w:pStyle w:val="TableParagraph"/>
                          <w:spacing w:before="62"/>
                          <w:ind w:left="-1"/>
                          <w:rPr>
                            <w:sz w:val="24"/>
                          </w:rPr>
                        </w:pPr>
                        <w:r>
                          <w:rPr>
                            <w:sz w:val="24"/>
                          </w:rPr>
                          <w:t>40 106</w:t>
                        </w:r>
                      </w:p>
                    </w:tc>
                    <w:tc>
                      <w:tcPr>
                        <w:tcW w:w="888" w:type="dxa"/>
                      </w:tcPr>
                      <w:p>
                        <w:pPr>
                          <w:pStyle w:val="TableParagraph"/>
                          <w:spacing w:before="2"/>
                          <w:ind w:left="-1"/>
                          <w:rPr>
                            <w:sz w:val="24"/>
                          </w:rPr>
                        </w:pPr>
                        <w:r>
                          <w:rPr>
                            <w:sz w:val="24"/>
                          </w:rPr>
                          <w:t>55</w:t>
                        </w:r>
                      </w:p>
                    </w:tc>
                    <w:tc>
                      <w:tcPr>
                        <w:tcW w:w="1344" w:type="dxa"/>
                      </w:tcPr>
                      <w:p>
                        <w:pPr>
                          <w:pStyle w:val="TableParagraph"/>
                          <w:spacing w:before="62"/>
                          <w:ind w:left="-1"/>
                          <w:rPr>
                            <w:sz w:val="24"/>
                          </w:rPr>
                        </w:pPr>
                        <w:r>
                          <w:rPr>
                            <w:sz w:val="24"/>
                          </w:rPr>
                          <w:t>111 159</w:t>
                        </w:r>
                      </w:p>
                    </w:tc>
                  </w:tr>
                </w:tbl>
                <w:p>
                  <w:pPr>
                    <w:pStyle w:val="BodyText"/>
                  </w:pPr>
                </w:p>
              </w:txbxContent>
            </v:textbox>
            <w10:wrap type="none"/>
          </v:shape>
        </w:pict>
      </w:r>
      <w:r>
        <w:rPr>
          <w:sz w:val="22"/>
        </w:rPr>
        <w:t>En donde:</w:t>
      </w:r>
    </w:p>
    <w:p>
      <w:pPr>
        <w:spacing w:line="274" w:lineRule="exact" w:before="0"/>
        <w:ind w:left="0" w:right="688" w:firstLine="0"/>
        <w:jc w:val="right"/>
        <w:rPr>
          <w:rFonts w:ascii="Times New Roman"/>
          <w:i/>
          <w:sz w:val="24"/>
        </w:rPr>
      </w:pPr>
      <w:r>
        <w:rPr>
          <w:rFonts w:ascii="Times New Roman"/>
          <w:i/>
          <w:w w:val="105"/>
          <w:sz w:val="24"/>
        </w:rPr>
        <w:t>N</w:t>
      </w:r>
    </w:p>
    <w:p>
      <w:pPr>
        <w:spacing w:before="26"/>
        <w:ind w:left="0" w:right="437" w:firstLine="0"/>
        <w:jc w:val="right"/>
        <w:rPr>
          <w:rFonts w:ascii="Times New Roman" w:hAnsi="Times New Roman"/>
          <w:i/>
          <w:sz w:val="24"/>
        </w:rPr>
      </w:pPr>
      <w:r>
        <w:rPr>
          <w:rFonts w:ascii="Symbol" w:hAnsi="Symbol"/>
          <w:w w:val="105"/>
          <w:sz w:val="24"/>
        </w:rPr>
        <w:t></w:t>
      </w:r>
      <w:r>
        <w:rPr>
          <w:rFonts w:ascii="Times New Roman" w:hAnsi="Times New Roman"/>
          <w:w w:val="105"/>
          <w:sz w:val="24"/>
        </w:rPr>
        <w:t> </w:t>
      </w:r>
      <w:r>
        <w:rPr>
          <w:rFonts w:ascii="Times New Roman" w:hAnsi="Times New Roman"/>
          <w:i/>
          <w:w w:val="105"/>
          <w:sz w:val="24"/>
        </w:rPr>
        <w:t>X</w:t>
      </w:r>
    </w:p>
    <w:p>
      <w:pPr>
        <w:spacing w:before="22"/>
        <w:ind w:left="0" w:right="462" w:firstLine="0"/>
        <w:jc w:val="right"/>
        <w:rPr>
          <w:rFonts w:ascii="Times New Roman" w:hAnsi="Times New Roman"/>
          <w:i/>
          <w:sz w:val="24"/>
        </w:rPr>
      </w:pPr>
      <w:r>
        <w:rPr>
          <w:rFonts w:ascii="Symbol" w:hAnsi="Symbol"/>
          <w:w w:val="105"/>
          <w:sz w:val="24"/>
        </w:rPr>
        <w:t></w:t>
      </w:r>
      <w:r>
        <w:rPr>
          <w:rFonts w:ascii="Times New Roman" w:hAnsi="Times New Roman"/>
          <w:w w:val="105"/>
          <w:sz w:val="24"/>
        </w:rPr>
        <w:t> </w:t>
      </w:r>
      <w:r>
        <w:rPr>
          <w:rFonts w:ascii="Times New Roman" w:hAnsi="Times New Roman"/>
          <w:i/>
          <w:w w:val="105"/>
          <w:sz w:val="24"/>
        </w:rPr>
        <w:t>Y</w:t>
      </w:r>
    </w:p>
    <w:p>
      <w:pPr>
        <w:pStyle w:val="BodyText"/>
        <w:spacing w:before="5"/>
        <w:rPr>
          <w:rFonts w:ascii="Times New Roman"/>
          <w:i/>
          <w:sz w:val="26"/>
        </w:rPr>
      </w:pPr>
      <w:r>
        <w:rPr/>
        <w:br w:type="column"/>
      </w:r>
      <w:r>
        <w:rPr>
          <w:rFonts w:ascii="Times New Roman"/>
          <w:i/>
          <w:sz w:val="26"/>
        </w:rPr>
      </w:r>
    </w:p>
    <w:p>
      <w:pPr>
        <w:pStyle w:val="BodyText"/>
        <w:spacing w:before="1"/>
        <w:ind w:left="17"/>
        <w:rPr>
          <w:rFonts w:ascii="Times New Roman" w:hAnsi="Times New Roman"/>
        </w:rPr>
      </w:pPr>
      <w:r>
        <w:rPr>
          <w:rFonts w:ascii="Symbol" w:hAnsi="Symbol"/>
          <w:w w:val="105"/>
        </w:rPr>
        <w:t></w:t>
      </w:r>
      <w:r>
        <w:rPr>
          <w:rFonts w:ascii="Times New Roman" w:hAnsi="Times New Roman"/>
          <w:w w:val="105"/>
        </w:rPr>
        <w:t> 5</w:t>
      </w:r>
    </w:p>
    <w:p>
      <w:pPr>
        <w:pStyle w:val="BodyText"/>
        <w:spacing w:before="25"/>
        <w:ind w:left="-4"/>
        <w:rPr>
          <w:rFonts w:ascii="Times New Roman" w:hAnsi="Times New Roman"/>
        </w:rPr>
      </w:pPr>
      <w:r>
        <w:rPr>
          <w:rFonts w:ascii="Symbol" w:hAnsi="Symbol"/>
          <w:w w:val="105"/>
        </w:rPr>
        <w:t></w:t>
      </w:r>
      <w:r>
        <w:rPr>
          <w:rFonts w:ascii="Times New Roman" w:hAnsi="Times New Roman"/>
          <w:w w:val="105"/>
        </w:rPr>
        <w:t>15</w:t>
      </w:r>
    </w:p>
    <w:p>
      <w:pPr>
        <w:pStyle w:val="BodyText"/>
        <w:spacing w:before="22"/>
        <w:ind w:left="5"/>
        <w:rPr>
          <w:rFonts w:ascii="Times New Roman" w:hAnsi="Times New Roman"/>
        </w:rPr>
      </w:pPr>
      <w:r>
        <w:rPr>
          <w:rFonts w:ascii="Symbol" w:hAnsi="Symbol"/>
          <w:w w:val="105"/>
        </w:rPr>
        <w:t></w:t>
      </w:r>
      <w:r>
        <w:rPr>
          <w:rFonts w:ascii="Times New Roman" w:hAnsi="Times New Roman"/>
          <w:w w:val="105"/>
        </w:rPr>
        <w:t>40 106</w:t>
      </w:r>
    </w:p>
    <w:p>
      <w:pPr>
        <w:spacing w:after="0"/>
        <w:rPr>
          <w:rFonts w:ascii="Times New Roman" w:hAnsi="Times New Roman"/>
        </w:rPr>
        <w:sectPr>
          <w:type w:val="continuous"/>
          <w:pgSz w:w="12250" w:h="15850"/>
          <w:pgMar w:top="1500" w:bottom="280" w:left="1580" w:right="1300"/>
          <w:cols w:num="2" w:equalWidth="0">
            <w:col w:w="5882" w:space="40"/>
            <w:col w:w="3448"/>
          </w:cols>
        </w:sectPr>
      </w:pPr>
    </w:p>
    <w:p>
      <w:pPr>
        <w:tabs>
          <w:tab w:pos="5919" w:val="left" w:leader="none"/>
        </w:tabs>
        <w:spacing w:before="71"/>
        <w:ind w:left="5011" w:right="115" w:firstLine="0"/>
        <w:jc w:val="left"/>
        <w:rPr>
          <w:rFonts w:ascii="Times New Roman" w:hAnsi="Times New Roman"/>
          <w:sz w:val="24"/>
        </w:rPr>
      </w:pPr>
      <w:r>
        <w:rPr>
          <w:rFonts w:ascii="Symbol" w:hAnsi="Symbol"/>
          <w:w w:val="105"/>
          <w:sz w:val="24"/>
        </w:rPr>
        <w:t></w:t>
      </w:r>
      <w:r>
        <w:rPr>
          <w:rFonts w:ascii="Times New Roman" w:hAnsi="Times New Roman"/>
          <w:spacing w:val="37"/>
          <w:w w:val="105"/>
          <w:sz w:val="24"/>
        </w:rPr>
        <w:t> </w:t>
      </w:r>
      <w:r>
        <w:rPr>
          <w:rFonts w:ascii="Times New Roman" w:hAnsi="Times New Roman"/>
          <w:i/>
          <w:w w:val="105"/>
          <w:sz w:val="24"/>
        </w:rPr>
        <w:t>X</w:t>
      </w:r>
      <w:r>
        <w:rPr>
          <w:rFonts w:ascii="Times New Roman" w:hAnsi="Times New Roman"/>
          <w:i/>
          <w:spacing w:val="4"/>
          <w:w w:val="105"/>
          <w:sz w:val="24"/>
        </w:rPr>
        <w:t> </w:t>
      </w:r>
      <w:r>
        <w:rPr>
          <w:rFonts w:ascii="Times New Roman" w:hAnsi="Times New Roman"/>
          <w:w w:val="105"/>
          <w:position w:val="11"/>
          <w:sz w:val="14"/>
        </w:rPr>
        <w:t>2</w:t>
        <w:tab/>
      </w:r>
      <w:r>
        <w:rPr>
          <w:rFonts w:ascii="Symbol" w:hAnsi="Symbol"/>
          <w:w w:val="105"/>
          <w:sz w:val="24"/>
        </w:rPr>
        <w:t></w:t>
      </w:r>
      <w:r>
        <w:rPr>
          <w:rFonts w:ascii="Times New Roman" w:hAnsi="Times New Roman"/>
          <w:spacing w:val="7"/>
          <w:w w:val="105"/>
          <w:sz w:val="24"/>
        </w:rPr>
        <w:t> </w:t>
      </w:r>
      <w:r>
        <w:rPr>
          <w:rFonts w:ascii="Times New Roman" w:hAnsi="Times New Roman"/>
          <w:spacing w:val="-6"/>
          <w:w w:val="105"/>
          <w:sz w:val="24"/>
        </w:rPr>
        <w:t>55</w:t>
      </w:r>
    </w:p>
    <w:p>
      <w:pPr>
        <w:spacing w:after="0"/>
        <w:jc w:val="left"/>
        <w:rPr>
          <w:rFonts w:ascii="Times New Roman" w:hAnsi="Times New Roman"/>
          <w:sz w:val="24"/>
        </w:rPr>
        <w:sectPr>
          <w:type w:val="continuous"/>
          <w:pgSz w:w="12250" w:h="15850"/>
          <w:pgMar w:top="1500" w:bottom="280" w:left="1580" w:right="1300"/>
        </w:sectPr>
      </w:pPr>
    </w:p>
    <w:p>
      <w:pPr>
        <w:spacing w:before="27"/>
        <w:ind w:left="0" w:right="0" w:firstLine="0"/>
        <w:jc w:val="right"/>
        <w:rPr>
          <w:rFonts w:ascii="Times New Roman" w:hAnsi="Times New Roman"/>
          <w:i/>
          <w:sz w:val="24"/>
        </w:rPr>
      </w:pPr>
      <w:r>
        <w:rPr>
          <w:rFonts w:ascii="Symbol" w:hAnsi="Symbol"/>
          <w:w w:val="105"/>
          <w:sz w:val="24"/>
        </w:rPr>
        <w:t></w:t>
      </w:r>
      <w:r>
        <w:rPr>
          <w:rFonts w:ascii="Times New Roman" w:hAnsi="Times New Roman"/>
          <w:w w:val="105"/>
          <w:sz w:val="24"/>
        </w:rPr>
        <w:t>  </w:t>
      </w:r>
      <w:r>
        <w:rPr>
          <w:rFonts w:ascii="Times New Roman" w:hAnsi="Times New Roman"/>
          <w:i/>
          <w:w w:val="105"/>
          <w:sz w:val="24"/>
        </w:rPr>
        <w:t>X </w:t>
      </w:r>
      <w:r>
        <w:rPr>
          <w:rFonts w:ascii="Times New Roman" w:hAnsi="Times New Roman"/>
          <w:i/>
          <w:spacing w:val="53"/>
          <w:w w:val="105"/>
          <w:sz w:val="24"/>
        </w:rPr>
        <w:t> </w:t>
      </w:r>
      <w:r>
        <w:rPr>
          <w:rFonts w:ascii="Times New Roman" w:hAnsi="Times New Roman"/>
          <w:i/>
          <w:w w:val="105"/>
          <w:sz w:val="24"/>
        </w:rPr>
        <w:t>Y</w:t>
      </w:r>
    </w:p>
    <w:p>
      <w:pPr>
        <w:pStyle w:val="BodyText"/>
        <w:spacing w:before="27"/>
        <w:ind w:left="149" w:right="-18"/>
        <w:rPr>
          <w:rFonts w:ascii="Times New Roman" w:hAnsi="Times New Roman"/>
        </w:rPr>
      </w:pPr>
      <w:r>
        <w:rPr/>
        <w:br w:type="column"/>
      </w:r>
      <w:r>
        <w:rPr>
          <w:rFonts w:ascii="Symbol" w:hAnsi="Symbol"/>
          <w:w w:val="105"/>
        </w:rPr>
        <w:t></w:t>
      </w:r>
      <w:r>
        <w:rPr>
          <w:rFonts w:ascii="Times New Roman" w:hAnsi="Times New Roman"/>
          <w:spacing w:val="-6"/>
          <w:w w:val="105"/>
        </w:rPr>
        <w:t> </w:t>
      </w:r>
      <w:r>
        <w:rPr>
          <w:rFonts w:ascii="Times New Roman" w:hAnsi="Times New Roman"/>
          <w:spacing w:val="-7"/>
          <w:w w:val="105"/>
        </w:rPr>
        <w:t>111</w:t>
      </w:r>
    </w:p>
    <w:p>
      <w:pPr>
        <w:spacing w:before="45"/>
        <w:ind w:left="120" w:right="0" w:firstLine="0"/>
        <w:jc w:val="left"/>
        <w:rPr>
          <w:rFonts w:ascii="Times New Roman"/>
          <w:sz w:val="24"/>
        </w:rPr>
      </w:pPr>
      <w:r>
        <w:rPr/>
        <w:br w:type="column"/>
      </w:r>
      <w:r>
        <w:rPr>
          <w:rFonts w:ascii="Times New Roman"/>
          <w:w w:val="105"/>
          <w:sz w:val="24"/>
        </w:rPr>
        <w:t>159</w:t>
      </w:r>
    </w:p>
    <w:p>
      <w:pPr>
        <w:spacing w:after="0"/>
        <w:jc w:val="left"/>
        <w:rPr>
          <w:rFonts w:ascii="Times New Roman"/>
          <w:sz w:val="24"/>
        </w:rPr>
        <w:sectPr>
          <w:type w:val="continuous"/>
          <w:pgSz w:w="12250" w:h="15850"/>
          <w:pgMar w:top="1500" w:bottom="280" w:left="1580" w:right="1300"/>
          <w:cols w:num="3" w:equalWidth="0">
            <w:col w:w="5792" w:space="40"/>
            <w:col w:w="704" w:space="40"/>
            <w:col w:w="2794"/>
          </w:cols>
        </w:sectPr>
      </w:pPr>
    </w:p>
    <w:p>
      <w:pPr>
        <w:spacing w:before="71"/>
        <w:ind w:left="5007" w:right="115" w:firstLine="0"/>
        <w:jc w:val="left"/>
        <w:rPr>
          <w:rFonts w:ascii="Times New Roman" w:hAnsi="Times New Roman"/>
          <w:sz w:val="24"/>
        </w:rPr>
      </w:pPr>
      <w:r>
        <w:rPr>
          <w:rFonts w:ascii="Times New Roman" w:hAnsi="Times New Roman"/>
          <w:w w:val="105"/>
          <w:sz w:val="24"/>
        </w:rPr>
        <w:t>( </w:t>
      </w:r>
      <w:r>
        <w:rPr>
          <w:rFonts w:ascii="Symbol" w:hAnsi="Symbol"/>
          <w:w w:val="105"/>
          <w:sz w:val="24"/>
        </w:rPr>
        <w:t></w:t>
      </w:r>
      <w:r>
        <w:rPr>
          <w:rFonts w:ascii="Times New Roman" w:hAnsi="Times New Roman"/>
          <w:w w:val="105"/>
          <w:sz w:val="24"/>
        </w:rPr>
        <w:t>  </w:t>
      </w:r>
      <w:r>
        <w:rPr>
          <w:rFonts w:ascii="Times New Roman" w:hAnsi="Times New Roman"/>
          <w:i/>
          <w:w w:val="105"/>
          <w:sz w:val="24"/>
        </w:rPr>
        <w:t>X </w:t>
      </w:r>
      <w:r>
        <w:rPr>
          <w:rFonts w:ascii="Times New Roman" w:hAnsi="Times New Roman"/>
          <w:w w:val="105"/>
          <w:position w:val="11"/>
          <w:sz w:val="14"/>
        </w:rPr>
        <w:t>2 </w:t>
      </w:r>
      <w:r>
        <w:rPr>
          <w:rFonts w:ascii="Times New Roman" w:hAnsi="Times New Roman"/>
          <w:w w:val="105"/>
          <w:sz w:val="24"/>
        </w:rPr>
        <w:t>)  </w:t>
      </w:r>
      <w:r>
        <w:rPr>
          <w:rFonts w:ascii="Symbol" w:hAnsi="Symbol"/>
          <w:w w:val="105"/>
          <w:sz w:val="24"/>
        </w:rPr>
        <w:t></w:t>
      </w:r>
      <w:r>
        <w:rPr>
          <w:rFonts w:ascii="Times New Roman" w:hAnsi="Times New Roman"/>
          <w:w w:val="105"/>
          <w:sz w:val="24"/>
        </w:rPr>
        <w:t> 225</w:t>
      </w:r>
    </w:p>
    <w:p>
      <w:pPr>
        <w:pStyle w:val="BodyText"/>
        <w:rPr>
          <w:rFonts w:ascii="Times New Roman"/>
          <w:sz w:val="20"/>
        </w:rPr>
      </w:pPr>
    </w:p>
    <w:p>
      <w:pPr>
        <w:pStyle w:val="BodyText"/>
        <w:spacing w:before="195"/>
        <w:ind w:left="122" w:right="5508"/>
      </w:pPr>
      <w:r>
        <w:rPr/>
        <w:t>Despejar</w:t>
      </w:r>
    </w:p>
    <w:p>
      <w:pPr>
        <w:pStyle w:val="BodyText"/>
        <w:spacing w:before="5"/>
        <w:rPr>
          <w:sz w:val="18"/>
        </w:rPr>
      </w:pPr>
    </w:p>
    <w:p>
      <w:pPr>
        <w:spacing w:after="0"/>
        <w:rPr>
          <w:sz w:val="18"/>
        </w:rPr>
        <w:sectPr>
          <w:type w:val="continuous"/>
          <w:pgSz w:w="12250" w:h="15850"/>
          <w:pgMar w:top="1500" w:bottom="280" w:left="1580" w:right="1300"/>
        </w:sectPr>
      </w:pPr>
    </w:p>
    <w:p>
      <w:pPr>
        <w:pStyle w:val="BodyText"/>
        <w:spacing w:line="384" w:lineRule="exact" w:before="58"/>
        <w:ind w:left="159" w:right="-10"/>
        <w:rPr>
          <w:rFonts w:ascii="Times New Roman" w:hAnsi="Times New Roman"/>
        </w:rPr>
      </w:pPr>
      <w:r>
        <w:rPr/>
        <w:pict>
          <v:line style="position:absolute;mso-position-horizontal-relative:page;mso-position-vertical-relative:paragraph;z-index:-241768" from="105.687263pt,20.044127pt" to="252.920619pt,20.044127pt" stroked="true" strokeweight=".137182pt" strokecolor="#000000">
            <w10:wrap type="none"/>
          </v:line>
        </w:pict>
      </w:r>
      <w:r>
        <w:rPr/>
        <w:pict>
          <v:line style="position:absolute;mso-position-horizontal-relative:page;mso-position-vertical-relative:paragraph;z-index:-241744" from="272.899719pt,20.044127pt" to="403.537734pt,20.044127pt" stroked="true" strokeweight=".137182pt" strokecolor="#000000">
            <w10:wrap type="none"/>
          </v:line>
        </w:pict>
      </w:r>
      <w:r>
        <w:rPr/>
        <w:pict>
          <v:line style="position:absolute;mso-position-horizontal-relative:page;mso-position-vertical-relative:paragraph;z-index:-241720" from="415.539185pt,20.044127pt" to="459.21166pt,20.044127pt" stroked="true" strokeweight=".137182pt" strokecolor="#000000">
            <w10:wrap type="none"/>
          </v:line>
        </w:pict>
      </w:r>
      <w:r>
        <w:rPr>
          <w:rFonts w:ascii="Times New Roman" w:hAnsi="Times New Roman"/>
          <w:i/>
          <w:w w:val="105"/>
          <w:position w:val="-14"/>
        </w:rPr>
        <w:t>a </w:t>
      </w:r>
      <w:r>
        <w:rPr>
          <w:rFonts w:ascii="Symbol" w:hAnsi="Symbol"/>
          <w:w w:val="105"/>
          <w:position w:val="-14"/>
        </w:rPr>
        <w:t></w:t>
      </w:r>
      <w:r>
        <w:rPr>
          <w:rFonts w:ascii="Times New Roman" w:hAnsi="Times New Roman"/>
          <w:w w:val="105"/>
          <w:position w:val="-14"/>
        </w:rPr>
        <w:t> </w:t>
      </w:r>
      <w:r>
        <w:rPr>
          <w:rFonts w:ascii="Times New Roman" w:hAnsi="Times New Roman"/>
          <w:w w:val="105"/>
        </w:rPr>
        <w:t>(40 </w:t>
      </w:r>
      <w:r>
        <w:rPr>
          <w:rFonts w:ascii="Times New Roman" w:hAnsi="Times New Roman"/>
          <w:spacing w:val="-3"/>
          <w:w w:val="105"/>
        </w:rPr>
        <w:t>106) </w:t>
      </w:r>
      <w:r>
        <w:rPr>
          <w:rFonts w:ascii="Times New Roman" w:hAnsi="Times New Roman"/>
          <w:spacing w:val="-4"/>
          <w:w w:val="105"/>
        </w:rPr>
        <w:t>(55) </w:t>
      </w:r>
      <w:r>
        <w:rPr>
          <w:rFonts w:ascii="Symbol" w:hAnsi="Symbol"/>
          <w:w w:val="105"/>
        </w:rPr>
        <w:t></w:t>
      </w:r>
      <w:r>
        <w:rPr>
          <w:rFonts w:ascii="Times New Roman" w:hAnsi="Times New Roman"/>
          <w:spacing w:val="-46"/>
          <w:w w:val="105"/>
        </w:rPr>
        <w:t> </w:t>
      </w:r>
      <w:r>
        <w:rPr>
          <w:rFonts w:ascii="Times New Roman" w:hAnsi="Times New Roman"/>
          <w:spacing w:val="-9"/>
          <w:w w:val="105"/>
        </w:rPr>
        <w:t>(15) </w:t>
      </w:r>
      <w:r>
        <w:rPr>
          <w:rFonts w:ascii="Times New Roman" w:hAnsi="Times New Roman"/>
          <w:spacing w:val="-8"/>
          <w:w w:val="105"/>
        </w:rPr>
        <w:t>(111 </w:t>
      </w:r>
      <w:r>
        <w:rPr>
          <w:rFonts w:ascii="Times New Roman" w:hAnsi="Times New Roman"/>
          <w:spacing w:val="-3"/>
          <w:w w:val="105"/>
        </w:rPr>
        <w:t>159)</w:t>
      </w:r>
    </w:p>
    <w:p>
      <w:pPr>
        <w:pStyle w:val="BodyText"/>
        <w:spacing w:line="367" w:lineRule="exact" w:before="75"/>
        <w:ind w:left="145" w:right="-18"/>
        <w:rPr>
          <w:rFonts w:ascii="Times New Roman" w:hAnsi="Times New Roman"/>
        </w:rPr>
      </w:pPr>
      <w:r>
        <w:rPr/>
        <w:br w:type="column"/>
      </w:r>
      <w:r>
        <w:rPr>
          <w:rFonts w:ascii="Symbol" w:hAnsi="Symbol"/>
          <w:w w:val="105"/>
          <w:position w:val="-14"/>
        </w:rPr>
        <w:t></w:t>
      </w:r>
      <w:r>
        <w:rPr>
          <w:rFonts w:ascii="Times New Roman" w:hAnsi="Times New Roman"/>
          <w:w w:val="105"/>
          <w:position w:val="-14"/>
        </w:rPr>
        <w:t>   </w:t>
      </w:r>
      <w:r>
        <w:rPr>
          <w:rFonts w:ascii="Times New Roman" w:hAnsi="Times New Roman"/>
          <w:w w:val="105"/>
        </w:rPr>
        <w:t>2</w:t>
      </w:r>
      <w:r>
        <w:rPr>
          <w:rFonts w:ascii="Times New Roman" w:hAnsi="Times New Roman"/>
          <w:spacing w:val="-22"/>
          <w:w w:val="105"/>
        </w:rPr>
        <w:t> </w:t>
      </w:r>
      <w:r>
        <w:rPr>
          <w:rFonts w:ascii="Times New Roman" w:hAnsi="Times New Roman"/>
          <w:spacing w:val="-4"/>
          <w:w w:val="105"/>
        </w:rPr>
        <w:t>205</w:t>
      </w:r>
    </w:p>
    <w:p>
      <w:pPr>
        <w:pStyle w:val="BodyText"/>
        <w:tabs>
          <w:tab w:pos="1570" w:val="left" w:leader="none"/>
        </w:tabs>
        <w:spacing w:line="384" w:lineRule="exact" w:before="58"/>
        <w:ind w:left="90"/>
        <w:rPr>
          <w:rFonts w:ascii="Times New Roman" w:hAnsi="Times New Roman"/>
        </w:rPr>
      </w:pPr>
      <w:r>
        <w:rPr/>
        <w:br w:type="column"/>
      </w:r>
      <w:r>
        <w:rPr>
          <w:rFonts w:ascii="Times New Roman" w:hAnsi="Times New Roman"/>
          <w:spacing w:val="-3"/>
          <w:w w:val="105"/>
        </w:rPr>
        <w:t>830 </w:t>
      </w:r>
      <w:r>
        <w:rPr>
          <w:rFonts w:ascii="Symbol" w:hAnsi="Symbol"/>
          <w:w w:val="105"/>
        </w:rPr>
        <w:t></w:t>
      </w:r>
      <w:r>
        <w:rPr>
          <w:rFonts w:ascii="Times New Roman" w:hAnsi="Times New Roman"/>
          <w:spacing w:val="28"/>
          <w:w w:val="105"/>
        </w:rPr>
        <w:t> </w:t>
      </w:r>
      <w:r>
        <w:rPr>
          <w:rFonts w:ascii="Times New Roman" w:hAnsi="Times New Roman"/>
          <w:w w:val="105"/>
        </w:rPr>
        <w:t>1</w:t>
      </w:r>
      <w:r>
        <w:rPr>
          <w:rFonts w:ascii="Times New Roman" w:hAnsi="Times New Roman"/>
          <w:spacing w:val="31"/>
          <w:w w:val="105"/>
        </w:rPr>
        <w:t> </w:t>
      </w:r>
      <w:r>
        <w:rPr>
          <w:rFonts w:ascii="Times New Roman" w:hAnsi="Times New Roman"/>
          <w:spacing w:val="-3"/>
          <w:w w:val="105"/>
        </w:rPr>
        <w:t>667</w:t>
        <w:tab/>
        <w:t>385 </w:t>
      </w:r>
      <w:r>
        <w:rPr>
          <w:rFonts w:ascii="Symbol" w:hAnsi="Symbol"/>
          <w:w w:val="105"/>
          <w:position w:val="-14"/>
        </w:rPr>
        <w:t></w:t>
      </w:r>
      <w:r>
        <w:rPr>
          <w:rFonts w:ascii="Times New Roman" w:hAnsi="Times New Roman"/>
          <w:w w:val="105"/>
          <w:position w:val="-14"/>
        </w:rPr>
        <w:t> </w:t>
      </w:r>
      <w:r>
        <w:rPr>
          <w:rFonts w:ascii="Times New Roman" w:hAnsi="Times New Roman"/>
          <w:spacing w:val="-3"/>
          <w:w w:val="105"/>
        </w:rPr>
        <w:t>538</w:t>
      </w:r>
      <w:r>
        <w:rPr>
          <w:rFonts w:ascii="Times New Roman" w:hAnsi="Times New Roman"/>
          <w:spacing w:val="40"/>
          <w:w w:val="105"/>
        </w:rPr>
        <w:t> </w:t>
      </w:r>
      <w:r>
        <w:rPr>
          <w:rFonts w:ascii="Times New Roman" w:hAnsi="Times New Roman"/>
          <w:spacing w:val="-4"/>
          <w:w w:val="105"/>
        </w:rPr>
        <w:t>445</w:t>
      </w:r>
    </w:p>
    <w:p>
      <w:pPr>
        <w:pStyle w:val="BodyText"/>
        <w:spacing w:line="231" w:lineRule="exact" w:before="210"/>
        <w:ind w:left="80"/>
        <w:rPr>
          <w:rFonts w:ascii="Times New Roman" w:hAnsi="Times New Roman"/>
        </w:rPr>
      </w:pPr>
      <w:r>
        <w:rPr/>
        <w:br w:type="column"/>
      </w:r>
      <w:r>
        <w:rPr>
          <w:rFonts w:ascii="Symbol" w:hAnsi="Symbol"/>
          <w:w w:val="105"/>
        </w:rPr>
        <w:t></w:t>
      </w:r>
      <w:r>
        <w:rPr>
          <w:rFonts w:ascii="Times New Roman" w:hAnsi="Times New Roman"/>
          <w:w w:val="105"/>
        </w:rPr>
        <w:t>10 769</w:t>
      </w:r>
    </w:p>
    <w:p>
      <w:pPr>
        <w:spacing w:after="0" w:line="231" w:lineRule="exact"/>
        <w:rPr>
          <w:rFonts w:ascii="Times New Roman" w:hAnsi="Times New Roman"/>
        </w:rPr>
        <w:sectPr>
          <w:type w:val="continuous"/>
          <w:pgSz w:w="12250" w:h="15850"/>
          <w:pgMar w:top="1500" w:bottom="280" w:left="1580" w:right="1300"/>
          <w:cols w:num="4" w:equalWidth="0">
            <w:col w:w="3460" w:space="40"/>
            <w:col w:w="1008" w:space="40"/>
            <w:col w:w="3042" w:space="40"/>
            <w:col w:w="1740"/>
          </w:cols>
        </w:sectPr>
      </w:pPr>
    </w:p>
    <w:p>
      <w:pPr>
        <w:pStyle w:val="BodyText"/>
        <w:spacing w:line="252" w:lineRule="exact"/>
        <w:ind w:left="1300" w:right="-16"/>
        <w:rPr>
          <w:rFonts w:ascii="Times New Roman" w:hAnsi="Times New Roman"/>
        </w:rPr>
      </w:pPr>
      <w:r>
        <w:rPr>
          <w:rFonts w:ascii="Times New Roman" w:hAnsi="Times New Roman"/>
          <w:spacing w:val="-4"/>
          <w:w w:val="105"/>
        </w:rPr>
        <w:t>(5) (55)  </w:t>
      </w:r>
      <w:r>
        <w:rPr>
          <w:rFonts w:ascii="Symbol" w:hAnsi="Symbol"/>
          <w:w w:val="105"/>
        </w:rPr>
        <w:t></w:t>
      </w:r>
      <w:r>
        <w:rPr>
          <w:rFonts w:ascii="Times New Roman" w:hAnsi="Times New Roman"/>
          <w:spacing w:val="-36"/>
          <w:w w:val="105"/>
        </w:rPr>
        <w:t> </w:t>
      </w:r>
      <w:r>
        <w:rPr>
          <w:rFonts w:ascii="Times New Roman" w:hAnsi="Times New Roman"/>
          <w:spacing w:val="-4"/>
          <w:w w:val="105"/>
        </w:rPr>
        <w:t>225</w:t>
      </w:r>
    </w:p>
    <w:p>
      <w:pPr>
        <w:pStyle w:val="BodyText"/>
        <w:tabs>
          <w:tab w:pos="3739" w:val="left" w:leader="none"/>
        </w:tabs>
        <w:spacing w:line="252" w:lineRule="exact"/>
        <w:ind w:left="1300"/>
        <w:rPr>
          <w:rFonts w:ascii="Times New Roman" w:hAnsi="Times New Roman"/>
        </w:rPr>
      </w:pPr>
      <w:r>
        <w:rPr/>
        <w:br w:type="column"/>
      </w:r>
      <w:r>
        <w:rPr>
          <w:rFonts w:ascii="Times New Roman" w:hAnsi="Times New Roman"/>
          <w:spacing w:val="-3"/>
          <w:w w:val="105"/>
        </w:rPr>
        <w:t>275 </w:t>
      </w:r>
      <w:r>
        <w:rPr>
          <w:rFonts w:ascii="Times New Roman" w:hAnsi="Times New Roman"/>
          <w:spacing w:val="28"/>
          <w:w w:val="105"/>
        </w:rPr>
        <w:t> </w:t>
      </w:r>
      <w:r>
        <w:rPr>
          <w:rFonts w:ascii="Symbol" w:hAnsi="Symbol"/>
          <w:w w:val="105"/>
        </w:rPr>
        <w:t></w:t>
      </w:r>
      <w:r>
        <w:rPr>
          <w:rFonts w:ascii="Times New Roman" w:hAnsi="Times New Roman"/>
          <w:w w:val="105"/>
        </w:rPr>
        <w:t> </w:t>
      </w:r>
      <w:r>
        <w:rPr>
          <w:rFonts w:ascii="Times New Roman" w:hAnsi="Times New Roman"/>
          <w:spacing w:val="11"/>
          <w:w w:val="105"/>
        </w:rPr>
        <w:t> </w:t>
      </w:r>
      <w:r>
        <w:rPr>
          <w:rFonts w:ascii="Times New Roman" w:hAnsi="Times New Roman"/>
          <w:spacing w:val="-3"/>
          <w:w w:val="105"/>
        </w:rPr>
        <w:t>225</w:t>
        <w:tab/>
      </w:r>
      <w:r>
        <w:rPr>
          <w:rFonts w:ascii="Times New Roman" w:hAnsi="Times New Roman"/>
          <w:spacing w:val="-4"/>
          <w:w w:val="105"/>
        </w:rPr>
        <w:t>55</w:t>
      </w:r>
    </w:p>
    <w:p>
      <w:pPr>
        <w:spacing w:after="0" w:line="252" w:lineRule="exact"/>
        <w:rPr>
          <w:rFonts w:ascii="Times New Roman" w:hAnsi="Times New Roman"/>
        </w:rPr>
        <w:sectPr>
          <w:type w:val="continuous"/>
          <w:pgSz w:w="12250" w:h="15850"/>
          <w:pgMar w:top="1500" w:bottom="280" w:left="1580" w:right="1300"/>
          <w:cols w:num="2" w:equalWidth="0">
            <w:col w:w="2699" w:space="601"/>
            <w:col w:w="6070"/>
          </w:cols>
        </w:sectPr>
      </w:pPr>
    </w:p>
    <w:p>
      <w:pPr>
        <w:pStyle w:val="BodyText"/>
        <w:spacing w:before="4"/>
        <w:rPr>
          <w:rFonts w:ascii="Times New Roman"/>
          <w:sz w:val="20"/>
        </w:rPr>
      </w:pPr>
    </w:p>
    <w:p>
      <w:pPr>
        <w:pStyle w:val="BodyText"/>
        <w:spacing w:before="60"/>
        <w:ind w:left="158" w:right="5508"/>
        <w:rPr>
          <w:rFonts w:ascii="Times New Roman" w:hAnsi="Times New Roman"/>
        </w:rPr>
      </w:pPr>
      <w:r>
        <w:rPr>
          <w:rFonts w:ascii="Times New Roman" w:hAnsi="Times New Roman"/>
          <w:i/>
          <w:w w:val="105"/>
        </w:rPr>
        <w:t>a </w:t>
      </w:r>
      <w:r>
        <w:rPr>
          <w:rFonts w:ascii="Symbol" w:hAnsi="Symbol"/>
          <w:w w:val="105"/>
        </w:rPr>
        <w:t></w:t>
      </w:r>
      <w:r>
        <w:rPr>
          <w:rFonts w:ascii="Times New Roman" w:hAnsi="Times New Roman"/>
          <w:w w:val="105"/>
        </w:rPr>
        <w:t> 10 769</w:t>
      </w:r>
    </w:p>
    <w:p>
      <w:pPr>
        <w:spacing w:after="0"/>
        <w:rPr>
          <w:rFonts w:ascii="Times New Roman" w:hAnsi="Times New Roman"/>
        </w:rPr>
        <w:sectPr>
          <w:type w:val="continuous"/>
          <w:pgSz w:w="12250" w:h="15850"/>
          <w:pgMar w:top="1500" w:bottom="280" w:left="1580" w:right="1300"/>
        </w:sectPr>
      </w:pPr>
    </w:p>
    <w:p>
      <w:pPr>
        <w:pStyle w:val="BodyText"/>
        <w:spacing w:line="384" w:lineRule="exact" w:before="44"/>
        <w:ind w:left="152"/>
        <w:rPr>
          <w:rFonts w:ascii="Symbol" w:hAnsi="Symbol"/>
        </w:rPr>
      </w:pPr>
      <w:r>
        <w:rPr/>
        <w:pict>
          <v:line style="position:absolute;mso-position-horizontal-relative:page;mso-position-vertical-relative:paragraph;z-index:-241696" from="104.700127pt,19.336771pt" to="256.127352pt,19.336771pt" stroked="true" strokeweight=".136984pt" strokecolor="#000000">
            <w10:wrap type="none"/>
          </v:line>
        </w:pict>
      </w:r>
      <w:r>
        <w:rPr/>
        <w:pict>
          <v:line style="position:absolute;mso-position-horizontal-relative:page;mso-position-vertical-relative:paragraph;z-index:-241672" from="270.1651pt,19.336771pt" to="366.613592pt,19.336771pt" stroked="true" strokeweight=".136984pt" strokecolor="#000000">
            <w10:wrap type="none"/>
          </v:line>
        </w:pict>
      </w:r>
      <w:r>
        <w:rPr>
          <w:rFonts w:ascii="Times New Roman" w:hAnsi="Times New Roman"/>
          <w:i/>
          <w:w w:val="105"/>
          <w:position w:val="-14"/>
        </w:rPr>
        <w:t>b </w:t>
      </w:r>
      <w:r>
        <w:rPr>
          <w:rFonts w:ascii="Symbol" w:hAnsi="Symbol"/>
          <w:w w:val="105"/>
          <w:position w:val="-14"/>
        </w:rPr>
        <w:t></w:t>
      </w:r>
      <w:r>
        <w:rPr>
          <w:rFonts w:ascii="Times New Roman" w:hAnsi="Times New Roman"/>
          <w:w w:val="105"/>
          <w:position w:val="-14"/>
        </w:rPr>
        <w:t> </w:t>
      </w:r>
      <w:r>
        <w:rPr>
          <w:rFonts w:ascii="Times New Roman" w:hAnsi="Times New Roman"/>
          <w:spacing w:val="-4"/>
          <w:w w:val="105"/>
        </w:rPr>
        <w:t>(5) </w:t>
      </w:r>
      <w:r>
        <w:rPr>
          <w:rFonts w:ascii="Times New Roman" w:hAnsi="Times New Roman"/>
          <w:spacing w:val="-8"/>
          <w:w w:val="105"/>
        </w:rPr>
        <w:t>(111 </w:t>
      </w:r>
      <w:r>
        <w:rPr>
          <w:rFonts w:ascii="Times New Roman" w:hAnsi="Times New Roman"/>
          <w:spacing w:val="-3"/>
          <w:w w:val="105"/>
        </w:rPr>
        <w:t>159)  </w:t>
      </w:r>
      <w:r>
        <w:rPr>
          <w:rFonts w:ascii="Symbol" w:hAnsi="Symbol"/>
          <w:w w:val="105"/>
        </w:rPr>
        <w:t></w:t>
      </w:r>
      <w:r>
        <w:rPr>
          <w:rFonts w:ascii="Times New Roman" w:hAnsi="Times New Roman"/>
          <w:w w:val="105"/>
        </w:rPr>
        <w:t> </w:t>
      </w:r>
      <w:r>
        <w:rPr>
          <w:rFonts w:ascii="Times New Roman" w:hAnsi="Times New Roman"/>
          <w:spacing w:val="-9"/>
          <w:w w:val="105"/>
        </w:rPr>
        <w:t>(15)  </w:t>
      </w:r>
      <w:r>
        <w:rPr>
          <w:rFonts w:ascii="Times New Roman" w:hAnsi="Times New Roman"/>
          <w:w w:val="105"/>
        </w:rPr>
        <w:t>(40 </w:t>
      </w:r>
      <w:r>
        <w:rPr>
          <w:rFonts w:ascii="Times New Roman" w:hAnsi="Times New Roman"/>
          <w:spacing w:val="-4"/>
          <w:w w:val="105"/>
        </w:rPr>
        <w:t>106)  </w:t>
      </w:r>
      <w:r>
        <w:rPr>
          <w:rFonts w:ascii="Symbol" w:hAnsi="Symbol"/>
          <w:w w:val="105"/>
          <w:position w:val="-14"/>
        </w:rPr>
        <w:t></w:t>
      </w:r>
      <w:r>
        <w:rPr>
          <w:rFonts w:ascii="Times New Roman" w:hAnsi="Times New Roman"/>
          <w:w w:val="105"/>
          <w:position w:val="-14"/>
        </w:rPr>
        <w:t> </w:t>
      </w:r>
      <w:r>
        <w:rPr>
          <w:rFonts w:ascii="Times New Roman" w:hAnsi="Times New Roman"/>
          <w:spacing w:val="-3"/>
          <w:w w:val="105"/>
        </w:rPr>
        <w:t>555 795 </w:t>
      </w:r>
      <w:r>
        <w:rPr>
          <w:rFonts w:ascii="Symbol" w:hAnsi="Symbol"/>
          <w:w w:val="105"/>
        </w:rPr>
        <w:t></w:t>
      </w:r>
      <w:r>
        <w:rPr>
          <w:rFonts w:ascii="Times New Roman" w:hAnsi="Times New Roman"/>
          <w:w w:val="105"/>
        </w:rPr>
        <w:t> </w:t>
      </w:r>
      <w:r>
        <w:rPr>
          <w:rFonts w:ascii="Times New Roman" w:hAnsi="Times New Roman"/>
          <w:spacing w:val="-3"/>
          <w:w w:val="105"/>
        </w:rPr>
        <w:t>601 590 </w:t>
      </w:r>
      <w:r>
        <w:rPr>
          <w:rFonts w:ascii="Symbol" w:hAnsi="Symbol"/>
          <w:w w:val="105"/>
          <w:position w:val="-14"/>
        </w:rPr>
        <w:t></w:t>
      </w:r>
    </w:p>
    <w:p>
      <w:pPr>
        <w:pStyle w:val="BodyText"/>
        <w:spacing w:line="231" w:lineRule="exact" w:before="196"/>
        <w:ind w:left="64"/>
        <w:rPr>
          <w:rFonts w:ascii="Times New Roman" w:hAnsi="Times New Roman"/>
        </w:rPr>
      </w:pPr>
      <w:r>
        <w:rPr/>
        <w:br w:type="column"/>
      </w:r>
      <w:r>
        <w:rPr>
          <w:rFonts w:ascii="Symbol" w:hAnsi="Symbol"/>
        </w:rPr>
        <w:t></w:t>
      </w:r>
      <w:r>
        <w:rPr>
          <w:rFonts w:ascii="Times New Roman" w:hAnsi="Times New Roman"/>
        </w:rPr>
        <w:t>916</w:t>
      </w:r>
    </w:p>
    <w:p>
      <w:pPr>
        <w:pStyle w:val="BodyText"/>
        <w:spacing w:line="216" w:lineRule="exact" w:before="211"/>
        <w:ind w:left="152"/>
      </w:pPr>
      <w:r>
        <w:rPr/>
        <w:br w:type="column"/>
      </w:r>
      <w:r>
        <w:rPr/>
        <w:t>b = - 916</w:t>
      </w:r>
    </w:p>
    <w:p>
      <w:pPr>
        <w:spacing w:after="0" w:line="216" w:lineRule="exact"/>
        <w:sectPr>
          <w:type w:val="continuous"/>
          <w:pgSz w:w="12250" w:h="15850"/>
          <w:pgMar w:top="1500" w:bottom="280" w:left="1580" w:right="1300"/>
          <w:cols w:num="3" w:equalWidth="0">
            <w:col w:w="5915" w:space="40"/>
            <w:col w:w="578" w:space="166"/>
            <w:col w:w="2671"/>
          </w:cols>
        </w:sectPr>
      </w:pPr>
    </w:p>
    <w:p>
      <w:pPr>
        <w:pStyle w:val="BodyText"/>
        <w:tabs>
          <w:tab w:pos="4660" w:val="left" w:leader="none"/>
        </w:tabs>
        <w:spacing w:line="251" w:lineRule="exact"/>
        <w:ind w:left="1322" w:right="115"/>
        <w:rPr>
          <w:rFonts w:ascii="Times New Roman" w:hAnsi="Times New Roman"/>
        </w:rPr>
      </w:pPr>
      <w:r>
        <w:rPr>
          <w:rFonts w:ascii="Times New Roman" w:hAnsi="Times New Roman"/>
          <w:spacing w:val="-4"/>
          <w:w w:val="105"/>
        </w:rPr>
        <w:t>(5) (55)</w:t>
      </w:r>
      <w:r>
        <w:rPr>
          <w:rFonts w:ascii="Times New Roman" w:hAnsi="Times New Roman"/>
          <w:spacing w:val="14"/>
          <w:w w:val="105"/>
        </w:rPr>
        <w:t> </w:t>
      </w:r>
      <w:r>
        <w:rPr>
          <w:rFonts w:ascii="Symbol" w:hAnsi="Symbol"/>
          <w:w w:val="105"/>
        </w:rPr>
        <w:t></w:t>
      </w:r>
      <w:r>
        <w:rPr>
          <w:rFonts w:ascii="Times New Roman" w:hAnsi="Times New Roman"/>
          <w:spacing w:val="15"/>
          <w:w w:val="105"/>
        </w:rPr>
        <w:t> </w:t>
      </w:r>
      <w:r>
        <w:rPr>
          <w:rFonts w:ascii="Times New Roman" w:hAnsi="Times New Roman"/>
          <w:spacing w:val="-3"/>
          <w:w w:val="105"/>
        </w:rPr>
        <w:t>225</w:t>
        <w:tab/>
      </w:r>
      <w:r>
        <w:rPr>
          <w:rFonts w:ascii="Times New Roman" w:hAnsi="Times New Roman"/>
          <w:spacing w:val="-4"/>
          <w:w w:val="105"/>
        </w:rPr>
        <w:t>55</w:t>
      </w:r>
    </w:p>
    <w:p>
      <w:pPr>
        <w:spacing w:after="0" w:line="251" w:lineRule="exact"/>
        <w:rPr>
          <w:rFonts w:ascii="Times New Roman" w:hAnsi="Times New Roman"/>
        </w:rPr>
        <w:sectPr>
          <w:type w:val="continuous"/>
          <w:pgSz w:w="12250" w:h="15850"/>
          <w:pgMar w:top="1500" w:bottom="280" w:left="1580" w:right="1300"/>
        </w:sectPr>
      </w:pPr>
    </w:p>
    <w:p>
      <w:pPr>
        <w:pStyle w:val="BodyText"/>
        <w:spacing w:before="136"/>
        <w:ind w:left="222" w:right="-16"/>
      </w:pPr>
      <w:r>
        <w:rPr>
          <w:spacing w:val="-9"/>
        </w:rPr>
        <w:t>Gráfica</w:t>
      </w:r>
    </w:p>
    <w:p>
      <w:pPr>
        <w:tabs>
          <w:tab w:pos="1162" w:val="left" w:leader="none"/>
          <w:tab w:pos="1943" w:val="left" w:leader="none"/>
        </w:tabs>
        <w:spacing w:before="152"/>
        <w:ind w:left="222" w:right="0" w:firstLine="0"/>
        <w:jc w:val="left"/>
        <w:rPr>
          <w:rFonts w:ascii="Times New Roman" w:hAnsi="Times New Roman"/>
          <w:i/>
          <w:sz w:val="24"/>
        </w:rPr>
      </w:pPr>
      <w:r>
        <w:rPr/>
        <w:br w:type="column"/>
      </w:r>
      <w:r>
        <w:rPr>
          <w:rFonts w:ascii="Times New Roman" w:hAnsi="Times New Roman"/>
          <w:i/>
          <w:w w:val="105"/>
          <w:sz w:val="24"/>
        </w:rPr>
        <w:t>Y </w:t>
      </w:r>
      <w:r>
        <w:rPr>
          <w:rFonts w:ascii="Times New Roman" w:hAnsi="Times New Roman"/>
          <w:i/>
          <w:spacing w:val="42"/>
          <w:w w:val="105"/>
          <w:sz w:val="24"/>
        </w:rPr>
        <w:t> </w:t>
      </w:r>
      <w:r>
        <w:rPr>
          <w:rFonts w:ascii="Symbol" w:hAnsi="Symbol"/>
          <w:w w:val="105"/>
          <w:sz w:val="24"/>
        </w:rPr>
        <w:t></w:t>
      </w:r>
      <w:r>
        <w:rPr>
          <w:rFonts w:ascii="Times New Roman" w:hAnsi="Times New Roman"/>
          <w:spacing w:val="18"/>
          <w:w w:val="105"/>
          <w:sz w:val="24"/>
        </w:rPr>
        <w:t> </w:t>
      </w:r>
      <w:r>
        <w:rPr>
          <w:rFonts w:ascii="Times New Roman" w:hAnsi="Times New Roman"/>
          <w:i/>
          <w:w w:val="105"/>
          <w:sz w:val="24"/>
        </w:rPr>
        <w:t>a</w:t>
        <w:tab/>
      </w:r>
      <w:r>
        <w:rPr>
          <w:rFonts w:ascii="Symbol" w:hAnsi="Symbol"/>
          <w:w w:val="105"/>
          <w:sz w:val="24"/>
        </w:rPr>
        <w:t></w:t>
      </w:r>
      <w:r>
        <w:rPr>
          <w:rFonts w:ascii="Times New Roman" w:hAnsi="Times New Roman"/>
          <w:w w:val="105"/>
          <w:sz w:val="24"/>
        </w:rPr>
        <w:t>  </w:t>
      </w:r>
      <w:r>
        <w:rPr>
          <w:rFonts w:ascii="Times New Roman" w:hAnsi="Times New Roman"/>
          <w:spacing w:val="7"/>
          <w:w w:val="105"/>
          <w:sz w:val="24"/>
        </w:rPr>
        <w:t> </w:t>
      </w:r>
      <w:r>
        <w:rPr>
          <w:rFonts w:ascii="Times New Roman" w:hAnsi="Times New Roman"/>
          <w:i/>
          <w:w w:val="105"/>
          <w:sz w:val="24"/>
        </w:rPr>
        <w:t>b</w:t>
        <w:tab/>
        <w:t>X</w:t>
      </w:r>
    </w:p>
    <w:p>
      <w:pPr>
        <w:spacing w:after="0"/>
        <w:jc w:val="left"/>
        <w:rPr>
          <w:rFonts w:ascii="Times New Roman" w:hAnsi="Times New Roman"/>
          <w:sz w:val="24"/>
        </w:rPr>
        <w:sectPr>
          <w:footerReference w:type="default" r:id="rId117"/>
          <w:pgSz w:w="12250" w:h="15850"/>
          <w:pgMar w:footer="1192" w:header="781" w:top="1420" w:bottom="1380" w:left="1480" w:right="1300"/>
          <w:cols w:num="2" w:equalWidth="0">
            <w:col w:w="858" w:space="3551"/>
            <w:col w:w="5061"/>
          </w:cols>
        </w:sectPr>
      </w:pPr>
    </w:p>
    <w:p>
      <w:pPr>
        <w:pStyle w:val="BodyText"/>
        <w:spacing w:before="23"/>
        <w:ind w:left="4631" w:right="70"/>
        <w:rPr>
          <w:rFonts w:ascii="Times New Roman" w:hAnsi="Times New Roman"/>
        </w:rPr>
      </w:pPr>
      <w:r>
        <w:rPr/>
        <w:pict>
          <v:shape style="position:absolute;margin-left:79.463997pt;margin-top:11.403633pt;width:98.35pt;height:50.9pt;mso-position-horizontal-relative:page;mso-position-vertical-relative:paragraph;z-index:644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4"/>
                    <w:gridCol w:w="1268"/>
                  </w:tblGrid>
                  <w:tr>
                    <w:trPr>
                      <w:trHeight w:val="322" w:hRule="exact"/>
                    </w:trPr>
                    <w:tc>
                      <w:tcPr>
                        <w:tcW w:w="684" w:type="dxa"/>
                      </w:tcPr>
                      <w:p>
                        <w:pPr>
                          <w:pStyle w:val="TableParagraph"/>
                          <w:spacing w:line="292" w:lineRule="exact"/>
                          <w:rPr>
                            <w:sz w:val="24"/>
                          </w:rPr>
                        </w:pPr>
                        <w:r>
                          <w:rPr>
                            <w:sz w:val="24"/>
                          </w:rPr>
                          <w:t>X</w:t>
                        </w:r>
                      </w:p>
                    </w:tc>
                    <w:tc>
                      <w:tcPr>
                        <w:tcW w:w="1268" w:type="dxa"/>
                      </w:tcPr>
                      <w:p>
                        <w:pPr>
                          <w:pStyle w:val="TableParagraph"/>
                          <w:spacing w:line="292" w:lineRule="exact"/>
                          <w:ind w:left="100"/>
                          <w:rPr>
                            <w:sz w:val="24"/>
                          </w:rPr>
                        </w:pPr>
                        <w:r>
                          <w:rPr>
                            <w:sz w:val="24"/>
                          </w:rPr>
                          <w:t>Y</w:t>
                        </w:r>
                      </w:p>
                    </w:tc>
                  </w:tr>
                  <w:tr>
                    <w:trPr>
                      <w:trHeight w:val="343" w:hRule="exact"/>
                    </w:trPr>
                    <w:tc>
                      <w:tcPr>
                        <w:tcW w:w="684" w:type="dxa"/>
                      </w:tcPr>
                      <w:p>
                        <w:pPr>
                          <w:pStyle w:val="TableParagraph"/>
                          <w:spacing w:line="292" w:lineRule="exact"/>
                          <w:rPr>
                            <w:sz w:val="24"/>
                          </w:rPr>
                        </w:pPr>
                        <w:r>
                          <w:rPr>
                            <w:sz w:val="24"/>
                          </w:rPr>
                          <w:t>0</w:t>
                        </w:r>
                      </w:p>
                    </w:tc>
                    <w:tc>
                      <w:tcPr>
                        <w:tcW w:w="1268" w:type="dxa"/>
                      </w:tcPr>
                      <w:p>
                        <w:pPr>
                          <w:pStyle w:val="TableParagraph"/>
                          <w:spacing w:line="292" w:lineRule="exact"/>
                          <w:ind w:left="100"/>
                          <w:rPr>
                            <w:sz w:val="24"/>
                          </w:rPr>
                        </w:pPr>
                        <w:r>
                          <w:rPr>
                            <w:sz w:val="24"/>
                          </w:rPr>
                          <w:t>10 769</w:t>
                        </w:r>
                      </w:p>
                    </w:tc>
                  </w:tr>
                  <w:tr>
                    <w:trPr>
                      <w:trHeight w:val="343" w:hRule="exact"/>
                    </w:trPr>
                    <w:tc>
                      <w:tcPr>
                        <w:tcW w:w="684" w:type="dxa"/>
                      </w:tcPr>
                      <w:p>
                        <w:pPr>
                          <w:pStyle w:val="TableParagraph"/>
                          <w:spacing w:line="292" w:lineRule="exact"/>
                          <w:rPr>
                            <w:sz w:val="24"/>
                          </w:rPr>
                        </w:pPr>
                        <w:r>
                          <w:rPr>
                            <w:sz w:val="24"/>
                          </w:rPr>
                          <w:t>5</w:t>
                        </w:r>
                      </w:p>
                    </w:tc>
                    <w:tc>
                      <w:tcPr>
                        <w:tcW w:w="1268" w:type="dxa"/>
                      </w:tcPr>
                      <w:p>
                        <w:pPr>
                          <w:pStyle w:val="TableParagraph"/>
                          <w:spacing w:line="292" w:lineRule="exact"/>
                          <w:ind w:left="100"/>
                          <w:rPr>
                            <w:sz w:val="24"/>
                          </w:rPr>
                        </w:pPr>
                        <w:r>
                          <w:rPr>
                            <w:sz w:val="24"/>
                          </w:rPr>
                          <w:t>6 189</w:t>
                        </w:r>
                      </w:p>
                    </w:tc>
                  </w:tr>
                </w:tbl>
                <w:p>
                  <w:pPr>
                    <w:pStyle w:val="BodyText"/>
                  </w:pPr>
                </w:p>
              </w:txbxContent>
            </v:textbox>
            <w10:wrap type="none"/>
          </v:shape>
        </w:pict>
      </w:r>
      <w:r>
        <w:rPr>
          <w:rFonts w:ascii="Times New Roman" w:hAnsi="Times New Roman"/>
          <w:i/>
          <w:w w:val="105"/>
        </w:rPr>
        <w:t>Y  </w:t>
      </w:r>
      <w:r>
        <w:rPr>
          <w:rFonts w:ascii="Symbol" w:hAnsi="Symbol"/>
          <w:w w:val="105"/>
        </w:rPr>
        <w:t></w:t>
      </w:r>
      <w:r>
        <w:rPr>
          <w:rFonts w:ascii="Times New Roman" w:hAnsi="Times New Roman"/>
          <w:w w:val="105"/>
        </w:rPr>
        <w:t> 10  769</w: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916) (0)</w:t>
      </w:r>
    </w:p>
    <w:p>
      <w:pPr>
        <w:pStyle w:val="BodyText"/>
        <w:spacing w:before="25"/>
        <w:ind w:left="1715" w:right="456"/>
        <w:jc w:val="center"/>
        <w:rPr>
          <w:rFonts w:ascii="Times New Roman" w:hAnsi="Times New Roman"/>
        </w:rPr>
      </w:pPr>
      <w:r>
        <w:rPr>
          <w:rFonts w:ascii="Symbol" w:hAnsi="Symbol"/>
          <w:w w:val="105"/>
        </w:rPr>
        <w:t></w:t>
      </w:r>
      <w:r>
        <w:rPr>
          <w:rFonts w:ascii="Times New Roman" w:hAnsi="Times New Roman"/>
          <w:w w:val="105"/>
        </w:rPr>
        <w:t> 10 769</w:t>
      </w:r>
    </w:p>
    <w:p>
      <w:pPr>
        <w:pStyle w:val="BodyText"/>
        <w:spacing w:before="25"/>
        <w:ind w:left="4631" w:right="70"/>
        <w:rPr>
          <w:rFonts w:ascii="Times New Roman" w:hAnsi="Times New Roman"/>
        </w:rPr>
      </w:pPr>
      <w:r>
        <w:rPr>
          <w:rFonts w:ascii="Times New Roman" w:hAnsi="Times New Roman"/>
          <w:i/>
          <w:w w:val="105"/>
        </w:rPr>
        <w:t>Y  </w:t>
      </w:r>
      <w:r>
        <w:rPr>
          <w:rFonts w:ascii="Symbol" w:hAnsi="Symbol"/>
          <w:w w:val="105"/>
        </w:rPr>
        <w:t></w:t>
      </w:r>
      <w:r>
        <w:rPr>
          <w:rFonts w:ascii="Times New Roman" w:hAnsi="Times New Roman"/>
          <w:w w:val="105"/>
        </w:rPr>
        <w:t> 10 769 </w: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916) (5)</w:t>
      </w:r>
    </w:p>
    <w:p>
      <w:pPr>
        <w:spacing w:after="0"/>
        <w:rPr>
          <w:rFonts w:ascii="Times New Roman" w:hAnsi="Times New Roman"/>
        </w:rPr>
        <w:sectPr>
          <w:type w:val="continuous"/>
          <w:pgSz w:w="12250" w:h="15850"/>
          <w:pgMar w:top="1500" w:bottom="280" w:left="1480" w:right="1300"/>
        </w:sectPr>
      </w:pPr>
    </w:p>
    <w:p>
      <w:pPr>
        <w:pStyle w:val="BodyText"/>
        <w:spacing w:before="23"/>
        <w:jc w:val="right"/>
        <w:rPr>
          <w:rFonts w:ascii="Times New Roman" w:hAnsi="Times New Roman"/>
        </w:rPr>
      </w:pPr>
      <w:r>
        <w:rPr>
          <w:rFonts w:ascii="Symbol" w:hAnsi="Symbol"/>
          <w:w w:val="105"/>
        </w:rPr>
        <w:t></w:t>
      </w:r>
      <w:r>
        <w:rPr>
          <w:rFonts w:ascii="Times New Roman" w:hAnsi="Times New Roman"/>
          <w:w w:val="105"/>
        </w:rPr>
        <w:t>10 769 </w: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4</w:t>
      </w:r>
    </w:p>
    <w:p>
      <w:pPr>
        <w:pStyle w:val="BodyText"/>
        <w:spacing w:before="23"/>
        <w:ind w:right="586"/>
        <w:jc w:val="right"/>
        <w:rPr>
          <w:rFonts w:ascii="Times New Roman" w:hAnsi="Times New Roman"/>
        </w:rPr>
      </w:pPr>
      <w:r>
        <w:rPr>
          <w:rFonts w:ascii="Symbol" w:hAnsi="Symbol"/>
          <w:w w:val="105"/>
        </w:rPr>
        <w:t></w:t>
      </w:r>
      <w:r>
        <w:rPr>
          <w:rFonts w:ascii="Times New Roman" w:hAnsi="Times New Roman"/>
          <w:w w:val="105"/>
        </w:rPr>
        <w:t> 6 189</w:t>
      </w:r>
    </w:p>
    <w:p>
      <w:pPr>
        <w:pStyle w:val="BodyText"/>
        <w:spacing w:before="40"/>
        <w:ind w:left="189"/>
        <w:rPr>
          <w:rFonts w:ascii="Times New Roman"/>
        </w:rPr>
      </w:pPr>
      <w:r>
        <w:rPr/>
        <w:br w:type="column"/>
      </w:r>
      <w:r>
        <w:rPr>
          <w:rFonts w:ascii="Times New Roman"/>
          <w:w w:val="105"/>
        </w:rPr>
        <w:t>580)</w:t>
      </w:r>
    </w:p>
    <w:p>
      <w:pPr>
        <w:spacing w:after="0"/>
        <w:rPr>
          <w:rFonts w:ascii="Times New Roman"/>
        </w:rPr>
        <w:sectPr>
          <w:type w:val="continuous"/>
          <w:pgSz w:w="12250" w:h="15850"/>
          <w:pgMar w:top="1500" w:bottom="280" w:left="1480" w:right="1300"/>
          <w:cols w:num="2" w:equalWidth="0">
            <w:col w:w="6293" w:space="40"/>
            <w:col w:w="3137"/>
          </w:cols>
        </w:sectPr>
      </w:pPr>
    </w:p>
    <w:p>
      <w:pPr>
        <w:pStyle w:val="BodyText"/>
        <w:spacing w:before="4"/>
        <w:rPr>
          <w:rFonts w:ascii="Times New Roman"/>
          <w:sz w:val="12"/>
        </w:rPr>
      </w:pPr>
    </w:p>
    <w:p>
      <w:pPr>
        <w:pStyle w:val="BodyText"/>
        <w:spacing w:line="290" w:lineRule="exact" w:before="48"/>
        <w:ind w:left="222" w:right="70"/>
      </w:pPr>
      <w:r>
        <w:rPr/>
        <w:t>Se colocan los 2 puntos (1O 769 y 6 189!) en la gráfica, para que con éstos se trace la línea. Cuando X vale O, Y vale 1O 769;y  cuando X vale 5, Y vale 6 189.</w:t>
      </w:r>
    </w:p>
    <w:p>
      <w:pPr>
        <w:pStyle w:val="BodyText"/>
      </w:pPr>
    </w:p>
    <w:p>
      <w:pPr>
        <w:pStyle w:val="BodyText"/>
        <w:spacing w:before="170"/>
        <w:ind w:left="222" w:right="3672"/>
      </w:pPr>
      <w:r>
        <w:rPr/>
        <w:t>Por diferencias:</w:t>
      </w:r>
    </w:p>
    <w:p>
      <w:pPr>
        <w:spacing w:before="128"/>
        <w:ind w:left="556" w:right="3672" w:firstLine="0"/>
        <w:jc w:val="left"/>
        <w:rPr>
          <w:rFonts w:ascii="Times New Roman" w:hAnsi="Times New Roman"/>
          <w:i/>
          <w:sz w:val="24"/>
        </w:rPr>
      </w:pPr>
      <w:r>
        <w:rPr>
          <w:rFonts w:ascii="Times New Roman" w:hAnsi="Times New Roman"/>
          <w:i/>
          <w:w w:val="105"/>
          <w:sz w:val="24"/>
        </w:rPr>
        <w:t>Y </w:t>
      </w:r>
      <w:r>
        <w:rPr>
          <w:rFonts w:ascii="Symbol" w:hAnsi="Symbol"/>
          <w:w w:val="105"/>
          <w:sz w:val="24"/>
        </w:rPr>
        <w:t></w:t>
      </w:r>
      <w:r>
        <w:rPr>
          <w:rFonts w:ascii="Times New Roman" w:hAnsi="Times New Roman"/>
          <w:w w:val="105"/>
          <w:sz w:val="24"/>
        </w:rPr>
        <w:t> </w:t>
      </w:r>
      <w:r>
        <w:rPr>
          <w:rFonts w:ascii="Times New Roman" w:hAnsi="Times New Roman"/>
          <w:i/>
          <w:w w:val="105"/>
          <w:sz w:val="24"/>
        </w:rPr>
        <w:t>a   </w:t>
      </w:r>
      <w:r>
        <w:rPr>
          <w:rFonts w:ascii="Symbol" w:hAnsi="Symbol"/>
          <w:w w:val="105"/>
          <w:sz w:val="24"/>
        </w:rPr>
        <w:t></w:t>
      </w:r>
      <w:r>
        <w:rPr>
          <w:rFonts w:ascii="Times New Roman" w:hAnsi="Times New Roman"/>
          <w:w w:val="105"/>
          <w:sz w:val="24"/>
        </w:rPr>
        <w:t>  </w:t>
      </w:r>
      <w:r>
        <w:rPr>
          <w:rFonts w:ascii="Times New Roman" w:hAnsi="Times New Roman"/>
          <w:i/>
          <w:w w:val="105"/>
          <w:sz w:val="24"/>
        </w:rPr>
        <w:t>b   X</w:t>
      </w:r>
    </w:p>
    <w:p>
      <w:pPr>
        <w:spacing w:after="0"/>
        <w:jc w:val="left"/>
        <w:rPr>
          <w:rFonts w:ascii="Times New Roman" w:hAnsi="Times New Roman"/>
          <w:sz w:val="24"/>
        </w:rPr>
        <w:sectPr>
          <w:type w:val="continuous"/>
          <w:pgSz w:w="12250" w:h="15850"/>
          <w:pgMar w:top="1500" w:bottom="280" w:left="1480" w:right="1300"/>
        </w:sectPr>
      </w:pPr>
    </w:p>
    <w:p>
      <w:pPr>
        <w:spacing w:before="25"/>
        <w:ind w:left="571" w:right="-18" w:firstLine="0"/>
        <w:jc w:val="left"/>
        <w:rPr>
          <w:rFonts w:ascii="Times New Roman" w:hAnsi="Times New Roman"/>
          <w:i/>
          <w:sz w:val="24"/>
        </w:rPr>
      </w:pPr>
      <w:r>
        <w:rPr>
          <w:rFonts w:ascii="Symbol" w:hAnsi="Symbol"/>
          <w:spacing w:val="2"/>
          <w:w w:val="105"/>
          <w:sz w:val="24"/>
        </w:rPr>
        <w:t></w:t>
      </w:r>
      <w:r>
        <w:rPr>
          <w:rFonts w:ascii="Times New Roman" w:hAnsi="Times New Roman"/>
          <w:i/>
          <w:spacing w:val="2"/>
          <w:w w:val="105"/>
          <w:sz w:val="24"/>
        </w:rPr>
        <w:t>Y </w:t>
      </w:r>
      <w:r>
        <w:rPr>
          <w:rFonts w:ascii="Symbol" w:hAnsi="Symbol"/>
          <w:w w:val="105"/>
          <w:sz w:val="24"/>
        </w:rPr>
        <w:t></w:t>
      </w:r>
      <w:r>
        <w:rPr>
          <w:rFonts w:ascii="Times New Roman" w:hAnsi="Times New Roman"/>
          <w:w w:val="105"/>
          <w:sz w:val="24"/>
        </w:rPr>
        <w:t> </w:t>
      </w:r>
      <w:r>
        <w:rPr>
          <w:rFonts w:ascii="Times New Roman" w:hAnsi="Times New Roman"/>
          <w:i/>
          <w:w w:val="105"/>
          <w:sz w:val="24"/>
        </w:rPr>
        <w:t>a</w:t>
      </w:r>
      <w:r>
        <w:rPr>
          <w:rFonts w:ascii="Times New Roman" w:hAnsi="Times New Roman"/>
          <w:i/>
          <w:spacing w:val="62"/>
          <w:w w:val="105"/>
          <w:sz w:val="24"/>
        </w:rPr>
        <w:t> </w:t>
      </w:r>
      <w:r>
        <w:rPr>
          <w:rFonts w:ascii="Times New Roman" w:hAnsi="Times New Roman"/>
          <w:i/>
          <w:w w:val="105"/>
          <w:sz w:val="24"/>
        </w:rPr>
        <w:t>N</w:t>
      </w:r>
    </w:p>
    <w:p>
      <w:pPr>
        <w:pStyle w:val="ListParagraph"/>
        <w:numPr>
          <w:ilvl w:val="0"/>
          <w:numId w:val="17"/>
        </w:numPr>
        <w:tabs>
          <w:tab w:pos="279" w:val="left" w:leader="none"/>
        </w:tabs>
        <w:spacing w:line="240" w:lineRule="auto" w:before="25" w:after="0"/>
        <w:ind w:left="278" w:right="0" w:hanging="196"/>
        <w:jc w:val="left"/>
        <w:rPr>
          <w:rFonts w:ascii="Times New Roman" w:hAnsi="Times New Roman"/>
          <w:i/>
          <w:sz w:val="24"/>
        </w:rPr>
      </w:pPr>
      <w:r>
        <w:rPr>
          <w:rFonts w:ascii="Times New Roman" w:hAnsi="Times New Roman"/>
          <w:i/>
          <w:w w:val="106"/>
          <w:sz w:val="24"/>
        </w:rPr>
        <w:br w:type="column"/>
      </w:r>
      <w:r>
        <w:rPr>
          <w:rFonts w:ascii="Times New Roman" w:hAnsi="Times New Roman"/>
          <w:i/>
          <w:w w:val="105"/>
          <w:sz w:val="24"/>
        </w:rPr>
        <w:t>b</w:t>
      </w:r>
      <w:r>
        <w:rPr>
          <w:rFonts w:ascii="Times New Roman" w:hAnsi="Times New Roman"/>
          <w:i/>
          <w:spacing w:val="3"/>
          <w:w w:val="105"/>
          <w:sz w:val="24"/>
        </w:rPr>
        <w:t> </w:t>
      </w:r>
      <w:r>
        <w:rPr>
          <w:rFonts w:ascii="Symbol" w:hAnsi="Symbol"/>
          <w:spacing w:val="9"/>
          <w:w w:val="105"/>
          <w:sz w:val="24"/>
        </w:rPr>
        <w:t></w:t>
      </w:r>
      <w:r>
        <w:rPr>
          <w:rFonts w:ascii="Times New Roman" w:hAnsi="Times New Roman"/>
          <w:i/>
          <w:spacing w:val="9"/>
          <w:w w:val="105"/>
          <w:sz w:val="24"/>
        </w:rPr>
        <w:t>X</w:t>
      </w:r>
    </w:p>
    <w:p>
      <w:pPr>
        <w:pStyle w:val="BodyText"/>
        <w:tabs>
          <w:tab w:pos="1193" w:val="left" w:leader="none"/>
        </w:tabs>
        <w:spacing w:before="25"/>
        <w:ind w:left="571"/>
        <w:rPr>
          <w:rFonts w:ascii="Times New Roman" w:hAnsi="Times New Roman"/>
        </w:rPr>
      </w:pPr>
      <w:r>
        <w:rPr/>
        <w:br w:type="column"/>
      </w:r>
      <w:r>
        <w:rPr>
          <w:rFonts w:ascii="Symbol" w:hAnsi="Symbol"/>
          <w:w w:val="105"/>
        </w:rPr>
        <w:t></w:t>
      </w:r>
      <w:r>
        <w:rPr>
          <w:rFonts w:ascii="Times New Roman" w:hAnsi="Times New Roman"/>
          <w:w w:val="105"/>
        </w:rPr>
        <w:tab/>
      </w:r>
      <w:r>
        <w:rPr>
          <w:rFonts w:ascii="Times New Roman" w:hAnsi="Times New Roman"/>
          <w:spacing w:val="-4"/>
          <w:w w:val="105"/>
        </w:rPr>
        <w:t>40</w:t>
      </w:r>
      <w:r>
        <w:rPr>
          <w:rFonts w:ascii="Times New Roman" w:hAnsi="Times New Roman"/>
          <w:spacing w:val="15"/>
          <w:w w:val="105"/>
        </w:rPr>
        <w:t> </w:t>
      </w:r>
      <w:r>
        <w:rPr>
          <w:rFonts w:ascii="Times New Roman" w:hAnsi="Times New Roman"/>
          <w:spacing w:val="-8"/>
          <w:w w:val="105"/>
        </w:rPr>
        <w:t>106</w:t>
      </w:r>
    </w:p>
    <w:p>
      <w:pPr>
        <w:spacing w:before="25"/>
        <w:ind w:left="84" w:right="-18" w:firstLine="0"/>
        <w:jc w:val="left"/>
        <w:rPr>
          <w:rFonts w:ascii="Times New Roman" w:hAnsi="Times New Roman"/>
          <w:i/>
          <w:sz w:val="24"/>
        </w:rPr>
      </w:pPr>
      <w:r>
        <w:rPr/>
        <w:br w:type="column"/>
      </w:r>
      <w:r>
        <w:rPr>
          <w:rFonts w:ascii="Symbol" w:hAnsi="Symbol"/>
          <w:w w:val="105"/>
          <w:sz w:val="24"/>
        </w:rPr>
        <w:t></w:t>
      </w:r>
      <w:r>
        <w:rPr>
          <w:rFonts w:ascii="Times New Roman" w:hAnsi="Times New Roman"/>
          <w:spacing w:val="-7"/>
          <w:w w:val="105"/>
          <w:sz w:val="24"/>
        </w:rPr>
        <w:t> </w:t>
      </w:r>
      <w:r>
        <w:rPr>
          <w:rFonts w:ascii="Times New Roman" w:hAnsi="Times New Roman"/>
          <w:spacing w:val="-4"/>
          <w:w w:val="105"/>
          <w:sz w:val="24"/>
        </w:rPr>
        <w:t>5</w:t>
      </w:r>
      <w:r>
        <w:rPr>
          <w:rFonts w:ascii="Times New Roman" w:hAnsi="Times New Roman"/>
          <w:i/>
          <w:spacing w:val="-4"/>
          <w:w w:val="105"/>
          <w:sz w:val="24"/>
        </w:rPr>
        <w:t>a</w:t>
      </w:r>
    </w:p>
    <w:p>
      <w:pPr>
        <w:spacing w:before="25"/>
        <w:ind w:left="64" w:right="0" w:firstLine="0"/>
        <w:jc w:val="left"/>
        <w:rPr>
          <w:rFonts w:ascii="Times New Roman" w:hAnsi="Times New Roman"/>
          <w:i/>
          <w:sz w:val="24"/>
        </w:rPr>
      </w:pPr>
      <w:r>
        <w:rPr/>
        <w:br w:type="column"/>
      </w:r>
      <w:r>
        <w:rPr>
          <w:rFonts w:ascii="Symbol" w:hAnsi="Symbol"/>
          <w:w w:val="105"/>
          <w:sz w:val="24"/>
        </w:rPr>
        <w:t></w:t>
      </w:r>
      <w:r>
        <w:rPr>
          <w:rFonts w:ascii="Times New Roman" w:hAnsi="Times New Roman"/>
          <w:w w:val="105"/>
          <w:sz w:val="24"/>
        </w:rPr>
        <w:t> 15</w:t>
      </w:r>
      <w:r>
        <w:rPr>
          <w:rFonts w:ascii="Times New Roman" w:hAnsi="Times New Roman"/>
          <w:i/>
          <w:w w:val="105"/>
          <w:sz w:val="24"/>
        </w:rPr>
        <w:t>b</w:t>
      </w:r>
    </w:p>
    <w:p>
      <w:pPr>
        <w:spacing w:after="0"/>
        <w:jc w:val="left"/>
        <w:rPr>
          <w:rFonts w:ascii="Times New Roman" w:hAnsi="Times New Roman"/>
          <w:sz w:val="24"/>
        </w:rPr>
        <w:sectPr>
          <w:type w:val="continuous"/>
          <w:pgSz w:w="12250" w:h="15850"/>
          <w:pgMar w:top="1500" w:bottom="280" w:left="1480" w:right="1300"/>
          <w:cols w:num="5" w:equalWidth="0">
            <w:col w:w="1583" w:space="40"/>
            <w:col w:w="824" w:space="881"/>
            <w:col w:w="1873" w:space="40"/>
            <w:col w:w="525" w:space="40"/>
            <w:col w:w="3664"/>
          </w:cols>
        </w:sectPr>
      </w:pPr>
    </w:p>
    <w:p>
      <w:pPr>
        <w:spacing w:before="70"/>
        <w:ind w:left="571" w:right="-20" w:firstLine="0"/>
        <w:jc w:val="left"/>
        <w:rPr>
          <w:rFonts w:ascii="Times New Roman" w:hAnsi="Times New Roman"/>
          <w:i/>
          <w:sz w:val="24"/>
        </w:rPr>
      </w:pPr>
      <w:r>
        <w:rPr>
          <w:rFonts w:ascii="Symbol" w:hAnsi="Symbol"/>
          <w:w w:val="105"/>
          <w:sz w:val="24"/>
        </w:rPr>
        <w:t></w:t>
      </w:r>
      <w:r>
        <w:rPr>
          <w:rFonts w:ascii="Times New Roman" w:hAnsi="Times New Roman"/>
          <w:w w:val="105"/>
          <w:sz w:val="24"/>
        </w:rPr>
        <w:t> </w:t>
      </w:r>
      <w:r>
        <w:rPr>
          <w:rFonts w:ascii="Times New Roman" w:hAnsi="Times New Roman"/>
          <w:i/>
          <w:w w:val="105"/>
          <w:sz w:val="24"/>
        </w:rPr>
        <w:t>XY </w:t>
      </w:r>
      <w:r>
        <w:rPr>
          <w:rFonts w:ascii="Symbol" w:hAnsi="Symbol"/>
          <w:w w:val="105"/>
          <w:sz w:val="24"/>
        </w:rPr>
        <w:t></w:t>
      </w:r>
      <w:r>
        <w:rPr>
          <w:rFonts w:ascii="Times New Roman" w:hAnsi="Times New Roman"/>
          <w:i/>
          <w:w w:val="105"/>
          <w:sz w:val="24"/>
        </w:rPr>
        <w:t>a </w:t>
      </w:r>
      <w:r>
        <w:rPr>
          <w:rFonts w:ascii="Symbol" w:hAnsi="Symbol"/>
          <w:w w:val="105"/>
          <w:sz w:val="24"/>
        </w:rPr>
        <w:t></w:t>
      </w:r>
      <w:r>
        <w:rPr>
          <w:rFonts w:ascii="Times New Roman" w:hAnsi="Times New Roman"/>
          <w:w w:val="105"/>
          <w:sz w:val="24"/>
        </w:rPr>
        <w:t> </w:t>
      </w:r>
      <w:r>
        <w:rPr>
          <w:rFonts w:ascii="Times New Roman" w:hAnsi="Times New Roman"/>
          <w:i/>
          <w:w w:val="105"/>
          <w:sz w:val="24"/>
        </w:rPr>
        <w:t>X</w:t>
      </w:r>
    </w:p>
    <w:p>
      <w:pPr>
        <w:pStyle w:val="ListParagraph"/>
        <w:numPr>
          <w:ilvl w:val="0"/>
          <w:numId w:val="17"/>
        </w:numPr>
        <w:tabs>
          <w:tab w:pos="274" w:val="left" w:leader="none"/>
        </w:tabs>
        <w:spacing w:line="240" w:lineRule="auto" w:before="70" w:after="0"/>
        <w:ind w:left="273" w:right="0" w:hanging="196"/>
        <w:jc w:val="left"/>
        <w:rPr>
          <w:rFonts w:ascii="Times New Roman" w:hAnsi="Times New Roman"/>
          <w:sz w:val="14"/>
        </w:rPr>
      </w:pPr>
      <w:r>
        <w:rPr>
          <w:rFonts w:ascii="Times New Roman" w:hAnsi="Times New Roman"/>
          <w:i/>
          <w:w w:val="105"/>
          <w:sz w:val="24"/>
        </w:rPr>
        <w:br w:type="column"/>
      </w:r>
      <w:r>
        <w:rPr>
          <w:rFonts w:ascii="Times New Roman" w:hAnsi="Times New Roman"/>
          <w:i/>
          <w:w w:val="105"/>
          <w:sz w:val="24"/>
        </w:rPr>
        <w:t>b </w:t>
      </w:r>
      <w:r>
        <w:rPr>
          <w:rFonts w:ascii="Symbol" w:hAnsi="Symbol"/>
          <w:w w:val="105"/>
          <w:sz w:val="24"/>
        </w:rPr>
        <w:t></w:t>
      </w:r>
      <w:r>
        <w:rPr>
          <w:rFonts w:ascii="Times New Roman" w:hAnsi="Times New Roman"/>
          <w:w w:val="105"/>
          <w:sz w:val="24"/>
        </w:rPr>
        <w:t> </w:t>
      </w:r>
      <w:r>
        <w:rPr>
          <w:rFonts w:ascii="Times New Roman" w:hAnsi="Times New Roman"/>
          <w:i/>
          <w:w w:val="105"/>
          <w:sz w:val="24"/>
        </w:rPr>
        <w:t>X</w:t>
      </w:r>
      <w:r>
        <w:rPr>
          <w:rFonts w:ascii="Times New Roman" w:hAnsi="Times New Roman"/>
          <w:i/>
          <w:spacing w:val="-18"/>
          <w:w w:val="105"/>
          <w:sz w:val="24"/>
        </w:rPr>
        <w:t> </w:t>
      </w:r>
      <w:r>
        <w:rPr>
          <w:rFonts w:ascii="Times New Roman" w:hAnsi="Times New Roman"/>
          <w:w w:val="105"/>
          <w:position w:val="11"/>
          <w:sz w:val="14"/>
        </w:rPr>
        <w:t>2</w:t>
      </w:r>
    </w:p>
    <w:p>
      <w:pPr>
        <w:pStyle w:val="BodyText"/>
        <w:tabs>
          <w:tab w:pos="1166" w:val="left" w:leader="none"/>
        </w:tabs>
        <w:spacing w:before="70"/>
        <w:ind w:left="571"/>
        <w:rPr>
          <w:rFonts w:ascii="Times New Roman" w:hAnsi="Times New Roman"/>
          <w:i/>
        </w:rPr>
      </w:pPr>
      <w:r>
        <w:rPr/>
        <w:br w:type="column"/>
      </w:r>
      <w:r>
        <w:rPr>
          <w:rFonts w:ascii="Symbol" w:hAnsi="Symbol"/>
          <w:w w:val="105"/>
        </w:rPr>
        <w:t></w:t>
      </w:r>
      <w:r>
        <w:rPr>
          <w:rFonts w:ascii="Times New Roman" w:hAnsi="Times New Roman"/>
          <w:w w:val="105"/>
        </w:rPr>
        <w:tab/>
      </w:r>
      <w:r>
        <w:rPr>
          <w:rFonts w:ascii="Times New Roman" w:hAnsi="Times New Roman"/>
          <w:spacing w:val="-5"/>
          <w:w w:val="105"/>
        </w:rPr>
        <w:t>111  159 </w:t>
      </w:r>
      <w:r>
        <w:rPr>
          <w:rFonts w:ascii="Symbol" w:hAnsi="Symbol"/>
          <w:w w:val="105"/>
        </w:rPr>
        <w:t></w:t>
      </w:r>
      <w:r>
        <w:rPr>
          <w:rFonts w:ascii="Times New Roman" w:hAnsi="Times New Roman"/>
          <w:w w:val="105"/>
        </w:rPr>
        <w:t>15</w:t>
      </w:r>
      <w:r>
        <w:rPr>
          <w:rFonts w:ascii="Times New Roman" w:hAnsi="Times New Roman"/>
          <w:i/>
          <w:w w:val="105"/>
        </w:rPr>
        <w:t>a </w:t>
      </w:r>
      <w:r>
        <w:rPr>
          <w:rFonts w:ascii="Symbol" w:hAnsi="Symbol"/>
          <w:w w:val="105"/>
        </w:rPr>
        <w:t></w:t>
      </w:r>
      <w:r>
        <w:rPr>
          <w:rFonts w:ascii="Times New Roman" w:hAnsi="Times New Roman"/>
          <w:spacing w:val="-18"/>
          <w:w w:val="105"/>
        </w:rPr>
        <w:t> </w:t>
      </w:r>
      <w:r>
        <w:rPr>
          <w:rFonts w:ascii="Times New Roman" w:hAnsi="Times New Roman"/>
          <w:spacing w:val="-8"/>
          <w:w w:val="105"/>
        </w:rPr>
        <w:t>55</w:t>
      </w:r>
      <w:r>
        <w:rPr>
          <w:rFonts w:ascii="Times New Roman" w:hAnsi="Times New Roman"/>
          <w:i/>
          <w:spacing w:val="-8"/>
          <w:w w:val="105"/>
        </w:rPr>
        <w:t>b</w:t>
      </w:r>
    </w:p>
    <w:p>
      <w:pPr>
        <w:spacing w:after="0"/>
        <w:rPr>
          <w:rFonts w:ascii="Times New Roman" w:hAnsi="Times New Roman"/>
        </w:rPr>
        <w:sectPr>
          <w:type w:val="continuous"/>
          <w:pgSz w:w="12250" w:h="15850"/>
          <w:pgMar w:top="1500" w:bottom="280" w:left="1480" w:right="1300"/>
          <w:cols w:num="3" w:equalWidth="0">
            <w:col w:w="1895" w:space="40"/>
            <w:col w:w="979" w:space="537"/>
            <w:col w:w="6019"/>
          </w:cols>
        </w:sectPr>
      </w:pPr>
    </w:p>
    <w:p>
      <w:pPr>
        <w:pStyle w:val="BodyText"/>
        <w:rPr>
          <w:rFonts w:ascii="Times New Roman"/>
          <w:i/>
          <w:sz w:val="20"/>
        </w:rPr>
      </w:pPr>
    </w:p>
    <w:p>
      <w:pPr>
        <w:pStyle w:val="BodyText"/>
        <w:spacing w:before="4"/>
        <w:rPr>
          <w:rFonts w:ascii="Times New Roman"/>
          <w:i/>
          <w:sz w:val="20"/>
        </w:rPr>
      </w:pPr>
    </w:p>
    <w:p>
      <w:pPr>
        <w:pStyle w:val="BodyText"/>
        <w:spacing w:before="52"/>
        <w:ind w:left="222" w:right="121"/>
        <w:jc w:val="both"/>
      </w:pPr>
      <w:r>
        <w:rPr/>
        <w:t>Para despejar cualquier incógnita se debe buscar la manera de que, multiplicando una ecuación, logre igualarse con alguno de los términos, para que se pueda eliminar una incógnita y, quedando una, se despeje sólo una.</w:t>
      </w:r>
    </w:p>
    <w:p>
      <w:pPr>
        <w:pStyle w:val="BodyText"/>
        <w:spacing w:line="290" w:lineRule="exact" w:before="160"/>
        <w:ind w:left="222" w:right="112"/>
        <w:jc w:val="both"/>
      </w:pPr>
      <w:r>
        <w:rPr/>
        <w:t>En el caso concreto multiplicaremos por 3, para igualar el término 5a con 15a; y por (-l), en la segunda ecuación, quedará nulificada una literal.</w:t>
      </w:r>
    </w:p>
    <w:p>
      <w:pPr>
        <w:pStyle w:val="BodyText"/>
        <w:spacing w:before="169"/>
        <w:ind w:left="222"/>
        <w:jc w:val="both"/>
      </w:pPr>
      <w:r>
        <w:rPr/>
        <w:t>Despejar "b" (eliminaremos (”a")</w:t>
      </w:r>
    </w:p>
    <w:p>
      <w:pPr>
        <w:pStyle w:val="BodyText"/>
        <w:spacing w:before="6"/>
        <w:rPr>
          <w:sz w:val="17"/>
        </w:rPr>
      </w:pPr>
    </w:p>
    <w:p>
      <w:pPr>
        <w:spacing w:after="0"/>
        <w:rPr>
          <w:sz w:val="17"/>
        </w:rPr>
        <w:sectPr>
          <w:type w:val="continuous"/>
          <w:pgSz w:w="12250" w:h="15850"/>
          <w:pgMar w:top="1500" w:bottom="280" w:left="1480" w:right="1300"/>
        </w:sectPr>
      </w:pPr>
    </w:p>
    <w:p>
      <w:pPr>
        <w:spacing w:before="56"/>
        <w:ind w:left="259" w:right="-14" w:firstLine="0"/>
        <w:jc w:val="left"/>
        <w:rPr>
          <w:rFonts w:ascii="Times New Roman" w:hAnsi="Times New Roman"/>
          <w:i/>
          <w:sz w:val="24"/>
        </w:rPr>
      </w:pPr>
      <w:r>
        <w:rPr>
          <w:rFonts w:ascii="Times New Roman" w:hAnsi="Times New Roman"/>
          <w:spacing w:val="-4"/>
          <w:w w:val="105"/>
          <w:sz w:val="24"/>
        </w:rPr>
        <w:t>40 </w:t>
      </w:r>
      <w:r>
        <w:rPr>
          <w:rFonts w:ascii="Times New Roman" w:hAnsi="Times New Roman"/>
          <w:spacing w:val="-6"/>
          <w:w w:val="105"/>
          <w:sz w:val="24"/>
        </w:rPr>
        <w:t>106 </w:t>
      </w:r>
      <w:r>
        <w:rPr>
          <w:rFonts w:ascii="Symbol" w:hAnsi="Symbol"/>
          <w:w w:val="105"/>
          <w:sz w:val="24"/>
        </w:rPr>
        <w:t></w:t>
      </w:r>
      <w:r>
        <w:rPr>
          <w:rFonts w:ascii="Times New Roman" w:hAnsi="Times New Roman"/>
          <w:w w:val="105"/>
          <w:sz w:val="24"/>
        </w:rPr>
        <w:t> </w:t>
      </w:r>
      <w:r>
        <w:rPr>
          <w:rFonts w:ascii="Times New Roman" w:hAnsi="Times New Roman"/>
          <w:spacing w:val="-4"/>
          <w:w w:val="105"/>
          <w:sz w:val="24"/>
        </w:rPr>
        <w:t>5</w:t>
      </w:r>
      <w:r>
        <w:rPr>
          <w:rFonts w:ascii="Times New Roman" w:hAnsi="Times New Roman"/>
          <w:i/>
          <w:spacing w:val="-4"/>
          <w:w w:val="105"/>
          <w:sz w:val="24"/>
        </w:rPr>
        <w:t>a  </w:t>
      </w:r>
      <w:r>
        <w:rPr>
          <w:rFonts w:ascii="Symbol" w:hAnsi="Symbol"/>
          <w:w w:val="105"/>
          <w:sz w:val="24"/>
        </w:rPr>
        <w:t></w:t>
      </w:r>
      <w:r>
        <w:rPr>
          <w:rFonts w:ascii="Times New Roman" w:hAnsi="Times New Roman"/>
          <w:spacing w:val="-45"/>
          <w:w w:val="105"/>
          <w:sz w:val="24"/>
        </w:rPr>
        <w:t> </w:t>
      </w:r>
      <w:r>
        <w:rPr>
          <w:rFonts w:ascii="Times New Roman" w:hAnsi="Times New Roman"/>
          <w:spacing w:val="-8"/>
          <w:w w:val="105"/>
          <w:sz w:val="24"/>
        </w:rPr>
        <w:t>15</w:t>
      </w:r>
      <w:r>
        <w:rPr>
          <w:rFonts w:ascii="Times New Roman" w:hAnsi="Times New Roman"/>
          <w:i/>
          <w:spacing w:val="-8"/>
          <w:w w:val="105"/>
          <w:sz w:val="24"/>
        </w:rPr>
        <w:t>b</w:t>
      </w:r>
    </w:p>
    <w:p>
      <w:pPr>
        <w:pStyle w:val="BodyText"/>
        <w:spacing w:before="56"/>
        <w:ind w:left="259" w:right="-12"/>
        <w:rPr>
          <w:rFonts w:ascii="Times New Roman" w:hAnsi="Times New Roman"/>
          <w:i/>
        </w:rPr>
      </w:pPr>
      <w:r>
        <w:rPr/>
        <w:br w:type="column"/>
      </w:r>
      <w:r>
        <w:rPr>
          <w:rFonts w:ascii="Symbol" w:hAnsi="Symbol"/>
          <w:w w:val="105"/>
        </w:rPr>
        <w:t></w:t>
      </w:r>
      <w:r>
        <w:rPr>
          <w:rFonts w:ascii="Times New Roman" w:hAnsi="Times New Roman"/>
          <w:w w:val="105"/>
        </w:rPr>
        <w:t>  </w:t>
      </w:r>
      <w:r>
        <w:rPr>
          <w:rFonts w:ascii="Times New Roman" w:hAnsi="Times New Roman"/>
          <w:spacing w:val="-6"/>
          <w:w w:val="105"/>
        </w:rPr>
        <w:t>120 318 </w:t>
      </w:r>
      <w:r>
        <w:rPr>
          <w:rFonts w:ascii="Symbol" w:hAnsi="Symbol"/>
          <w:w w:val="105"/>
        </w:rPr>
        <w:t></w:t>
      </w:r>
      <w:r>
        <w:rPr>
          <w:rFonts w:ascii="Times New Roman" w:hAnsi="Times New Roman"/>
          <w:w w:val="105"/>
        </w:rPr>
        <w:t> </w:t>
      </w:r>
      <w:r>
        <w:rPr>
          <w:rFonts w:ascii="Times New Roman" w:hAnsi="Times New Roman"/>
          <w:spacing w:val="-6"/>
          <w:w w:val="105"/>
        </w:rPr>
        <w:t>15</w:t>
      </w:r>
      <w:r>
        <w:rPr>
          <w:rFonts w:ascii="Times New Roman" w:hAnsi="Times New Roman"/>
          <w:i/>
          <w:spacing w:val="-6"/>
          <w:w w:val="105"/>
        </w:rPr>
        <w:t>a</w:t>
      </w:r>
    </w:p>
    <w:p>
      <w:pPr>
        <w:spacing w:before="56"/>
        <w:ind w:left="124" w:right="0" w:firstLine="0"/>
        <w:jc w:val="left"/>
        <w:rPr>
          <w:rFonts w:ascii="Times New Roman" w:hAnsi="Times New Roman"/>
          <w:i/>
          <w:sz w:val="24"/>
        </w:rPr>
      </w:pPr>
      <w:r>
        <w:rPr/>
        <w:br w:type="column"/>
      </w:r>
      <w:r>
        <w:rPr>
          <w:rFonts w:ascii="Symbol" w:hAnsi="Symbol"/>
          <w:w w:val="105"/>
          <w:sz w:val="24"/>
        </w:rPr>
        <w:t></w:t>
      </w:r>
      <w:r>
        <w:rPr>
          <w:rFonts w:ascii="Times New Roman" w:hAnsi="Times New Roman"/>
          <w:w w:val="105"/>
          <w:sz w:val="24"/>
        </w:rPr>
        <w:t> </w:t>
      </w:r>
      <w:r>
        <w:rPr>
          <w:rFonts w:ascii="Times New Roman" w:hAnsi="Times New Roman"/>
          <w:spacing w:val="-8"/>
          <w:w w:val="105"/>
          <w:sz w:val="24"/>
        </w:rPr>
        <w:t>45</w:t>
      </w:r>
      <w:r>
        <w:rPr>
          <w:rFonts w:ascii="Times New Roman" w:hAnsi="Times New Roman"/>
          <w:i/>
          <w:spacing w:val="-8"/>
          <w:w w:val="105"/>
          <w:sz w:val="24"/>
        </w:rPr>
        <w:t>b</w:t>
      </w:r>
    </w:p>
    <w:p>
      <w:pPr>
        <w:spacing w:after="0"/>
        <w:jc w:val="left"/>
        <w:rPr>
          <w:rFonts w:ascii="Times New Roman" w:hAnsi="Times New Roman"/>
          <w:sz w:val="24"/>
        </w:rPr>
        <w:sectPr>
          <w:type w:val="continuous"/>
          <w:pgSz w:w="12250" w:h="15850"/>
          <w:pgMar w:top="1500" w:bottom="280" w:left="1480" w:right="1300"/>
          <w:cols w:num="3" w:equalWidth="0">
            <w:col w:w="2059" w:space="456"/>
            <w:col w:w="2038" w:space="40"/>
            <w:col w:w="4877"/>
          </w:cols>
        </w:sectPr>
      </w:pPr>
    </w:p>
    <w:p>
      <w:pPr>
        <w:pStyle w:val="BodyText"/>
        <w:spacing w:line="231" w:lineRule="exact" w:before="189"/>
        <w:ind w:left="233" w:right="-13"/>
        <w:rPr>
          <w:rFonts w:ascii="Times New Roman" w:hAnsi="Times New Roman"/>
          <w:i/>
        </w:rPr>
      </w:pPr>
      <w:r>
        <w:rPr>
          <w:rFonts w:ascii="Times New Roman" w:hAnsi="Times New Roman"/>
          <w:spacing w:val="-3"/>
          <w:w w:val="105"/>
        </w:rPr>
        <w:t>111  159</w:t>
      </w:r>
      <w:r>
        <w:rPr>
          <w:rFonts w:ascii="Times New Roman" w:hAnsi="Times New Roman"/>
          <w:spacing w:val="-44"/>
          <w:w w:val="105"/>
        </w:rPr>
        <w:t> </w:t>
      </w:r>
      <w:r>
        <w:rPr>
          <w:rFonts w:ascii="Symbol" w:hAnsi="Symbol"/>
          <w:w w:val="105"/>
        </w:rPr>
        <w:t></w:t>
      </w:r>
      <w:r>
        <w:rPr>
          <w:rFonts w:ascii="Times New Roman" w:hAnsi="Times New Roman"/>
          <w:w w:val="105"/>
        </w:rPr>
        <w:t>15</w:t>
      </w:r>
      <w:r>
        <w:rPr>
          <w:rFonts w:ascii="Times New Roman" w:hAnsi="Times New Roman"/>
          <w:i/>
          <w:w w:val="105"/>
        </w:rPr>
        <w:t>a</w:t>
      </w:r>
    </w:p>
    <w:p>
      <w:pPr>
        <w:spacing w:line="231" w:lineRule="exact" w:before="189"/>
        <w:ind w:left="68" w:right="-17" w:firstLine="0"/>
        <w:jc w:val="left"/>
        <w:rPr>
          <w:rFonts w:ascii="Times New Roman" w:hAnsi="Times New Roman"/>
          <w:i/>
          <w:sz w:val="24"/>
        </w:rPr>
      </w:pPr>
      <w:r>
        <w:rPr/>
        <w:br w:type="column"/>
      </w:r>
      <w:r>
        <w:rPr>
          <w:rFonts w:ascii="Symbol" w:hAnsi="Symbol"/>
          <w:w w:val="105"/>
          <w:sz w:val="24"/>
        </w:rPr>
        <w:t></w:t>
      </w:r>
      <w:r>
        <w:rPr>
          <w:rFonts w:ascii="Times New Roman" w:hAnsi="Times New Roman"/>
          <w:spacing w:val="-12"/>
          <w:w w:val="105"/>
          <w:sz w:val="24"/>
        </w:rPr>
        <w:t> </w:t>
      </w:r>
      <w:r>
        <w:rPr>
          <w:rFonts w:ascii="Times New Roman" w:hAnsi="Times New Roman"/>
          <w:spacing w:val="-6"/>
          <w:w w:val="105"/>
          <w:sz w:val="24"/>
        </w:rPr>
        <w:t>55</w:t>
      </w:r>
      <w:r>
        <w:rPr>
          <w:rFonts w:ascii="Times New Roman" w:hAnsi="Times New Roman"/>
          <w:i/>
          <w:spacing w:val="-6"/>
          <w:w w:val="105"/>
          <w:sz w:val="24"/>
        </w:rPr>
        <w:t>b</w:t>
      </w:r>
    </w:p>
    <w:p>
      <w:pPr>
        <w:pStyle w:val="BodyText"/>
        <w:tabs>
          <w:tab w:pos="714" w:val="left" w:leader="none"/>
        </w:tabs>
        <w:spacing w:line="384" w:lineRule="exact" w:before="37"/>
        <w:ind w:left="233"/>
        <w:rPr>
          <w:rFonts w:ascii="Times New Roman" w:hAnsi="Times New Roman"/>
          <w:i/>
        </w:rPr>
      </w:pPr>
      <w:r>
        <w:rPr/>
        <w:br w:type="column"/>
      </w:r>
      <w:r>
        <w:rPr>
          <w:rFonts w:ascii="Symbol" w:hAnsi="Symbol"/>
          <w:w w:val="105"/>
          <w:position w:val="-14"/>
        </w:rPr>
        <w:t></w:t>
      </w:r>
      <w:r>
        <w:rPr>
          <w:rFonts w:ascii="Times New Roman" w:hAnsi="Times New Roman"/>
          <w:w w:val="105"/>
          <w:position w:val="-14"/>
        </w:rPr>
        <w:tab/>
      </w:r>
      <w:r>
        <w:rPr>
          <w:rFonts w:ascii="Symbol" w:hAnsi="Symbol"/>
          <w:w w:val="105"/>
        </w:rPr>
        <w:t></w:t>
      </w:r>
      <w:r>
        <w:rPr>
          <w:rFonts w:ascii="Times New Roman" w:hAnsi="Times New Roman"/>
          <w:w w:val="105"/>
        </w:rPr>
        <w:t>111 </w:t>
      </w:r>
      <w:r>
        <w:rPr>
          <w:rFonts w:ascii="Times New Roman" w:hAnsi="Times New Roman"/>
          <w:spacing w:val="-3"/>
          <w:w w:val="105"/>
        </w:rPr>
        <w:t>159 </w: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15</w:t>
      </w:r>
      <w:r>
        <w:rPr>
          <w:rFonts w:ascii="Times New Roman" w:hAnsi="Times New Roman"/>
          <w:i/>
          <w:w w:val="105"/>
        </w:rPr>
        <w:t>a  </w:t>
      </w:r>
      <w:r>
        <w:rPr>
          <w:rFonts w:ascii="Symbol" w:hAnsi="Symbol"/>
          <w:w w:val="105"/>
        </w:rPr>
        <w:t></w:t>
      </w:r>
      <w:r>
        <w:rPr>
          <w:rFonts w:ascii="Times New Roman" w:hAnsi="Times New Roman"/>
          <w:spacing w:val="52"/>
          <w:w w:val="105"/>
        </w:rPr>
        <w:t> </w:t>
      </w:r>
      <w:r>
        <w:rPr>
          <w:rFonts w:ascii="Times New Roman" w:hAnsi="Times New Roman"/>
          <w:spacing w:val="-6"/>
          <w:w w:val="105"/>
        </w:rPr>
        <w:t>55</w:t>
      </w:r>
      <w:r>
        <w:rPr>
          <w:rFonts w:ascii="Times New Roman" w:hAnsi="Times New Roman"/>
          <w:i/>
          <w:spacing w:val="-6"/>
          <w:w w:val="105"/>
        </w:rPr>
        <w:t>b</w:t>
      </w:r>
    </w:p>
    <w:p>
      <w:pPr>
        <w:spacing w:after="0" w:line="384" w:lineRule="exact"/>
        <w:rPr>
          <w:rFonts w:ascii="Times New Roman" w:hAnsi="Times New Roman"/>
        </w:rPr>
        <w:sectPr>
          <w:type w:val="continuous"/>
          <w:pgSz w:w="12250" w:h="15850"/>
          <w:pgMar w:top="1500" w:bottom="280" w:left="1480" w:right="1300"/>
          <w:cols w:num="3" w:equalWidth="0">
            <w:col w:w="1634" w:space="40"/>
            <w:col w:w="621" w:space="248"/>
            <w:col w:w="6927"/>
          </w:cols>
        </w:sectPr>
      </w:pPr>
    </w:p>
    <w:p>
      <w:pPr>
        <w:pStyle w:val="BodyText"/>
        <w:tabs>
          <w:tab w:pos="1461" w:val="left" w:leader="none"/>
        </w:tabs>
        <w:spacing w:line="251" w:lineRule="exact"/>
        <w:ind w:right="456"/>
        <w:jc w:val="center"/>
        <w:rPr>
          <w:rFonts w:ascii="Times New Roman" w:hAnsi="Times New Roman"/>
          <w:i/>
        </w:rPr>
      </w:pPr>
      <w:r>
        <w:rPr/>
        <w:pict>
          <v:line style="position:absolute;mso-position-horizontal-relative:page;mso-position-vertical-relative:paragraph;z-index:-241528" from="234.48439pt,-2.05145pt" to="364.667958pt,-2.05145pt" stroked="true" strokeweight=".136984pt" strokecolor="#000000">
            <w10:wrap type="none"/>
          </v:line>
        </w:pict>
      </w:r>
      <w:r>
        <w:rPr>
          <w:rFonts w:ascii="Times New Roman" w:hAnsi="Times New Roman"/>
          <w:w w:val="105"/>
        </w:rPr>
        <w:t>9</w:t>
      </w:r>
      <w:r>
        <w:rPr>
          <w:rFonts w:ascii="Times New Roman" w:hAnsi="Times New Roman"/>
          <w:spacing w:val="6"/>
          <w:w w:val="105"/>
        </w:rPr>
        <w:t> </w:t>
      </w:r>
      <w:r>
        <w:rPr>
          <w:rFonts w:ascii="Times New Roman" w:hAnsi="Times New Roman"/>
          <w:spacing w:val="3"/>
          <w:w w:val="105"/>
        </w:rPr>
        <w:t>159</w:t>
      </w:r>
      <w:r>
        <w:rPr>
          <w:rFonts w:ascii="Symbol" w:hAnsi="Symbol"/>
          <w:spacing w:val="3"/>
          <w:w w:val="105"/>
        </w:rPr>
        <w:t></w:t>
      </w:r>
      <w:r>
        <w:rPr>
          <w:rFonts w:ascii="Times New Roman" w:hAnsi="Times New Roman"/>
          <w:spacing w:val="3"/>
          <w:w w:val="105"/>
        </w:rPr>
        <w:tab/>
      </w:r>
      <w:r>
        <w:rPr>
          <w:rFonts w:ascii="Symbol" w:hAnsi="Symbol"/>
          <w:w w:val="105"/>
        </w:rPr>
        <w:t></w:t>
      </w:r>
      <w:r>
        <w:rPr>
          <w:rFonts w:ascii="Times New Roman" w:hAnsi="Times New Roman"/>
          <w:w w:val="105"/>
        </w:rPr>
        <w:t>10</w:t>
      </w:r>
      <w:r>
        <w:rPr>
          <w:rFonts w:ascii="Times New Roman" w:hAnsi="Times New Roman"/>
          <w:i/>
          <w:w w:val="105"/>
        </w:rPr>
        <w:t>b</w:t>
      </w:r>
    </w:p>
    <w:p>
      <w:pPr>
        <w:pStyle w:val="BodyText"/>
        <w:spacing w:before="5"/>
        <w:rPr>
          <w:rFonts w:ascii="Times New Roman"/>
          <w:i/>
          <w:sz w:val="25"/>
        </w:rPr>
      </w:pPr>
    </w:p>
    <w:p>
      <w:pPr>
        <w:pStyle w:val="BodyText"/>
        <w:spacing w:line="374" w:lineRule="exact" w:before="73"/>
        <w:ind w:left="251" w:right="3672"/>
        <w:rPr>
          <w:rFonts w:ascii="Times New Roman" w:hAnsi="Times New Roman"/>
        </w:rPr>
      </w:pPr>
      <w:r>
        <w:rPr/>
        <w:pict>
          <v:line style="position:absolute;mso-position-horizontal-relative:page;mso-position-vertical-relative:paragraph;z-index:-241504" from="106.687378pt,19.801542pt" to="133.435884pt,19.801542pt" stroked="true" strokeweight=".137182pt" strokecolor="#000000">
            <w10:wrap type="none"/>
          </v:line>
        </w:pict>
      </w:r>
      <w:r>
        <w:rPr>
          <w:rFonts w:ascii="Times New Roman" w:hAnsi="Times New Roman"/>
          <w:i/>
        </w:rPr>
        <w:t>b </w:t>
      </w:r>
      <w:r>
        <w:rPr>
          <w:rFonts w:ascii="Symbol" w:hAnsi="Symbol"/>
        </w:rPr>
        <w:t></w:t>
      </w:r>
      <w:r>
        <w:rPr>
          <w:rFonts w:ascii="Times New Roman" w:hAnsi="Times New Roman"/>
        </w:rPr>
        <w:t> </w:t>
      </w:r>
      <w:r>
        <w:rPr>
          <w:rFonts w:ascii="Times New Roman" w:hAnsi="Times New Roman"/>
          <w:position w:val="15"/>
        </w:rPr>
        <w:t>9 159 </w:t>
      </w:r>
      <w:r>
        <w:rPr>
          <w:rFonts w:ascii="Symbol" w:hAnsi="Symbol"/>
        </w:rPr>
        <w:t></w:t>
      </w:r>
      <w:r>
        <w:rPr>
          <w:rFonts w:ascii="Times New Roman" w:hAnsi="Times New Roman"/>
        </w:rPr>
        <w:t> </w:t>
      </w:r>
      <w:r>
        <w:rPr>
          <w:rFonts w:ascii="Symbol" w:hAnsi="Symbol"/>
        </w:rPr>
        <w:t></w:t>
      </w:r>
      <w:r>
        <w:rPr>
          <w:rFonts w:ascii="Times New Roman" w:hAnsi="Times New Roman"/>
        </w:rPr>
        <w:t>916</w:t>
      </w:r>
    </w:p>
    <w:p>
      <w:pPr>
        <w:pStyle w:val="BodyText"/>
        <w:spacing w:line="241" w:lineRule="exact"/>
        <w:ind w:left="719" w:right="3672"/>
        <w:rPr>
          <w:rFonts w:ascii="Times New Roman" w:hAnsi="Times New Roman"/>
        </w:rPr>
      </w:pPr>
      <w:r>
        <w:rPr>
          <w:rFonts w:ascii="Symbol" w:hAnsi="Symbol"/>
        </w:rPr>
        <w:t></w:t>
      </w:r>
      <w:r>
        <w:rPr>
          <w:rFonts w:ascii="Times New Roman" w:hAnsi="Times New Roman"/>
        </w:rPr>
        <w:t>10</w:t>
      </w:r>
    </w:p>
    <w:p>
      <w:pPr>
        <w:pStyle w:val="BodyText"/>
        <w:spacing w:before="60"/>
        <w:ind w:left="222" w:right="3672"/>
      </w:pPr>
      <w:r>
        <w:rPr/>
        <w:t>Despejar“a”(bastaunaecuación)</w:t>
      </w:r>
    </w:p>
    <w:p>
      <w:pPr>
        <w:pStyle w:val="BodyText"/>
        <w:spacing w:before="11"/>
        <w:rPr>
          <w:sz w:val="23"/>
        </w:rPr>
      </w:pPr>
    </w:p>
    <w:p>
      <w:pPr>
        <w:pStyle w:val="BodyText"/>
        <w:spacing w:before="1"/>
        <w:ind w:left="222" w:right="3672"/>
      </w:pPr>
      <w:r>
        <w:rPr/>
        <w:t>40106=5a+(15)     - (916)</w:t>
      </w:r>
    </w:p>
    <w:p>
      <w:pPr>
        <w:pStyle w:val="BodyText"/>
        <w:ind w:left="222" w:right="3672"/>
      </w:pPr>
      <w:r>
        <w:rPr/>
        <w:t>40 106 = 5a + (13 740)</w:t>
      </w:r>
    </w:p>
    <w:p>
      <w:pPr>
        <w:pStyle w:val="BodyText"/>
        <w:ind w:left="222" w:right="3672"/>
      </w:pPr>
      <w:r>
        <w:rPr/>
        <w:t>40 106 + 13 740 = 5a</w:t>
      </w:r>
    </w:p>
    <w:p>
      <w:pPr>
        <w:pStyle w:val="BodyText"/>
        <w:spacing w:before="5"/>
        <w:rPr>
          <w:sz w:val="19"/>
        </w:rPr>
      </w:pPr>
    </w:p>
    <w:p>
      <w:pPr>
        <w:spacing w:after="0"/>
        <w:rPr>
          <w:sz w:val="19"/>
        </w:rPr>
        <w:sectPr>
          <w:type w:val="continuous"/>
          <w:pgSz w:w="12250" w:h="15850"/>
          <w:pgMar w:top="1500" w:bottom="280" w:left="1480" w:right="1300"/>
        </w:sectPr>
      </w:pPr>
    </w:p>
    <w:p>
      <w:pPr>
        <w:spacing w:before="71"/>
        <w:ind w:left="258" w:right="-8" w:firstLine="0"/>
        <w:jc w:val="left"/>
        <w:rPr>
          <w:rFonts w:ascii="Times New Roman" w:hAnsi="Times New Roman"/>
          <w:sz w:val="24"/>
        </w:rPr>
      </w:pPr>
      <w:r>
        <w:rPr/>
        <w:pict>
          <v:line style="position:absolute;mso-position-horizontal-relative:page;mso-position-vertical-relative:paragraph;z-index:-241480" from="104.65554pt,19.659561pt" to="143.893767pt,19.659561pt" stroked="true" strokeweight=".136507pt" strokecolor="#000000">
            <w10:wrap type="none"/>
          </v:line>
        </w:pict>
      </w:r>
      <w:r>
        <w:rPr>
          <w:rFonts w:ascii="Times New Roman" w:hAnsi="Times New Roman"/>
          <w:i/>
          <w:w w:val="105"/>
          <w:position w:val="-14"/>
          <w:sz w:val="24"/>
        </w:rPr>
        <w:t>a </w:t>
      </w:r>
      <w:r>
        <w:rPr>
          <w:rFonts w:ascii="Symbol" w:hAnsi="Symbol"/>
          <w:w w:val="105"/>
          <w:position w:val="-14"/>
          <w:sz w:val="24"/>
        </w:rPr>
        <w:t></w:t>
      </w:r>
      <w:r>
        <w:rPr>
          <w:rFonts w:ascii="Times New Roman" w:hAnsi="Times New Roman"/>
          <w:w w:val="105"/>
          <w:position w:val="-14"/>
          <w:sz w:val="24"/>
        </w:rPr>
        <w:t> </w:t>
      </w:r>
      <w:r>
        <w:rPr>
          <w:rFonts w:ascii="Times New Roman" w:hAnsi="Times New Roman"/>
          <w:w w:val="105"/>
          <w:sz w:val="24"/>
        </w:rPr>
        <w:t>53</w:t>
      </w:r>
    </w:p>
    <w:p>
      <w:pPr>
        <w:pStyle w:val="BodyText"/>
        <w:spacing w:line="381" w:lineRule="exact" w:before="69"/>
        <w:ind w:left="66"/>
        <w:rPr>
          <w:rFonts w:ascii="Times New Roman" w:hAnsi="Times New Roman"/>
        </w:rPr>
      </w:pPr>
      <w:r>
        <w:rPr/>
        <w:br w:type="column"/>
      </w:r>
      <w:r>
        <w:rPr>
          <w:rFonts w:ascii="Times New Roman" w:hAnsi="Times New Roman"/>
          <w:w w:val="105"/>
          <w:position w:val="15"/>
        </w:rPr>
        <w:t>846 </w:t>
      </w:r>
      <w:r>
        <w:rPr>
          <w:rFonts w:ascii="Symbol" w:hAnsi="Symbol"/>
          <w:w w:val="105"/>
        </w:rPr>
        <w:t></w:t>
      </w:r>
      <w:r>
        <w:rPr>
          <w:rFonts w:ascii="Times New Roman" w:hAnsi="Times New Roman"/>
          <w:w w:val="105"/>
        </w:rPr>
        <w:t>10 769</w:t>
      </w:r>
    </w:p>
    <w:p>
      <w:pPr>
        <w:pStyle w:val="BodyText"/>
        <w:spacing w:line="230" w:lineRule="exact"/>
        <w:ind w:left="-15"/>
        <w:rPr>
          <w:rFonts w:ascii="Times New Roman"/>
        </w:rPr>
      </w:pPr>
      <w:r>
        <w:rPr>
          <w:rFonts w:ascii="Times New Roman"/>
          <w:w w:val="102"/>
        </w:rPr>
        <w:t>5</w:t>
      </w:r>
    </w:p>
    <w:p>
      <w:pPr>
        <w:spacing w:after="0" w:line="230" w:lineRule="exact"/>
        <w:rPr>
          <w:rFonts w:ascii="Times New Roman"/>
        </w:rPr>
        <w:sectPr>
          <w:type w:val="continuous"/>
          <w:pgSz w:w="12250" w:h="15850"/>
          <w:pgMar w:top="1500" w:bottom="280" w:left="1480" w:right="1300"/>
          <w:cols w:num="2" w:equalWidth="0">
            <w:col w:w="913" w:space="40"/>
            <w:col w:w="8517"/>
          </w:cols>
        </w:sectPr>
      </w:pPr>
    </w:p>
    <w:p>
      <w:pPr>
        <w:pStyle w:val="BodyText"/>
        <w:spacing w:before="136"/>
        <w:ind w:left="102" w:right="1775"/>
      </w:pPr>
      <w:r>
        <w:rPr/>
        <w:pict>
          <v:shape style="position:absolute;margin-left:85.103996pt;margin-top:21.465794pt;width:106.25pt;height:62.9pt;mso-position-horizontal-relative:page;mso-position-vertical-relative:paragraph;z-index:64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1"/>
                    <w:gridCol w:w="1124"/>
                  </w:tblGrid>
                  <w:tr>
                    <w:trPr>
                      <w:trHeight w:val="353" w:hRule="exact"/>
                    </w:trPr>
                    <w:tc>
                      <w:tcPr>
                        <w:tcW w:w="1001" w:type="dxa"/>
                        <w:tcBorders>
                          <w:bottom w:val="single" w:sz="4" w:space="0" w:color="000000"/>
                          <w:right w:val="single" w:sz="4" w:space="0" w:color="000000"/>
                        </w:tcBorders>
                      </w:tcPr>
                      <w:p>
                        <w:pPr>
                          <w:pStyle w:val="TableParagraph"/>
                          <w:spacing w:line="256" w:lineRule="exact"/>
                          <w:ind w:left="0"/>
                          <w:rPr>
                            <w:sz w:val="24"/>
                          </w:rPr>
                        </w:pPr>
                        <w:r>
                          <w:rPr>
                            <w:sz w:val="24"/>
                          </w:rPr>
                          <w:t>X</w:t>
                        </w:r>
                      </w:p>
                    </w:tc>
                    <w:tc>
                      <w:tcPr>
                        <w:tcW w:w="1124" w:type="dxa"/>
                        <w:tcBorders>
                          <w:left w:val="single" w:sz="4" w:space="0" w:color="000000"/>
                          <w:bottom w:val="single" w:sz="4" w:space="0" w:color="000000"/>
                        </w:tcBorders>
                      </w:tcPr>
                      <w:p>
                        <w:pPr>
                          <w:pStyle w:val="TableParagraph"/>
                          <w:spacing w:line="256" w:lineRule="exact"/>
                          <w:ind w:left="0"/>
                          <w:rPr>
                            <w:sz w:val="24"/>
                          </w:rPr>
                        </w:pPr>
                        <w:r>
                          <w:rPr>
                            <w:sz w:val="24"/>
                          </w:rPr>
                          <w:t>Y</w:t>
                        </w:r>
                      </w:p>
                    </w:tc>
                  </w:tr>
                  <w:tr>
                    <w:trPr>
                      <w:trHeight w:val="520" w:hRule="exact"/>
                    </w:trPr>
                    <w:tc>
                      <w:tcPr>
                        <w:tcW w:w="1001" w:type="dxa"/>
                        <w:tcBorders>
                          <w:top w:val="single" w:sz="4" w:space="0" w:color="000000"/>
                          <w:right w:val="single" w:sz="4" w:space="0" w:color="000000"/>
                        </w:tcBorders>
                      </w:tcPr>
                      <w:p>
                        <w:pPr>
                          <w:pStyle w:val="TableParagraph"/>
                          <w:spacing w:before="81"/>
                          <w:ind w:left="0"/>
                          <w:rPr>
                            <w:sz w:val="24"/>
                          </w:rPr>
                        </w:pPr>
                        <w:r>
                          <w:rPr>
                            <w:sz w:val="24"/>
                          </w:rPr>
                          <w:t>0</w:t>
                        </w:r>
                      </w:p>
                    </w:tc>
                    <w:tc>
                      <w:tcPr>
                        <w:tcW w:w="1124" w:type="dxa"/>
                        <w:tcBorders>
                          <w:top w:val="single" w:sz="4" w:space="0" w:color="000000"/>
                          <w:left w:val="single" w:sz="4" w:space="0" w:color="000000"/>
                        </w:tcBorders>
                      </w:tcPr>
                      <w:p>
                        <w:pPr>
                          <w:pStyle w:val="TableParagraph"/>
                          <w:spacing w:before="81"/>
                          <w:ind w:left="0"/>
                          <w:rPr>
                            <w:sz w:val="24"/>
                          </w:rPr>
                        </w:pPr>
                        <w:r>
                          <w:rPr>
                            <w:sz w:val="24"/>
                          </w:rPr>
                          <w:t>IO 769</w:t>
                        </w:r>
                      </w:p>
                    </w:tc>
                  </w:tr>
                  <w:tr>
                    <w:trPr>
                      <w:trHeight w:val="385" w:hRule="exact"/>
                    </w:trPr>
                    <w:tc>
                      <w:tcPr>
                        <w:tcW w:w="1001" w:type="dxa"/>
                        <w:tcBorders>
                          <w:right w:val="single" w:sz="4" w:space="0" w:color="000000"/>
                        </w:tcBorders>
                      </w:tcPr>
                      <w:p>
                        <w:pPr>
                          <w:pStyle w:val="TableParagraph"/>
                          <w:spacing w:before="96"/>
                          <w:ind w:left="0"/>
                          <w:rPr>
                            <w:sz w:val="24"/>
                          </w:rPr>
                        </w:pPr>
                        <w:r>
                          <w:rPr>
                            <w:sz w:val="24"/>
                          </w:rPr>
                          <w:t>5</w:t>
                        </w:r>
                      </w:p>
                    </w:tc>
                    <w:tc>
                      <w:tcPr>
                        <w:tcW w:w="1124" w:type="dxa"/>
                        <w:tcBorders>
                          <w:left w:val="single" w:sz="4" w:space="0" w:color="000000"/>
                        </w:tcBorders>
                      </w:tcPr>
                      <w:p>
                        <w:pPr>
                          <w:pStyle w:val="TableParagraph"/>
                          <w:spacing w:before="96"/>
                          <w:ind w:left="0"/>
                          <w:rPr>
                            <w:sz w:val="24"/>
                          </w:rPr>
                        </w:pPr>
                        <w:r>
                          <w:rPr>
                            <w:sz w:val="24"/>
                          </w:rPr>
                          <w:t>6 189</w:t>
                        </w:r>
                      </w:p>
                    </w:tc>
                  </w:tr>
                </w:tbl>
                <w:p>
                  <w:pPr>
                    <w:pStyle w:val="BodyText"/>
                  </w:pPr>
                </w:p>
              </w:txbxContent>
            </v:textbox>
            <w10:wrap type="none"/>
          </v:shape>
        </w:pict>
      </w:r>
      <w:r>
        <w:rPr/>
        <w:t>Gráfica</w:t>
      </w:r>
    </w:p>
    <w:p>
      <w:pPr>
        <w:spacing w:before="64"/>
        <w:ind w:left="5718" w:right="1775" w:firstLine="0"/>
        <w:jc w:val="left"/>
        <w:rPr>
          <w:rFonts w:ascii="Times New Roman" w:hAnsi="Times New Roman"/>
          <w:i/>
          <w:sz w:val="24"/>
        </w:rPr>
      </w:pPr>
      <w:r>
        <w:rPr>
          <w:rFonts w:ascii="Times New Roman" w:hAnsi="Times New Roman"/>
          <w:i/>
          <w:w w:val="105"/>
          <w:sz w:val="24"/>
        </w:rPr>
        <w:t>Y </w:t>
      </w:r>
      <w:r>
        <w:rPr>
          <w:rFonts w:ascii="Symbol" w:hAnsi="Symbol"/>
          <w:w w:val="105"/>
          <w:sz w:val="24"/>
        </w:rPr>
        <w:t></w:t>
      </w:r>
      <w:r>
        <w:rPr>
          <w:rFonts w:ascii="Times New Roman" w:hAnsi="Times New Roman"/>
          <w:w w:val="105"/>
          <w:sz w:val="24"/>
        </w:rPr>
        <w:t> </w:t>
      </w:r>
      <w:r>
        <w:rPr>
          <w:rFonts w:ascii="Times New Roman" w:hAnsi="Times New Roman"/>
          <w:i/>
          <w:w w:val="105"/>
          <w:sz w:val="24"/>
        </w:rPr>
        <w:t>a </w:t>
      </w:r>
      <w:r>
        <w:rPr>
          <w:rFonts w:ascii="Symbol" w:hAnsi="Symbol"/>
          <w:w w:val="105"/>
          <w:sz w:val="24"/>
        </w:rPr>
        <w:t></w:t>
      </w:r>
      <w:r>
        <w:rPr>
          <w:rFonts w:ascii="Times New Roman" w:hAnsi="Times New Roman"/>
          <w:w w:val="105"/>
          <w:sz w:val="24"/>
        </w:rPr>
        <w:t> </w:t>
      </w:r>
      <w:r>
        <w:rPr>
          <w:rFonts w:ascii="Times New Roman" w:hAnsi="Times New Roman"/>
          <w:i/>
          <w:w w:val="105"/>
          <w:sz w:val="24"/>
        </w:rPr>
        <w:t>b  X</w:t>
      </w:r>
    </w:p>
    <w:p>
      <w:pPr>
        <w:pStyle w:val="BodyText"/>
        <w:spacing w:before="23"/>
        <w:ind w:left="5718" w:right="241"/>
        <w:rPr>
          <w:rFonts w:ascii="Times New Roman" w:hAnsi="Times New Roman"/>
        </w:rPr>
      </w:pPr>
      <w:r>
        <w:rPr>
          <w:rFonts w:ascii="Times New Roman" w:hAnsi="Times New Roman"/>
          <w:i/>
          <w:w w:val="105"/>
        </w:rPr>
        <w:t>Y </w:t>
      </w:r>
      <w:r>
        <w:rPr>
          <w:rFonts w:ascii="Symbol" w:hAnsi="Symbol"/>
          <w:w w:val="105"/>
        </w:rPr>
        <w:t></w:t>
      </w:r>
      <w:r>
        <w:rPr>
          <w:rFonts w:ascii="Times New Roman" w:hAnsi="Times New Roman"/>
          <w:w w:val="105"/>
        </w:rPr>
        <w:t>10 769 </w: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916) (0)</w:t>
      </w:r>
    </w:p>
    <w:p>
      <w:pPr>
        <w:pStyle w:val="BodyText"/>
        <w:spacing w:before="25"/>
        <w:ind w:left="5934" w:right="1775"/>
        <w:rPr>
          <w:rFonts w:ascii="Times New Roman" w:hAnsi="Times New Roman"/>
        </w:rPr>
      </w:pPr>
      <w:r>
        <w:rPr>
          <w:rFonts w:ascii="Symbol" w:hAnsi="Symbol"/>
          <w:w w:val="105"/>
        </w:rPr>
        <w:t></w:t>
      </w:r>
      <w:r>
        <w:rPr>
          <w:rFonts w:ascii="Times New Roman" w:hAnsi="Times New Roman"/>
          <w:w w:val="105"/>
        </w:rPr>
        <w:t> 10 769</w:t>
      </w:r>
    </w:p>
    <w:p>
      <w:pPr>
        <w:pStyle w:val="BodyText"/>
        <w:spacing w:before="23"/>
        <w:ind w:left="5718" w:right="241"/>
        <w:rPr>
          <w:rFonts w:ascii="Times New Roman" w:hAnsi="Times New Roman"/>
        </w:rPr>
      </w:pPr>
      <w:r>
        <w:rPr>
          <w:rFonts w:ascii="Times New Roman" w:hAnsi="Times New Roman"/>
          <w:i/>
          <w:w w:val="105"/>
        </w:rPr>
        <w:t>Y </w:t>
      </w:r>
      <w:r>
        <w:rPr>
          <w:rFonts w:ascii="Symbol" w:hAnsi="Symbol"/>
          <w:w w:val="105"/>
        </w:rPr>
        <w:t></w:t>
      </w:r>
      <w:r>
        <w:rPr>
          <w:rFonts w:ascii="Times New Roman" w:hAnsi="Times New Roman"/>
          <w:w w:val="105"/>
        </w:rPr>
        <w:t> 10 769 </w:t>
      </w:r>
      <w:r>
        <w:rPr>
          <w:rFonts w:ascii="Symbol" w:hAnsi="Symbol"/>
          <w:w w:val="105"/>
        </w:rPr>
        <w:t></w:t>
      </w:r>
      <w:r>
        <w:rPr>
          <w:rFonts w:ascii="Times New Roman" w:hAnsi="Times New Roman"/>
          <w:w w:val="105"/>
        </w:rPr>
        <w:t>(</w:t>
      </w:r>
      <w:r>
        <w:rPr>
          <w:rFonts w:ascii="Symbol" w:hAnsi="Symbol"/>
          <w:w w:val="105"/>
        </w:rPr>
        <w:t></w:t>
      </w:r>
      <w:r>
        <w:rPr>
          <w:rFonts w:ascii="Times New Roman" w:hAnsi="Times New Roman"/>
          <w:w w:val="105"/>
        </w:rPr>
        <w:t>916) (5)</w:t>
      </w:r>
    </w:p>
    <w:p>
      <w:pPr>
        <w:spacing w:after="0"/>
        <w:rPr>
          <w:rFonts w:ascii="Times New Roman" w:hAnsi="Times New Roman"/>
        </w:rPr>
        <w:sectPr>
          <w:footerReference w:type="default" r:id="rId118"/>
          <w:pgSz w:w="12250" w:h="15850"/>
          <w:pgMar w:footer="1192" w:header="781" w:top="1420" w:bottom="1380" w:left="1600" w:right="1300"/>
          <w:pgNumType w:start="61"/>
        </w:sectPr>
      </w:pPr>
    </w:p>
    <w:p>
      <w:pPr>
        <w:pStyle w:val="BodyText"/>
        <w:rPr>
          <w:rFonts w:ascii="Times New Roman"/>
          <w:sz w:val="32"/>
        </w:rPr>
      </w:pPr>
    </w:p>
    <w:p>
      <w:pPr>
        <w:pStyle w:val="BodyText"/>
        <w:spacing w:before="8"/>
        <w:rPr>
          <w:rFonts w:ascii="Times New Roman"/>
          <w:sz w:val="38"/>
        </w:rPr>
      </w:pPr>
    </w:p>
    <w:p>
      <w:pPr>
        <w:pStyle w:val="Heading1"/>
        <w:spacing w:before="0"/>
        <w:ind w:left="3436" w:right="-14"/>
        <w:jc w:val="left"/>
      </w:pPr>
      <w:bookmarkStart w:name="_bookmark48" w:id="50"/>
      <w:bookmarkEnd w:id="50"/>
      <w:r>
        <w:rPr>
          <w:b w:val="0"/>
        </w:rPr>
      </w:r>
      <w:r>
        <w:rPr/>
        <w:t>ÍNDICE</w:t>
      </w:r>
      <w:r>
        <w:rPr>
          <w:spacing w:val="-9"/>
        </w:rPr>
        <w:t> </w:t>
      </w:r>
      <w:r>
        <w:rPr/>
        <w:t>ENDÉMICO</w:t>
      </w:r>
    </w:p>
    <w:p>
      <w:pPr>
        <w:pStyle w:val="BodyText"/>
        <w:spacing w:before="25"/>
        <w:ind w:left="3" w:right="-17"/>
        <w:rPr>
          <w:rFonts w:ascii="Times New Roman" w:hAnsi="Times New Roman"/>
        </w:rPr>
      </w:pPr>
      <w:r>
        <w:rPr/>
        <w:br w:type="column"/>
      </w:r>
      <w:r>
        <w:rPr>
          <w:rFonts w:ascii="Symbol" w:hAnsi="Symbol"/>
          <w:spacing w:val="5"/>
          <w:w w:val="105"/>
        </w:rPr>
        <w:t></w:t>
      </w:r>
      <w:r>
        <w:rPr>
          <w:rFonts w:ascii="Times New Roman" w:hAnsi="Times New Roman"/>
          <w:spacing w:val="5"/>
          <w:w w:val="105"/>
        </w:rPr>
        <w:t>10</w:t>
      </w:r>
      <w:r>
        <w:rPr>
          <w:rFonts w:ascii="Times New Roman" w:hAnsi="Times New Roman"/>
          <w:spacing w:val="-8"/>
          <w:w w:val="105"/>
        </w:rPr>
        <w:t> </w:t>
      </w:r>
      <w:r>
        <w:rPr>
          <w:rFonts w:ascii="Times New Roman" w:hAnsi="Times New Roman"/>
          <w:spacing w:val="-7"/>
          <w:w w:val="105"/>
        </w:rPr>
        <w:t>769</w:t>
      </w:r>
    </w:p>
    <w:p>
      <w:pPr>
        <w:pStyle w:val="BodyText"/>
        <w:spacing w:before="25"/>
        <w:ind w:left="23" w:right="-17"/>
        <w:rPr>
          <w:rFonts w:ascii="Times New Roman" w:hAnsi="Times New Roman"/>
        </w:rPr>
      </w:pPr>
      <w:r>
        <w:rPr>
          <w:rFonts w:ascii="Symbol" w:hAnsi="Symbol"/>
          <w:w w:val="105"/>
        </w:rPr>
        <w:t></w:t>
      </w:r>
      <w:r>
        <w:rPr>
          <w:rFonts w:ascii="Times New Roman" w:hAnsi="Times New Roman"/>
          <w:w w:val="105"/>
        </w:rPr>
        <w:t>6 189</w:t>
      </w:r>
    </w:p>
    <w:p>
      <w:pPr>
        <w:pStyle w:val="BodyText"/>
        <w:spacing w:before="25"/>
        <w:ind w:left="83" w:right="-17"/>
        <w:rPr>
          <w:rFonts w:ascii="Times New Roman" w:hAnsi="Times New Roman"/>
        </w:rPr>
      </w:pPr>
      <w:r>
        <w:rPr/>
        <w:br w:type="column"/>
      </w:r>
      <w:r>
        <w:rPr>
          <w:rFonts w:ascii="Symbol" w:hAnsi="Symbol"/>
          <w:w w:val="105"/>
        </w:rPr>
        <w:t></w:t>
      </w:r>
      <w:r>
        <w:rPr>
          <w:rFonts w:ascii="Times New Roman" w:hAnsi="Times New Roman"/>
          <w:spacing w:val="-21"/>
          <w:w w:val="105"/>
        </w:rPr>
        <w:t> </w:t>
      </w:r>
      <w:r>
        <w:rPr>
          <w:rFonts w:ascii="Times New Roman" w:hAnsi="Times New Roman"/>
          <w:spacing w:val="-3"/>
          <w:w w:val="105"/>
        </w:rPr>
        <w:t>(</w:t>
      </w:r>
      <w:r>
        <w:rPr>
          <w:rFonts w:ascii="Symbol" w:hAnsi="Symbol"/>
          <w:spacing w:val="-3"/>
          <w:w w:val="105"/>
        </w:rPr>
        <w:t></w:t>
      </w:r>
      <w:r>
        <w:rPr>
          <w:rFonts w:ascii="Times New Roman" w:hAnsi="Times New Roman"/>
          <w:spacing w:val="-3"/>
          <w:w w:val="105"/>
        </w:rPr>
        <w:t>4</w:t>
      </w:r>
    </w:p>
    <w:p>
      <w:pPr>
        <w:pStyle w:val="BodyText"/>
        <w:spacing w:before="42"/>
        <w:ind w:left="169"/>
        <w:rPr>
          <w:rFonts w:ascii="Times New Roman"/>
        </w:rPr>
      </w:pPr>
      <w:r>
        <w:rPr/>
        <w:br w:type="column"/>
      </w:r>
      <w:r>
        <w:rPr>
          <w:rFonts w:ascii="Times New Roman"/>
          <w:w w:val="105"/>
        </w:rPr>
        <w:t>580)</w:t>
      </w:r>
    </w:p>
    <w:p>
      <w:pPr>
        <w:spacing w:after="0"/>
        <w:rPr>
          <w:rFonts w:ascii="Times New Roman"/>
        </w:rPr>
        <w:sectPr>
          <w:type w:val="continuous"/>
          <w:pgSz w:w="12250" w:h="15850"/>
          <w:pgMar w:top="1500" w:bottom="280" w:left="1600" w:right="1300"/>
          <w:cols w:num="4" w:equalWidth="0">
            <w:col w:w="5890" w:space="40"/>
            <w:col w:w="824" w:space="40"/>
            <w:col w:w="606" w:space="40"/>
            <w:col w:w="1910"/>
          </w:cols>
        </w:sectPr>
      </w:pPr>
    </w:p>
    <w:p>
      <w:pPr>
        <w:pStyle w:val="BodyText"/>
        <w:rPr>
          <w:rFonts w:ascii="Times New Roman"/>
          <w:sz w:val="20"/>
        </w:rPr>
      </w:pPr>
    </w:p>
    <w:p>
      <w:pPr>
        <w:pStyle w:val="BodyText"/>
        <w:spacing w:line="290" w:lineRule="exact" w:before="163"/>
        <w:ind w:left="102" w:right="120"/>
        <w:jc w:val="both"/>
      </w:pPr>
      <w:r>
        <w:rPr/>
        <w:t>Es el cálculo que se hace para predecir el número de casos de enfermedades que se esperan para el periodo que se inicia, en un lugar determinado.</w:t>
      </w:r>
    </w:p>
    <w:p>
      <w:pPr>
        <w:pStyle w:val="BodyText"/>
        <w:spacing w:before="169"/>
        <w:ind w:left="102" w:right="116"/>
        <w:jc w:val="both"/>
      </w:pPr>
      <w:r>
        <w:rPr/>
        <w:t>Es la resultante de aplicar una serie de pasos para calcular el número de casos de cierta enfermedad, que se esperan, semana por semana, basándose en el comportamiento de los mismos, según registro de los últimos 5 años. Este índice o canal endémico se utiliza básicamente dentro de las estadísticas de morbilidad o enfermedades; sin embargo, si observamos la manera de obtenerlo, podría servirnos para calcular el comportamiento de otros eventos de diferente naturaleza y que puede servir  este mecanismo para su cálculo.</w:t>
      </w:r>
    </w:p>
    <w:p>
      <w:pPr>
        <w:pStyle w:val="BodyText"/>
        <w:spacing w:line="290" w:lineRule="exact" w:before="160"/>
        <w:ind w:left="102" w:right="121"/>
        <w:jc w:val="both"/>
      </w:pPr>
      <w:r>
        <w:rPr/>
        <w:t>No sólo determina el número de casos; sino que proporciona límites, mínimo y máximo, para determinar, en algún momento, alguna epidemia o éxito.</w:t>
      </w:r>
    </w:p>
    <w:p>
      <w:pPr>
        <w:pStyle w:val="BodyText"/>
        <w:spacing w:line="290" w:lineRule="exact" w:before="166"/>
        <w:ind w:left="102" w:right="123"/>
        <w:jc w:val="both"/>
      </w:pPr>
      <w:r>
        <w:rPr/>
        <w:pict>
          <v:line style="position:absolute;mso-position-horizontal-relative:page;mso-position-vertical-relative:paragraph;z-index:-241432" from="340.5pt,9.059993pt" to="346.5pt,9.059993pt" stroked="true" strokeweight=".75pt" strokecolor="#000000">
            <w10:wrap type="none"/>
          </v:line>
        </w:pict>
      </w:r>
      <w:r>
        <w:rPr/>
        <w:t>Se puede obtener mediante la media (X y S) o la mediana (Md y Q). Es recomendable que se realice a través de la Media.</w:t>
      </w:r>
    </w:p>
    <w:p>
      <w:pPr>
        <w:pStyle w:val="BodyText"/>
        <w:spacing w:before="167"/>
        <w:ind w:left="102" w:right="119"/>
        <w:jc w:val="both"/>
      </w:pPr>
      <w:r>
        <w:rPr/>
        <w:t>Antes de proceder a su obtención, que independientemente del método que se elija, se debe suprimir la información de todo el año en que se haya detectado alguna epidemia, para  evitar inconsistencias en el conjunto; y alteración en lo esperado. Entiéndase que una cosa es epidemia y otra, el que se inicie, modifique o incremente un registro, en alguna época; en este caso se deberá considerar la nueva</w:t>
      </w:r>
      <w:r>
        <w:rPr>
          <w:spacing w:val="-23"/>
        </w:rPr>
        <w:t> </w:t>
      </w:r>
      <w:r>
        <w:rPr/>
        <w:t>información.</w:t>
      </w:r>
    </w:p>
    <w:p>
      <w:pPr>
        <w:pStyle w:val="BodyText"/>
        <w:spacing w:before="159"/>
        <w:ind w:left="102"/>
        <w:jc w:val="both"/>
      </w:pPr>
      <w:r>
        <w:rPr/>
        <w:t>Siempre se deberá tener un mínimo de información de los últimos 5 años.</w:t>
      </w:r>
    </w:p>
    <w:p>
      <w:pPr>
        <w:pStyle w:val="BodyText"/>
        <w:spacing w:before="160"/>
        <w:ind w:left="102"/>
        <w:jc w:val="both"/>
      </w:pPr>
      <w:r>
        <w:rPr/>
        <w:t>El índice endémico siempre debiera hacerse por semanas</w:t>
      </w:r>
    </w:p>
    <w:p>
      <w:pPr>
        <w:pStyle w:val="ListParagraph"/>
        <w:numPr>
          <w:ilvl w:val="0"/>
          <w:numId w:val="18"/>
        </w:numPr>
        <w:tabs>
          <w:tab w:pos="822" w:val="left" w:leader="none"/>
        </w:tabs>
        <w:spacing w:line="276" w:lineRule="auto" w:before="163" w:after="0"/>
        <w:ind w:left="822" w:right="111" w:hanging="360"/>
        <w:jc w:val="both"/>
        <w:rPr>
          <w:sz w:val="24"/>
        </w:rPr>
      </w:pPr>
      <w:r>
        <w:rPr>
          <w:sz w:val="24"/>
        </w:rPr>
        <w:t>Siempre se debe contar con la información semanal, recuérdese la obligatoriedad, para que con oportunidad se prevean las fechas de vacunación y se establezca, a tiempo, el nivel de producción de los</w:t>
      </w:r>
      <w:r>
        <w:rPr>
          <w:spacing w:val="-25"/>
          <w:sz w:val="24"/>
        </w:rPr>
        <w:t> </w:t>
      </w:r>
      <w:r>
        <w:rPr>
          <w:sz w:val="24"/>
        </w:rPr>
        <w:t>individuos.</w:t>
      </w:r>
    </w:p>
    <w:p>
      <w:pPr>
        <w:pStyle w:val="ListParagraph"/>
        <w:numPr>
          <w:ilvl w:val="0"/>
          <w:numId w:val="18"/>
        </w:numPr>
        <w:tabs>
          <w:tab w:pos="822" w:val="left" w:leader="none"/>
        </w:tabs>
        <w:spacing w:line="276" w:lineRule="auto" w:before="0" w:after="0"/>
        <w:ind w:left="822" w:right="114" w:hanging="360"/>
        <w:jc w:val="both"/>
        <w:rPr>
          <w:sz w:val="24"/>
        </w:rPr>
      </w:pPr>
      <w:r>
        <w:rPr>
          <w:sz w:val="24"/>
        </w:rPr>
        <w:t>Con fines epidemiológicos siempre se deberá contar con el número de casos esperados, para que con oportunidad se prevean </w:t>
      </w:r>
      <w:r>
        <w:rPr>
          <w:spacing w:val="2"/>
          <w:sz w:val="24"/>
        </w:rPr>
        <w:t>las </w:t>
      </w:r>
      <w:r>
        <w:rPr>
          <w:sz w:val="24"/>
        </w:rPr>
        <w:t>fechas de vacunación y se establezca, a tiempo, el nivel de protección de los</w:t>
      </w:r>
      <w:r>
        <w:rPr>
          <w:spacing w:val="-22"/>
          <w:sz w:val="24"/>
        </w:rPr>
        <w:t> </w:t>
      </w:r>
      <w:r>
        <w:rPr>
          <w:sz w:val="24"/>
        </w:rPr>
        <w:t>individuos.</w:t>
      </w:r>
    </w:p>
    <w:p>
      <w:pPr>
        <w:pStyle w:val="ListParagraph"/>
        <w:numPr>
          <w:ilvl w:val="0"/>
          <w:numId w:val="18"/>
        </w:numPr>
        <w:tabs>
          <w:tab w:pos="822" w:val="left" w:leader="none"/>
        </w:tabs>
        <w:spacing w:line="278" w:lineRule="auto" w:before="0" w:after="0"/>
        <w:ind w:left="822" w:right="121" w:hanging="360"/>
        <w:jc w:val="both"/>
        <w:rPr>
          <w:sz w:val="24"/>
        </w:rPr>
      </w:pPr>
      <w:r>
        <w:rPr>
          <w:sz w:val="24"/>
        </w:rPr>
        <w:t>Es mucho mejor contar con el índice semanal, que proporciona más detalle, que el mensual.</w:t>
      </w:r>
    </w:p>
    <w:p>
      <w:pPr>
        <w:spacing w:after="0" w:line="278" w:lineRule="auto"/>
        <w:jc w:val="both"/>
        <w:rPr>
          <w:sz w:val="24"/>
        </w:rPr>
        <w:sectPr>
          <w:type w:val="continuous"/>
          <w:pgSz w:w="12250" w:h="15850"/>
          <w:pgMar w:top="1500" w:bottom="280" w:left="1600" w:right="1300"/>
        </w:sectPr>
      </w:pPr>
    </w:p>
    <w:p>
      <w:pPr>
        <w:pStyle w:val="BodyText"/>
        <w:spacing w:before="136"/>
        <w:ind w:left="422" w:right="121"/>
      </w:pPr>
      <w:r>
        <w:rPr/>
        <w:t>OBTENCIÓN</w:t>
      </w:r>
    </w:p>
    <w:p>
      <w:pPr>
        <w:pStyle w:val="BodyText"/>
        <w:spacing w:before="163"/>
        <w:ind w:left="422" w:right="121"/>
      </w:pPr>
      <w:r>
        <w:rPr/>
        <w:t>Mediana (Md y Q)</w:t>
      </w:r>
    </w:p>
    <w:p>
      <w:pPr>
        <w:pStyle w:val="ListParagraph"/>
        <w:numPr>
          <w:ilvl w:val="1"/>
          <w:numId w:val="18"/>
        </w:numPr>
        <w:tabs>
          <w:tab w:pos="1142" w:val="left" w:leader="none"/>
        </w:tabs>
        <w:spacing w:line="276" w:lineRule="auto" w:before="165" w:after="0"/>
        <w:ind w:left="1142" w:right="375" w:hanging="360"/>
        <w:jc w:val="left"/>
        <w:rPr>
          <w:sz w:val="24"/>
        </w:rPr>
      </w:pPr>
      <w:r>
        <w:rPr/>
        <w:pict>
          <v:shape style="position:absolute;margin-left:79.329002pt;margin-top:47.995762pt;width:450.95pt;height:127.15pt;mso-position-horizontal-relative:page;mso-position-vertical-relative:paragraph;z-index:6616"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96"/>
                    <w:gridCol w:w="999"/>
                    <w:gridCol w:w="996"/>
                    <w:gridCol w:w="999"/>
                    <w:gridCol w:w="998"/>
                    <w:gridCol w:w="996"/>
                    <w:gridCol w:w="999"/>
                    <w:gridCol w:w="998"/>
                    <w:gridCol w:w="999"/>
                  </w:tblGrid>
                  <w:tr>
                    <w:trPr>
                      <w:trHeight w:val="418" w:hRule="exact"/>
                    </w:trPr>
                    <w:tc>
                      <w:tcPr>
                        <w:tcW w:w="996" w:type="dxa"/>
                        <w:vMerge w:val="restart"/>
                        <w:tcBorders>
                          <w:left w:val="nil"/>
                        </w:tcBorders>
                      </w:tcPr>
                      <w:p>
                        <w:pPr>
                          <w:pStyle w:val="TableParagraph"/>
                          <w:spacing w:before="84"/>
                          <w:ind w:left="266"/>
                          <w:rPr>
                            <w:sz w:val="22"/>
                          </w:rPr>
                        </w:pPr>
                        <w:r>
                          <w:rPr>
                            <w:sz w:val="22"/>
                          </w:rPr>
                          <w:t>SEM</w:t>
                        </w:r>
                      </w:p>
                    </w:tc>
                    <w:tc>
                      <w:tcPr>
                        <w:tcW w:w="4988" w:type="dxa"/>
                        <w:gridSpan w:val="5"/>
                        <w:tcBorders>
                          <w:top w:val="thinThickMediumGap" w:sz="7" w:space="0" w:color="000000"/>
                          <w:right w:val="thinThickMediumGap" w:sz="6" w:space="0" w:color="000000"/>
                        </w:tcBorders>
                      </w:tcPr>
                      <w:p>
                        <w:pPr>
                          <w:pStyle w:val="TableParagraph"/>
                          <w:spacing w:before="71"/>
                          <w:ind w:left="2116" w:right="2144"/>
                          <w:jc w:val="center"/>
                          <w:rPr>
                            <w:sz w:val="22"/>
                          </w:rPr>
                        </w:pPr>
                        <w:r>
                          <w:rPr>
                            <w:sz w:val="22"/>
                          </w:rPr>
                          <w:t>A Ñ O S</w:t>
                        </w:r>
                      </w:p>
                    </w:tc>
                    <w:tc>
                      <w:tcPr>
                        <w:tcW w:w="999" w:type="dxa"/>
                        <w:vMerge w:val="restart"/>
                        <w:tcBorders>
                          <w:top w:val="thinThickMediumGap" w:sz="7" w:space="0" w:color="000000"/>
                          <w:left w:val="thickThinMediumGap" w:sz="6" w:space="0" w:color="000000"/>
                        </w:tcBorders>
                      </w:tcPr>
                      <w:p>
                        <w:pPr>
                          <w:pStyle w:val="TableParagraph"/>
                          <w:spacing w:before="74"/>
                          <w:ind w:left="346" w:right="371"/>
                          <w:jc w:val="center"/>
                          <w:rPr>
                            <w:sz w:val="14"/>
                          </w:rPr>
                        </w:pPr>
                        <w:r>
                          <w:rPr>
                            <w:sz w:val="22"/>
                          </w:rPr>
                          <w:t>Q</w:t>
                        </w:r>
                        <w:r>
                          <w:rPr>
                            <w:position w:val="-2"/>
                            <w:sz w:val="14"/>
                          </w:rPr>
                          <w:t>1</w:t>
                        </w:r>
                      </w:p>
                    </w:tc>
                    <w:tc>
                      <w:tcPr>
                        <w:tcW w:w="998" w:type="dxa"/>
                        <w:vMerge w:val="restart"/>
                        <w:tcBorders>
                          <w:top w:val="thinThickMediumGap" w:sz="7" w:space="0" w:color="000000"/>
                        </w:tcBorders>
                      </w:tcPr>
                      <w:p>
                        <w:pPr>
                          <w:pStyle w:val="TableParagraph"/>
                          <w:spacing w:before="74"/>
                          <w:ind w:left="321" w:right="317"/>
                          <w:jc w:val="center"/>
                          <w:rPr>
                            <w:sz w:val="22"/>
                          </w:rPr>
                        </w:pPr>
                        <w:r>
                          <w:rPr>
                            <w:sz w:val="22"/>
                          </w:rPr>
                          <w:t>Md</w:t>
                        </w:r>
                      </w:p>
                    </w:tc>
                    <w:tc>
                      <w:tcPr>
                        <w:tcW w:w="999" w:type="dxa"/>
                        <w:vMerge w:val="restart"/>
                        <w:tcBorders>
                          <w:right w:val="thickThinMediumGap" w:sz="6" w:space="0" w:color="000000"/>
                        </w:tcBorders>
                      </w:tcPr>
                      <w:p>
                        <w:pPr>
                          <w:pStyle w:val="TableParagraph"/>
                          <w:spacing w:before="84"/>
                          <w:ind w:left="375" w:right="340"/>
                          <w:jc w:val="center"/>
                          <w:rPr>
                            <w:sz w:val="14"/>
                          </w:rPr>
                        </w:pPr>
                        <w:r>
                          <w:rPr>
                            <w:sz w:val="22"/>
                          </w:rPr>
                          <w:t>Q</w:t>
                        </w:r>
                        <w:r>
                          <w:rPr>
                            <w:position w:val="-2"/>
                            <w:sz w:val="14"/>
                          </w:rPr>
                          <w:t>3</w:t>
                        </w:r>
                      </w:p>
                    </w:tc>
                  </w:tr>
                  <w:tr>
                    <w:trPr>
                      <w:trHeight w:val="413" w:hRule="exact"/>
                    </w:trPr>
                    <w:tc>
                      <w:tcPr>
                        <w:tcW w:w="996" w:type="dxa"/>
                        <w:vMerge/>
                        <w:tcBorders>
                          <w:left w:val="nil"/>
                        </w:tcBorders>
                      </w:tcPr>
                      <w:p>
                        <w:pPr/>
                      </w:p>
                    </w:tc>
                    <w:tc>
                      <w:tcPr>
                        <w:tcW w:w="999" w:type="dxa"/>
                        <w:tcBorders>
                          <w:bottom w:val="single" w:sz="4" w:space="0" w:color="000000"/>
                          <w:right w:val="single" w:sz="4" w:space="0" w:color="000000"/>
                        </w:tcBorders>
                      </w:tcPr>
                      <w:p>
                        <w:pPr>
                          <w:pStyle w:val="TableParagraph"/>
                          <w:spacing w:line="281" w:lineRule="exact"/>
                          <w:ind w:left="100"/>
                          <w:rPr>
                            <w:sz w:val="24"/>
                          </w:rPr>
                        </w:pPr>
                        <w:r>
                          <w:rPr>
                            <w:sz w:val="24"/>
                          </w:rPr>
                          <w:t>1983</w:t>
                        </w:r>
                      </w:p>
                    </w:tc>
                    <w:tc>
                      <w:tcPr>
                        <w:tcW w:w="996" w:type="dxa"/>
                        <w:tcBorders>
                          <w:left w:val="single" w:sz="4" w:space="0" w:color="000000"/>
                          <w:bottom w:val="single" w:sz="4" w:space="0" w:color="000000"/>
                          <w:right w:val="single" w:sz="4" w:space="0" w:color="000000"/>
                        </w:tcBorders>
                      </w:tcPr>
                      <w:p>
                        <w:pPr>
                          <w:pStyle w:val="TableParagraph"/>
                          <w:spacing w:line="281" w:lineRule="exact"/>
                          <w:rPr>
                            <w:sz w:val="24"/>
                          </w:rPr>
                        </w:pPr>
                        <w:r>
                          <w:rPr>
                            <w:sz w:val="24"/>
                          </w:rPr>
                          <w:t>1884</w:t>
                        </w:r>
                      </w:p>
                    </w:tc>
                    <w:tc>
                      <w:tcPr>
                        <w:tcW w:w="999" w:type="dxa"/>
                        <w:tcBorders>
                          <w:left w:val="single" w:sz="4" w:space="0" w:color="000000"/>
                          <w:bottom w:val="single" w:sz="4" w:space="0" w:color="000000"/>
                          <w:right w:val="single" w:sz="4" w:space="0" w:color="000000"/>
                        </w:tcBorders>
                      </w:tcPr>
                      <w:p>
                        <w:pPr>
                          <w:pStyle w:val="TableParagraph"/>
                          <w:spacing w:line="281" w:lineRule="exact"/>
                          <w:rPr>
                            <w:sz w:val="24"/>
                          </w:rPr>
                        </w:pPr>
                        <w:r>
                          <w:rPr>
                            <w:sz w:val="24"/>
                          </w:rPr>
                          <w:t>1985</w:t>
                        </w:r>
                      </w:p>
                    </w:tc>
                    <w:tc>
                      <w:tcPr>
                        <w:tcW w:w="998" w:type="dxa"/>
                        <w:tcBorders>
                          <w:left w:val="single" w:sz="4" w:space="0" w:color="000000"/>
                          <w:bottom w:val="single" w:sz="4" w:space="0" w:color="000000"/>
                          <w:right w:val="single" w:sz="4" w:space="0" w:color="000000"/>
                        </w:tcBorders>
                      </w:tcPr>
                      <w:p>
                        <w:pPr>
                          <w:pStyle w:val="TableParagraph"/>
                          <w:spacing w:line="281" w:lineRule="exact"/>
                          <w:ind w:left="100"/>
                          <w:rPr>
                            <w:sz w:val="24"/>
                          </w:rPr>
                        </w:pPr>
                        <w:r>
                          <w:rPr>
                            <w:sz w:val="24"/>
                          </w:rPr>
                          <w:t>1986</w:t>
                        </w:r>
                      </w:p>
                    </w:tc>
                    <w:tc>
                      <w:tcPr>
                        <w:tcW w:w="996" w:type="dxa"/>
                        <w:tcBorders>
                          <w:left w:val="single" w:sz="4" w:space="0" w:color="000000"/>
                          <w:bottom w:val="single" w:sz="4" w:space="0" w:color="000000"/>
                          <w:right w:val="thinThickMediumGap" w:sz="6" w:space="0" w:color="000000"/>
                        </w:tcBorders>
                      </w:tcPr>
                      <w:p>
                        <w:pPr>
                          <w:pStyle w:val="TableParagraph"/>
                          <w:spacing w:line="281" w:lineRule="exact"/>
                          <w:ind w:left="100"/>
                          <w:rPr>
                            <w:sz w:val="24"/>
                          </w:rPr>
                        </w:pPr>
                        <w:r>
                          <w:rPr>
                            <w:sz w:val="24"/>
                          </w:rPr>
                          <w:t>1987</w:t>
                        </w:r>
                      </w:p>
                    </w:tc>
                    <w:tc>
                      <w:tcPr>
                        <w:tcW w:w="999" w:type="dxa"/>
                        <w:vMerge/>
                        <w:tcBorders>
                          <w:left w:val="thickThinMediumGap" w:sz="6" w:space="0" w:color="000000"/>
                        </w:tcBorders>
                      </w:tcPr>
                      <w:p>
                        <w:pPr/>
                      </w:p>
                    </w:tc>
                    <w:tc>
                      <w:tcPr>
                        <w:tcW w:w="998" w:type="dxa"/>
                        <w:vMerge/>
                      </w:tcPr>
                      <w:p>
                        <w:pPr/>
                      </w:p>
                    </w:tc>
                    <w:tc>
                      <w:tcPr>
                        <w:tcW w:w="999" w:type="dxa"/>
                        <w:vMerge/>
                        <w:tcBorders>
                          <w:right w:val="thickThinMediumGap" w:sz="6" w:space="0" w:color="000000"/>
                        </w:tcBorders>
                      </w:tcPr>
                      <w:p>
                        <w:pPr/>
                      </w:p>
                    </w:tc>
                  </w:tr>
                  <w:tr>
                    <w:trPr>
                      <w:trHeight w:val="423" w:hRule="exact"/>
                    </w:trPr>
                    <w:tc>
                      <w:tcPr>
                        <w:tcW w:w="996" w:type="dxa"/>
                        <w:tcBorders>
                          <w:left w:val="single" w:sz="4" w:space="0" w:color="000000"/>
                          <w:bottom w:val="single" w:sz="4" w:space="0" w:color="000000"/>
                          <w:right w:val="single" w:sz="4" w:space="0" w:color="000000"/>
                        </w:tcBorders>
                      </w:tcPr>
                      <w:p>
                        <w:pPr>
                          <w:pStyle w:val="TableParagraph"/>
                          <w:spacing w:line="290" w:lineRule="exact"/>
                          <w:rPr>
                            <w:sz w:val="24"/>
                          </w:rPr>
                        </w:pPr>
                        <w:r>
                          <w:rPr>
                            <w:sz w:val="24"/>
                          </w:rPr>
                          <w:t>1</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23</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12</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10</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18</w:t>
                        </w:r>
                      </w:p>
                    </w:tc>
                    <w:tc>
                      <w:tcPr>
                        <w:tcW w:w="999" w:type="dxa"/>
                        <w:tcBorders>
                          <w:left w:val="single" w:sz="4" w:space="0" w:color="000000"/>
                          <w:bottom w:val="single" w:sz="4" w:space="0" w:color="000000"/>
                          <w:right w:val="single" w:sz="4" w:space="0" w:color="000000"/>
                        </w:tcBorders>
                      </w:tcPr>
                      <w:p>
                        <w:pPr>
                          <w:pStyle w:val="TableParagraph"/>
                          <w:spacing w:line="290" w:lineRule="exact"/>
                          <w:rPr>
                            <w:sz w:val="24"/>
                          </w:rPr>
                        </w:pPr>
                        <w:r>
                          <w:rPr>
                            <w:sz w:val="24"/>
                          </w:rPr>
                          <w:t>7.5</w:t>
                        </w:r>
                      </w:p>
                    </w:tc>
                    <w:tc>
                      <w:tcPr>
                        <w:tcW w:w="998" w:type="dxa"/>
                        <w:tcBorders>
                          <w:left w:val="single" w:sz="4" w:space="0" w:color="000000"/>
                          <w:bottom w:val="single" w:sz="4" w:space="0" w:color="000000"/>
                          <w:right w:val="single" w:sz="4" w:space="0" w:color="000000"/>
                        </w:tcBorders>
                      </w:tcPr>
                      <w:p>
                        <w:pPr>
                          <w:pStyle w:val="TableParagraph"/>
                          <w:spacing w:line="290" w:lineRule="exact"/>
                          <w:rPr>
                            <w:sz w:val="24"/>
                          </w:rPr>
                        </w:pPr>
                        <w:r>
                          <w:rPr>
                            <w:sz w:val="24"/>
                          </w:rPr>
                          <w:t>12</w:t>
                        </w:r>
                      </w:p>
                    </w:tc>
                    <w:tc>
                      <w:tcPr>
                        <w:tcW w:w="999" w:type="dxa"/>
                        <w:tcBorders>
                          <w:left w:val="single" w:sz="4" w:space="0" w:color="000000"/>
                          <w:bottom w:val="single" w:sz="4" w:space="0" w:color="000000"/>
                          <w:right w:val="single" w:sz="4" w:space="0" w:color="000000"/>
                        </w:tcBorders>
                      </w:tcPr>
                      <w:p>
                        <w:pPr>
                          <w:pStyle w:val="TableParagraph"/>
                          <w:spacing w:line="290" w:lineRule="exact"/>
                          <w:rPr>
                            <w:sz w:val="24"/>
                          </w:rPr>
                        </w:pPr>
                        <w:r>
                          <w:rPr>
                            <w:sz w:val="24"/>
                          </w:rPr>
                          <w:t>20.5</w:t>
                        </w:r>
                      </w:p>
                    </w:tc>
                  </w:tr>
                  <w:tr>
                    <w:trPr>
                      <w:trHeight w:val="422"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58"/>
                          <w:rPr>
                            <w:sz w:val="24"/>
                          </w:rPr>
                        </w:pPr>
                        <w:r>
                          <w:rPr>
                            <w:sz w:val="24"/>
                          </w:rPr>
                          <w:t>2</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7</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7</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17</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23</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4</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7</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20</w:t>
                        </w:r>
                      </w:p>
                    </w:tc>
                  </w:tr>
                  <w:tr>
                    <w:trPr>
                      <w:trHeight w:val="425"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3</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9</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13</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20</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23</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21</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11</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20</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22</w:t>
                        </w:r>
                      </w:p>
                    </w:tc>
                  </w:tr>
                  <w:tr>
                    <w:trPr>
                      <w:trHeight w:val="418" w:hRule="exact"/>
                    </w:trPr>
                    <w:tc>
                      <w:tcPr>
                        <w:tcW w:w="996"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4</w:t>
                        </w:r>
                      </w:p>
                    </w:tc>
                    <w:tc>
                      <w:tcPr>
                        <w:tcW w:w="999"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5</w:t>
                        </w:r>
                      </w:p>
                    </w:tc>
                    <w:tc>
                      <w:tcPr>
                        <w:tcW w:w="996"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4</w:t>
                        </w:r>
                      </w:p>
                    </w:tc>
                    <w:tc>
                      <w:tcPr>
                        <w:tcW w:w="999"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12</w:t>
                        </w:r>
                      </w:p>
                    </w:tc>
                    <w:tc>
                      <w:tcPr>
                        <w:tcW w:w="998"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25</w:t>
                        </w:r>
                      </w:p>
                    </w:tc>
                    <w:tc>
                      <w:tcPr>
                        <w:tcW w:w="996"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20</w:t>
                        </w:r>
                      </w:p>
                    </w:tc>
                    <w:tc>
                      <w:tcPr>
                        <w:tcW w:w="999"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4.5</w:t>
                        </w:r>
                      </w:p>
                    </w:tc>
                    <w:tc>
                      <w:tcPr>
                        <w:tcW w:w="998"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12</w:t>
                        </w:r>
                      </w:p>
                    </w:tc>
                    <w:tc>
                      <w:tcPr>
                        <w:tcW w:w="999"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22.5</w:t>
                        </w:r>
                      </w:p>
                    </w:tc>
                  </w:tr>
                </w:tbl>
                <w:p>
                  <w:pPr>
                    <w:pStyle w:val="BodyText"/>
                  </w:pPr>
                </w:p>
              </w:txbxContent>
            </v:textbox>
            <w10:wrap type="none"/>
          </v:shape>
        </w:pict>
      </w:r>
      <w:r>
        <w:rPr>
          <w:sz w:val="24"/>
        </w:rPr>
        <w:t>Se elabora primeramente el cuadro que contenga la información de acuerdo con el siguiente</w:t>
      </w:r>
      <w:r>
        <w:rPr>
          <w:spacing w:val="-8"/>
          <w:sz w:val="24"/>
        </w:rPr>
        <w:t> </w:t>
      </w:r>
      <w:r>
        <w:rPr>
          <w:sz w:val="24"/>
        </w:rPr>
        <w:t>esquema:</w:t>
      </w:r>
    </w:p>
    <w:p>
      <w:pPr>
        <w:pStyle w:val="BodyText"/>
        <w:spacing w:before="1"/>
        <w:rPr>
          <w:sz w:val="9"/>
        </w:rPr>
      </w:pPr>
      <w:r>
        <w:rPr/>
        <w:pict>
          <v:group style="position:absolute;margin-left:128.25pt;margin-top:7.520071pt;width:300.3pt;height:38.550pt;mso-position-horizontal-relative:page;mso-position-vertical-relative:paragraph;z-index:6520;mso-wrap-distance-left:0;mso-wrap-distance-right:0" coordorigin="2565,150" coordsize="6006,771">
            <v:rect style="position:absolute;left:2565;top:150;width:4995;height:408" filled="true" fillcolor="#ffffff" stroked="false">
              <v:fill type="solid"/>
            </v:rect>
            <v:rect style="position:absolute;left:7560;top:150;width:1011;height:771" filled="true" fillcolor="#ffffff" stroked="false">
              <v:fill type="solid"/>
            </v:rect>
            <w10:wrap type="topAndBottom"/>
          </v:group>
        </w:pict>
      </w:r>
      <w:r>
        <w:rPr/>
        <w:pict>
          <v:rect style="position:absolute;margin-left:479.100006pt;margin-top:7.520071pt;width:50.55pt;height:38.550pt;mso-position-horizontal-relative:page;mso-position-vertical-relative:paragraph;z-index:6544;mso-wrap-distance-left:0;mso-wrap-distance-right:0" filled="true" fillcolor="#ffffff" stroked="false">
            <v:fill type="solid"/>
            <w10:wrap type="topAndBottom"/>
          </v:rect>
        </w:pict>
      </w:r>
    </w:p>
    <w:p>
      <w:pPr>
        <w:spacing w:before="66"/>
        <w:ind w:left="0" w:right="108" w:firstLine="0"/>
        <w:jc w:val="right"/>
        <w:rPr>
          <w:sz w:val="22"/>
        </w:rPr>
      </w:pPr>
      <w:r>
        <w:rPr>
          <w:w w:val="100"/>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spacing w:before="57"/>
        <w:ind w:left="0" w:right="660" w:firstLine="0"/>
        <w:jc w:val="right"/>
        <w:rPr>
          <w:sz w:val="22"/>
        </w:rPr>
      </w:pPr>
      <w:r>
        <w:rPr/>
        <w:pict>
          <v:group style="position:absolute;margin-left:69.074997pt;margin-top:-8.181366pt;width:41.55pt;height:39.3pt;mso-position-horizontal-relative:page;mso-position-vertical-relative:paragraph;z-index:6592" coordorigin="1381,-164" coordsize="831,786">
            <v:rect style="position:absolute;left:1389;top:-156;width:816;height:771" filled="false" stroked="true" strokeweight=".75pt" strokecolor="#ffffff"/>
            <v:shape style="position:absolute;left:1381;top:-164;width:831;height:786" type="#_x0000_t202" filled="false" stroked="false">
              <v:textbox inset="0,0,0,0">
                <w:txbxContent>
                  <w:p>
                    <w:pPr>
                      <w:spacing w:before="86"/>
                      <w:ind w:left="159" w:right="0" w:firstLine="0"/>
                      <w:jc w:val="left"/>
                      <w:rPr>
                        <w:sz w:val="22"/>
                      </w:rPr>
                    </w:pPr>
                    <w:r>
                      <w:rPr>
                        <w:w w:val="100"/>
                        <w:sz w:val="22"/>
                      </w:rPr>
                      <w:t>&lt;</w:t>
                    </w:r>
                  </w:p>
                  <w:p>
                    <w:pPr>
                      <w:spacing w:before="0"/>
                      <w:ind w:left="159" w:right="0" w:firstLine="0"/>
                      <w:jc w:val="left"/>
                      <w:rPr>
                        <w:sz w:val="22"/>
                      </w:rPr>
                    </w:pPr>
                    <w:r>
                      <w:rPr>
                        <w:w w:val="100"/>
                        <w:sz w:val="22"/>
                      </w:rPr>
                      <w:t>&gt;</w:t>
                    </w:r>
                  </w:p>
                </w:txbxContent>
              </v:textbox>
              <w10:wrap type="none"/>
            </v:shape>
            <w10:wrap type="none"/>
          </v:group>
        </w:pict>
      </w:r>
      <w:r>
        <w:rPr>
          <w:w w:val="100"/>
          <w:sz w:val="22"/>
        </w:rPr>
        <w:t>&lt;</w:t>
      </w:r>
    </w:p>
    <w:p>
      <w:pPr>
        <w:spacing w:before="5"/>
        <w:ind w:left="0" w:right="660" w:firstLine="0"/>
        <w:jc w:val="right"/>
        <w:rPr>
          <w:sz w:val="22"/>
        </w:rPr>
      </w:pPr>
      <w:r>
        <w:rPr>
          <w:w w:val="100"/>
          <w:sz w:val="22"/>
        </w:rPr>
        <w:t>&gt;</w:t>
      </w:r>
    </w:p>
    <w:p>
      <w:pPr>
        <w:pStyle w:val="BodyText"/>
        <w:spacing w:before="7"/>
        <w:rPr>
          <w:sz w:val="15"/>
        </w:rPr>
      </w:pPr>
    </w:p>
    <w:tbl>
      <w:tblPr>
        <w:tblW w:w="0" w:type="auto"/>
        <w:jc w:val="left"/>
        <w:tblInd w:w="4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6"/>
        <w:gridCol w:w="999"/>
        <w:gridCol w:w="996"/>
        <w:gridCol w:w="999"/>
        <w:gridCol w:w="998"/>
        <w:gridCol w:w="997"/>
        <w:gridCol w:w="998"/>
        <w:gridCol w:w="998"/>
        <w:gridCol w:w="999"/>
      </w:tblGrid>
      <w:tr>
        <w:trPr>
          <w:trHeight w:val="418" w:hRule="exact"/>
        </w:trPr>
        <w:tc>
          <w:tcPr>
            <w:tcW w:w="996"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49</w:t>
            </w:r>
          </w:p>
        </w:tc>
        <w:tc>
          <w:tcPr>
            <w:tcW w:w="999"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12</w:t>
            </w:r>
          </w:p>
        </w:tc>
        <w:tc>
          <w:tcPr>
            <w:tcW w:w="996"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10</w:t>
            </w:r>
          </w:p>
        </w:tc>
        <w:tc>
          <w:tcPr>
            <w:tcW w:w="999"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17</w:t>
            </w:r>
          </w:p>
        </w:tc>
        <w:tc>
          <w:tcPr>
            <w:tcW w:w="998"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21</w:t>
            </w:r>
          </w:p>
        </w:tc>
        <w:tc>
          <w:tcPr>
            <w:tcW w:w="997"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15</w:t>
            </w:r>
          </w:p>
        </w:tc>
        <w:tc>
          <w:tcPr>
            <w:tcW w:w="998"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11</w:t>
            </w:r>
          </w:p>
        </w:tc>
        <w:tc>
          <w:tcPr>
            <w:tcW w:w="998"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15</w:t>
            </w:r>
          </w:p>
        </w:tc>
        <w:tc>
          <w:tcPr>
            <w:tcW w:w="999"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19</w:t>
            </w:r>
          </w:p>
        </w:tc>
      </w:tr>
      <w:tr>
        <w:trPr>
          <w:trHeight w:val="423"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50</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20</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29</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24.5</w:t>
            </w:r>
          </w:p>
        </w:tc>
      </w:tr>
      <w:tr>
        <w:trPr>
          <w:trHeight w:val="422"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51</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12</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13</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4.5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12</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19.5</w:t>
            </w:r>
          </w:p>
        </w:tc>
      </w:tr>
      <w:tr>
        <w:trPr>
          <w:trHeight w:val="422"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52</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19</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11</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7</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7</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w:t>
            </w:r>
          </w:p>
        </w:tc>
      </w:tr>
      <w:tr>
        <w:trPr>
          <w:trHeight w:val="425" w:hRule="exact"/>
        </w:trPr>
        <w:tc>
          <w:tcPr>
            <w:tcW w:w="99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TOT</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408</w:t>
            </w:r>
          </w:p>
        </w:tc>
        <w:tc>
          <w:tcPr>
            <w:tcW w:w="99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446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1086</w:t>
            </w:r>
          </w:p>
        </w:tc>
        <w:tc>
          <w:tcPr>
            <w:tcW w:w="998"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1025</w:t>
            </w:r>
          </w:p>
        </w:tc>
        <w:tc>
          <w:tcPr>
            <w:tcW w:w="997"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1328</w:t>
            </w:r>
          </w:p>
        </w:tc>
        <w:tc>
          <w:tcPr>
            <w:tcW w:w="998" w:type="dxa"/>
            <w:tcBorders>
              <w:top w:val="single" w:sz="4" w:space="0" w:color="000000"/>
              <w:left w:val="single" w:sz="4" w:space="0" w:color="000000"/>
              <w:bottom w:val="single" w:sz="4" w:space="0" w:color="000000"/>
              <w:right w:val="single" w:sz="4" w:space="0" w:color="000000"/>
            </w:tcBorders>
          </w:tcPr>
          <w:p>
            <w:pPr/>
          </w:p>
        </w:tc>
        <w:tc>
          <w:tcPr>
            <w:tcW w:w="998" w:type="dxa"/>
            <w:tcBorders>
              <w:top w:val="single" w:sz="4" w:space="0" w:color="000000"/>
              <w:left w:val="single" w:sz="4" w:space="0" w:color="000000"/>
              <w:bottom w:val="single" w:sz="4" w:space="0" w:color="000000"/>
              <w:right w:val="single" w:sz="4" w:space="0" w:color="000000"/>
            </w:tcBorders>
          </w:tcPr>
          <w:p>
            <w:pPr/>
          </w:p>
        </w:tc>
        <w:tc>
          <w:tcPr>
            <w:tcW w:w="999" w:type="dxa"/>
            <w:tcBorders>
              <w:top w:val="single" w:sz="4" w:space="0" w:color="000000"/>
              <w:left w:val="single" w:sz="4" w:space="0" w:color="000000"/>
              <w:bottom w:val="single" w:sz="4" w:space="0" w:color="000000"/>
              <w:right w:val="single" w:sz="4" w:space="0" w:color="000000"/>
            </w:tcBorders>
          </w:tcPr>
          <w:p>
            <w:pPr/>
          </w:p>
        </w:tc>
      </w:tr>
    </w:tbl>
    <w:p>
      <w:pPr>
        <w:pStyle w:val="BodyText"/>
        <w:rPr>
          <w:sz w:val="20"/>
        </w:rPr>
      </w:pPr>
    </w:p>
    <w:p>
      <w:pPr>
        <w:pStyle w:val="BodyText"/>
        <w:rPr>
          <w:sz w:val="20"/>
        </w:rPr>
      </w:pPr>
    </w:p>
    <w:p>
      <w:pPr>
        <w:pStyle w:val="BodyText"/>
        <w:rPr>
          <w:sz w:val="20"/>
        </w:rPr>
      </w:pPr>
    </w:p>
    <w:p>
      <w:pPr>
        <w:pStyle w:val="BodyText"/>
        <w:spacing w:line="276" w:lineRule="auto" w:before="181"/>
        <w:ind w:left="1141" w:right="382"/>
        <w:jc w:val="both"/>
      </w:pPr>
      <w:r>
        <w:rPr/>
        <w:t>*Los Q 1 y 3, no son el 2º y 3er valor de la serie (ordenados); sino que es el promedio del 1º más el 2º y el 3º más el 4º, respectivamente, ya que n + ½ = 5 + 1 / 4 = 6 / 4 =</w:t>
      </w:r>
    </w:p>
    <w:p>
      <w:pPr>
        <w:pStyle w:val="BodyText"/>
        <w:spacing w:line="276" w:lineRule="auto"/>
        <w:ind w:left="1141" w:right="371"/>
        <w:jc w:val="both"/>
      </w:pPr>
      <w:r>
        <w:rPr/>
        <w:t>1.5 (lugar). En el caso concreto, el orden de la primera semana será: 5, 10,12, 18 y 23; así los lugares del Q1, Md y Q3, serán 1.5, 3 y 4.5 respectivamente y los valores: 7.5, 12 y 20.5, y así sucesivamente.</w:t>
      </w:r>
    </w:p>
    <w:p>
      <w:pPr>
        <w:pStyle w:val="ListParagraph"/>
        <w:numPr>
          <w:ilvl w:val="1"/>
          <w:numId w:val="18"/>
        </w:numPr>
        <w:tabs>
          <w:tab w:pos="1197" w:val="left" w:leader="none"/>
          <w:tab w:pos="1198" w:val="left" w:leader="none"/>
        </w:tabs>
        <w:spacing w:line="240" w:lineRule="auto" w:before="1" w:after="0"/>
        <w:ind w:left="1197" w:right="0" w:hanging="415"/>
        <w:jc w:val="left"/>
        <w:rPr>
          <w:sz w:val="24"/>
        </w:rPr>
      </w:pPr>
      <w:r>
        <w:rPr>
          <w:sz w:val="24"/>
        </w:rPr>
        <w:t>Se ordenan, en forma ascendente, los casos presentados, cada</w:t>
      </w:r>
      <w:r>
        <w:rPr>
          <w:spacing w:val="-32"/>
          <w:sz w:val="24"/>
        </w:rPr>
        <w:t> </w:t>
      </w:r>
      <w:r>
        <w:rPr>
          <w:sz w:val="24"/>
        </w:rPr>
        <w:t>semana.</w:t>
      </w:r>
    </w:p>
    <w:p>
      <w:pPr>
        <w:pStyle w:val="ListParagraph"/>
        <w:numPr>
          <w:ilvl w:val="1"/>
          <w:numId w:val="18"/>
        </w:numPr>
        <w:tabs>
          <w:tab w:pos="1142" w:val="left" w:leader="none"/>
        </w:tabs>
        <w:spacing w:line="276" w:lineRule="auto" w:before="43" w:after="0"/>
        <w:ind w:left="1142" w:right="373" w:hanging="360"/>
        <w:jc w:val="both"/>
        <w:rPr>
          <w:sz w:val="24"/>
        </w:rPr>
      </w:pPr>
      <w:r>
        <w:rPr>
          <w:sz w:val="24"/>
        </w:rPr>
        <w:t>El número de casos, del año medial (al que divide a la serie en dos partes iguales, se toman como los esperados para casa semana, del año que se calcula el índice endémico</w:t>
      </w:r>
      <w:r>
        <w:rPr>
          <w:spacing w:val="-5"/>
          <w:sz w:val="24"/>
        </w:rPr>
        <w:t> </w:t>
      </w:r>
      <w:r>
        <w:rPr>
          <w:sz w:val="24"/>
        </w:rPr>
        <w:t>(Md).</w:t>
      </w:r>
    </w:p>
    <w:p>
      <w:pPr>
        <w:pStyle w:val="ListParagraph"/>
        <w:numPr>
          <w:ilvl w:val="1"/>
          <w:numId w:val="18"/>
        </w:numPr>
        <w:tabs>
          <w:tab w:pos="1142" w:val="left" w:leader="none"/>
        </w:tabs>
        <w:spacing w:line="276" w:lineRule="auto" w:before="0" w:after="0"/>
        <w:ind w:left="1142" w:right="381" w:hanging="360"/>
        <w:jc w:val="both"/>
        <w:rPr>
          <w:sz w:val="24"/>
        </w:rPr>
      </w:pPr>
      <w:r>
        <w:rPr>
          <w:sz w:val="24"/>
        </w:rPr>
        <w:t>Se obtienen los cuartiles (Q1 y Q3), como calores mínimo y máximo, a esperar por semana.</w:t>
      </w:r>
    </w:p>
    <w:p>
      <w:pPr>
        <w:pStyle w:val="ListParagraph"/>
        <w:numPr>
          <w:ilvl w:val="1"/>
          <w:numId w:val="18"/>
        </w:numPr>
        <w:tabs>
          <w:tab w:pos="1142" w:val="left" w:leader="none"/>
        </w:tabs>
        <w:spacing w:line="276" w:lineRule="auto" w:before="2" w:after="0"/>
        <w:ind w:left="1142" w:right="381" w:hanging="360"/>
        <w:jc w:val="both"/>
        <w:rPr>
          <w:sz w:val="24"/>
        </w:rPr>
      </w:pPr>
      <w:r>
        <w:rPr>
          <w:sz w:val="24"/>
        </w:rPr>
        <w:t>Se gráfica, limitando a lo esperado (Md), con los cuartiles 1 y 3, y con esto se conforma el “canal</w:t>
      </w:r>
      <w:r>
        <w:rPr>
          <w:spacing w:val="-10"/>
          <w:sz w:val="24"/>
        </w:rPr>
        <w:t> </w:t>
      </w:r>
      <w:r>
        <w:rPr>
          <w:sz w:val="24"/>
        </w:rPr>
        <w:t>endémico).</w:t>
      </w:r>
    </w:p>
    <w:p>
      <w:pPr>
        <w:spacing w:after="0" w:line="276" w:lineRule="auto"/>
        <w:jc w:val="both"/>
        <w:rPr>
          <w:sz w:val="24"/>
        </w:rPr>
        <w:sectPr>
          <w:pgSz w:w="12250" w:h="15850"/>
          <w:pgMar w:header="781" w:footer="1192" w:top="1420" w:bottom="1380" w:left="1280" w:right="1040"/>
        </w:sectPr>
      </w:pPr>
    </w:p>
    <w:p>
      <w:pPr>
        <w:pStyle w:val="BodyText"/>
        <w:spacing w:before="136"/>
        <w:ind w:left="262"/>
      </w:pPr>
      <w:r>
        <w:rPr/>
        <w:t>MEDIA (X, Sy)</w:t>
      </w:r>
    </w:p>
    <w:p>
      <w:pPr>
        <w:pStyle w:val="BodyText"/>
        <w:spacing w:before="3"/>
        <w:rPr>
          <w:sz w:val="31"/>
        </w:rPr>
      </w:pPr>
    </w:p>
    <w:p>
      <w:pPr>
        <w:pStyle w:val="BodyText"/>
        <w:spacing w:line="276" w:lineRule="auto"/>
        <w:ind w:left="262" w:right="442" w:firstLine="707"/>
        <w:jc w:val="both"/>
      </w:pPr>
      <w:r>
        <w:rPr/>
        <w:t>Es recomendable obtener el índice endémico con esta medida de resumen, en virtud de que los datos, de los 5 años, por cada semana, con tomados en cuenta para conformar un panorama más confiable, en el promedio que se espera.</w:t>
      </w:r>
    </w:p>
    <w:p>
      <w:pPr>
        <w:pStyle w:val="BodyText"/>
        <w:spacing w:before="5"/>
        <w:rPr>
          <w:sz w:val="27"/>
        </w:rPr>
      </w:pPr>
    </w:p>
    <w:p>
      <w:pPr>
        <w:pStyle w:val="ListParagraph"/>
        <w:numPr>
          <w:ilvl w:val="0"/>
          <w:numId w:val="19"/>
        </w:numPr>
        <w:tabs>
          <w:tab w:pos="982" w:val="left" w:leader="none"/>
        </w:tabs>
        <w:spacing w:line="278" w:lineRule="auto" w:before="0" w:after="0"/>
        <w:ind w:left="982" w:right="438" w:hanging="360"/>
        <w:jc w:val="left"/>
        <w:rPr>
          <w:sz w:val="24"/>
        </w:rPr>
      </w:pPr>
      <w:r>
        <w:rPr/>
        <w:pict>
          <v:line style="position:absolute;mso-position-horizontal-relative:page;mso-position-vertical-relative:paragraph;z-index:-241264" from="306.75pt,67.735756pt" to="308.234pt,67.735756pt" stroked="true" strokeweight=".48pt" strokecolor="#000000">
            <w10:wrap type="none"/>
          </v:line>
        </w:pict>
      </w:r>
      <w:r>
        <w:rPr/>
        <w:pict>
          <v:group style="position:absolute;margin-left:375.785004pt;margin-top:50.285755pt;width:67.350pt;height:34.5pt;mso-position-horizontal-relative:page;mso-position-vertical-relative:paragraph;z-index:-241240" coordorigin="7516,1006" coordsize="1347,690">
            <v:line style="position:absolute" from="7521,1350" to="7521,1360" stroked="true" strokeweight=".48pt" strokecolor="#000000"/>
            <v:line style="position:absolute" from="8191,1355" to="8205,1355" stroked="true" strokeweight=".48pt" strokecolor="#000000"/>
            <v:shape style="position:absolute;left:7516;top:1006;width:1346;height:690" coordorigin="7516,1006" coordsize="1346,690" path="m8862,1006l8191,1006,8187,1006,7516,1006,7516,1696,8187,1696,8191,1696,8862,1696,8862,1006e" filled="true" fillcolor="#ffffff" stroked="false">
              <v:path arrowok="t"/>
              <v:fill type="solid"/>
            </v:shape>
            <w10:wrap type="none"/>
          </v:group>
        </w:pict>
      </w:r>
      <w:r>
        <w:rPr/>
        <w:pict>
          <v:line style="position:absolute;mso-position-horizontal-relative:page;mso-position-vertical-relative:paragraph;z-index:-241216" from="322pt,56.235756pt" to="330.25pt,56.285756pt" stroked="true" strokeweight=".75pt" strokecolor="#000000">
            <w10:wrap type="none"/>
          </v:line>
        </w:pict>
      </w:r>
      <w:r>
        <w:rPr/>
        <w:pict>
          <v:rect style="position:absolute;margin-left:485.850006pt;margin-top:50.285755pt;width:70.5pt;height:19.5pt;mso-position-horizontal-relative:page;mso-position-vertical-relative:paragraph;z-index:-241192" filled="true" fillcolor="#ffffff" stroked="false">
            <v:fill type="solid"/>
            <w10:wrap type="none"/>
          </v:rect>
        </w:pict>
      </w:r>
      <w:r>
        <w:rPr>
          <w:sz w:val="24"/>
        </w:rPr>
        <w:t>Se elabora, primeramente, un cuadro que contenga la información de acuerdo con el siguiente</w:t>
      </w:r>
      <w:r>
        <w:rPr>
          <w:spacing w:val="-8"/>
          <w:sz w:val="24"/>
        </w:rPr>
        <w:t> </w:t>
      </w:r>
      <w:r>
        <w:rPr>
          <w:sz w:val="24"/>
        </w:rPr>
        <w:t>esquema:</w:t>
      </w:r>
    </w:p>
    <w:p>
      <w:pPr>
        <w:pStyle w:val="BodyText"/>
        <w:spacing w:before="2"/>
        <w:rPr>
          <w:sz w:val="26"/>
        </w:rPr>
      </w:pPr>
    </w:p>
    <w:tbl>
      <w:tblPr>
        <w:tblW w:w="0" w:type="auto"/>
        <w:jc w:val="left"/>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05"/>
        <w:gridCol w:w="626"/>
        <w:gridCol w:w="629"/>
        <w:gridCol w:w="631"/>
        <w:gridCol w:w="629"/>
        <w:gridCol w:w="631"/>
        <w:gridCol w:w="824"/>
        <w:gridCol w:w="682"/>
        <w:gridCol w:w="679"/>
        <w:gridCol w:w="680"/>
        <w:gridCol w:w="706"/>
        <w:gridCol w:w="811"/>
        <w:gridCol w:w="704"/>
        <w:gridCol w:w="706"/>
      </w:tblGrid>
      <w:tr>
        <w:trPr>
          <w:trHeight w:val="390" w:hRule="exact"/>
        </w:trPr>
        <w:tc>
          <w:tcPr>
            <w:tcW w:w="605" w:type="dxa"/>
            <w:vMerge w:val="restart"/>
          </w:tcPr>
          <w:p>
            <w:pPr>
              <w:pStyle w:val="TableParagraph"/>
              <w:spacing w:before="74"/>
              <w:ind w:left="134"/>
              <w:rPr>
                <w:sz w:val="16"/>
              </w:rPr>
            </w:pPr>
            <w:r>
              <w:rPr>
                <w:sz w:val="16"/>
              </w:rPr>
              <w:t>SEM</w:t>
            </w:r>
          </w:p>
        </w:tc>
        <w:tc>
          <w:tcPr>
            <w:tcW w:w="3971" w:type="dxa"/>
            <w:gridSpan w:val="6"/>
          </w:tcPr>
          <w:p>
            <w:pPr>
              <w:pStyle w:val="TableParagraph"/>
              <w:spacing w:before="71"/>
              <w:ind w:left="1647" w:right="1667"/>
              <w:jc w:val="center"/>
              <w:rPr>
                <w:sz w:val="16"/>
              </w:rPr>
            </w:pPr>
            <w:r>
              <w:rPr>
                <w:sz w:val="16"/>
              </w:rPr>
              <w:t>A Ñ O S *</w:t>
            </w:r>
          </w:p>
        </w:tc>
        <w:tc>
          <w:tcPr>
            <w:tcW w:w="682" w:type="dxa"/>
            <w:vMerge w:val="restart"/>
          </w:tcPr>
          <w:p>
            <w:pPr>
              <w:pStyle w:val="TableParagraph"/>
              <w:spacing w:before="74"/>
              <w:ind w:left="0" w:right="3"/>
              <w:jc w:val="center"/>
              <w:rPr>
                <w:sz w:val="22"/>
              </w:rPr>
            </w:pPr>
            <w:r>
              <w:rPr>
                <w:w w:val="100"/>
                <w:sz w:val="22"/>
              </w:rPr>
              <w:t>X</w:t>
            </w:r>
          </w:p>
        </w:tc>
        <w:tc>
          <w:tcPr>
            <w:tcW w:w="679" w:type="dxa"/>
            <w:vMerge w:val="restart"/>
            <w:tcBorders>
              <w:right w:val="single" w:sz="11" w:space="0" w:color="000000"/>
            </w:tcBorders>
          </w:tcPr>
          <w:p>
            <w:pPr>
              <w:pStyle w:val="TableParagraph"/>
              <w:spacing w:before="71"/>
              <w:ind w:left="179" w:right="180" w:hanging="17"/>
              <w:jc w:val="both"/>
              <w:rPr>
                <w:sz w:val="16"/>
              </w:rPr>
            </w:pPr>
            <w:r>
              <w:rPr>
                <w:sz w:val="16"/>
              </w:rPr>
              <w:t>ESPE RAD O</w:t>
            </w:r>
          </w:p>
        </w:tc>
        <w:tc>
          <w:tcPr>
            <w:tcW w:w="680" w:type="dxa"/>
            <w:vMerge w:val="restart"/>
            <w:tcBorders>
              <w:left w:val="single" w:sz="11" w:space="0" w:color="000000"/>
              <w:right w:val="thinThickMediumGap" w:sz="6" w:space="0" w:color="000000"/>
            </w:tcBorders>
          </w:tcPr>
          <w:p>
            <w:pPr>
              <w:pStyle w:val="TableParagraph"/>
              <w:spacing w:before="71"/>
              <w:ind w:left="145" w:right="170" w:firstLine="2"/>
              <w:jc w:val="center"/>
              <w:rPr>
                <w:sz w:val="16"/>
              </w:rPr>
            </w:pPr>
            <w:r>
              <w:rPr>
                <w:sz w:val="16"/>
              </w:rPr>
              <w:t>PRO M. MOV</w:t>
            </w:r>
          </w:p>
        </w:tc>
        <w:tc>
          <w:tcPr>
            <w:tcW w:w="706" w:type="dxa"/>
            <w:vMerge w:val="restart"/>
            <w:tcBorders>
              <w:left w:val="thickThinMediumGap" w:sz="6" w:space="0" w:color="000000"/>
            </w:tcBorders>
          </w:tcPr>
          <w:p>
            <w:pPr>
              <w:pStyle w:val="TableParagraph"/>
              <w:spacing w:before="71"/>
              <w:ind w:left="157" w:right="208" w:hanging="12"/>
              <w:rPr>
                <w:sz w:val="16"/>
              </w:rPr>
            </w:pPr>
            <w:r>
              <w:rPr>
                <w:sz w:val="16"/>
              </w:rPr>
              <w:t>LECT URA</w:t>
            </w:r>
          </w:p>
        </w:tc>
        <w:tc>
          <w:tcPr>
            <w:tcW w:w="811" w:type="dxa"/>
            <w:vMerge w:val="restart"/>
          </w:tcPr>
          <w:p>
            <w:pPr>
              <w:pStyle w:val="TableParagraph"/>
              <w:spacing w:before="38"/>
              <w:ind w:left="122"/>
              <w:rPr>
                <w:sz w:val="13"/>
              </w:rPr>
            </w:pPr>
            <w:r>
              <w:rPr>
                <w:sz w:val="20"/>
              </w:rPr>
              <w:t>(Y-Y´)</w:t>
            </w:r>
            <w:r>
              <w:rPr>
                <w:position w:val="10"/>
                <w:sz w:val="13"/>
              </w:rPr>
              <w:t>2</w:t>
            </w:r>
          </w:p>
        </w:tc>
        <w:tc>
          <w:tcPr>
            <w:tcW w:w="1409" w:type="dxa"/>
            <w:gridSpan w:val="2"/>
          </w:tcPr>
          <w:p>
            <w:pPr>
              <w:pStyle w:val="TableParagraph"/>
              <w:spacing w:before="72"/>
              <w:ind w:left="340"/>
              <w:rPr>
                <w:sz w:val="24"/>
              </w:rPr>
            </w:pPr>
            <w:r>
              <w:rPr>
                <w:sz w:val="24"/>
              </w:rPr>
              <w:t>Y´ </w:t>
            </w:r>
            <w:r>
              <w:rPr>
                <w:spacing w:val="53"/>
                <w:sz w:val="24"/>
              </w:rPr>
              <w:t> </w:t>
            </w:r>
            <w:r>
              <w:rPr>
                <w:sz w:val="24"/>
              </w:rPr>
              <w:t>2SY</w:t>
            </w:r>
          </w:p>
        </w:tc>
      </w:tr>
      <w:tr>
        <w:trPr>
          <w:trHeight w:val="317" w:hRule="exact"/>
        </w:trPr>
        <w:tc>
          <w:tcPr>
            <w:tcW w:w="605" w:type="dxa"/>
            <w:vMerge/>
          </w:tcPr>
          <w:p>
            <w:pPr/>
          </w:p>
        </w:tc>
        <w:tc>
          <w:tcPr>
            <w:tcW w:w="626" w:type="dxa"/>
            <w:tcBorders>
              <w:bottom w:val="single" w:sz="4" w:space="0" w:color="000000"/>
              <w:right w:val="single" w:sz="4" w:space="0" w:color="000000"/>
            </w:tcBorders>
          </w:tcPr>
          <w:p>
            <w:pPr>
              <w:pStyle w:val="TableParagraph"/>
              <w:spacing w:line="249" w:lineRule="exact"/>
              <w:ind w:left="98"/>
              <w:rPr>
                <w:sz w:val="24"/>
              </w:rPr>
            </w:pPr>
            <w:r>
              <w:rPr>
                <w:sz w:val="24"/>
              </w:rPr>
              <w:t>83</w:t>
            </w:r>
          </w:p>
        </w:tc>
        <w:tc>
          <w:tcPr>
            <w:tcW w:w="629" w:type="dxa"/>
            <w:tcBorders>
              <w:left w:val="single" w:sz="4" w:space="0" w:color="000000"/>
              <w:bottom w:val="single" w:sz="4" w:space="0" w:color="000000"/>
              <w:right w:val="single" w:sz="4" w:space="0" w:color="000000"/>
            </w:tcBorders>
          </w:tcPr>
          <w:p>
            <w:pPr>
              <w:pStyle w:val="TableParagraph"/>
              <w:spacing w:line="249" w:lineRule="exact"/>
              <w:rPr>
                <w:sz w:val="24"/>
              </w:rPr>
            </w:pPr>
            <w:r>
              <w:rPr>
                <w:sz w:val="24"/>
              </w:rPr>
              <w:t>84</w:t>
            </w:r>
          </w:p>
        </w:tc>
        <w:tc>
          <w:tcPr>
            <w:tcW w:w="631" w:type="dxa"/>
            <w:tcBorders>
              <w:left w:val="single" w:sz="4" w:space="0" w:color="000000"/>
              <w:bottom w:val="single" w:sz="4" w:space="0" w:color="000000"/>
              <w:right w:val="single" w:sz="4" w:space="0" w:color="000000"/>
            </w:tcBorders>
          </w:tcPr>
          <w:p>
            <w:pPr>
              <w:pStyle w:val="TableParagraph"/>
              <w:spacing w:line="249" w:lineRule="exact"/>
              <w:rPr>
                <w:sz w:val="24"/>
              </w:rPr>
            </w:pPr>
            <w:r>
              <w:rPr>
                <w:sz w:val="24"/>
              </w:rPr>
              <w:t>85</w:t>
            </w:r>
          </w:p>
        </w:tc>
        <w:tc>
          <w:tcPr>
            <w:tcW w:w="629" w:type="dxa"/>
            <w:tcBorders>
              <w:left w:val="single" w:sz="4" w:space="0" w:color="000000"/>
              <w:bottom w:val="single" w:sz="4" w:space="0" w:color="000000"/>
              <w:right w:val="single" w:sz="4" w:space="0" w:color="000000"/>
            </w:tcBorders>
          </w:tcPr>
          <w:p>
            <w:pPr>
              <w:pStyle w:val="TableParagraph"/>
              <w:spacing w:line="249" w:lineRule="exact"/>
              <w:ind w:left="100"/>
              <w:rPr>
                <w:sz w:val="24"/>
              </w:rPr>
            </w:pPr>
            <w:r>
              <w:rPr>
                <w:sz w:val="24"/>
              </w:rPr>
              <w:t>86</w:t>
            </w:r>
          </w:p>
        </w:tc>
        <w:tc>
          <w:tcPr>
            <w:tcW w:w="631" w:type="dxa"/>
            <w:tcBorders>
              <w:left w:val="single" w:sz="4" w:space="0" w:color="000000"/>
              <w:bottom w:val="single" w:sz="4" w:space="0" w:color="000000"/>
              <w:right w:val="single" w:sz="4" w:space="0" w:color="000000"/>
            </w:tcBorders>
          </w:tcPr>
          <w:p>
            <w:pPr>
              <w:pStyle w:val="TableParagraph"/>
              <w:spacing w:line="249" w:lineRule="exact"/>
              <w:rPr>
                <w:sz w:val="24"/>
              </w:rPr>
            </w:pPr>
            <w:r>
              <w:rPr>
                <w:sz w:val="24"/>
              </w:rPr>
              <w:t>87</w:t>
            </w:r>
          </w:p>
        </w:tc>
        <w:tc>
          <w:tcPr>
            <w:tcW w:w="824" w:type="dxa"/>
            <w:tcBorders>
              <w:left w:val="single" w:sz="4" w:space="0" w:color="000000"/>
              <w:bottom w:val="single" w:sz="4" w:space="0" w:color="000000"/>
            </w:tcBorders>
          </w:tcPr>
          <w:p>
            <w:pPr>
              <w:pStyle w:val="TableParagraph"/>
              <w:spacing w:before="11"/>
              <w:ind w:left="100"/>
              <w:rPr>
                <w:sz w:val="24"/>
              </w:rPr>
            </w:pPr>
            <w:r>
              <w:rPr>
                <w:sz w:val="24"/>
              </w:rPr>
              <w:t>SUMA</w:t>
            </w:r>
          </w:p>
        </w:tc>
        <w:tc>
          <w:tcPr>
            <w:tcW w:w="682" w:type="dxa"/>
            <w:vMerge/>
            <w:tcBorders>
              <w:bottom w:val="thinThickMediumGap" w:sz="6" w:space="0" w:color="000000"/>
            </w:tcBorders>
          </w:tcPr>
          <w:p>
            <w:pPr/>
          </w:p>
        </w:tc>
        <w:tc>
          <w:tcPr>
            <w:tcW w:w="679" w:type="dxa"/>
            <w:vMerge/>
            <w:tcBorders>
              <w:bottom w:val="thinThickMediumGap" w:sz="6" w:space="0" w:color="000000"/>
              <w:right w:val="single" w:sz="11" w:space="0" w:color="000000"/>
            </w:tcBorders>
          </w:tcPr>
          <w:p>
            <w:pPr/>
          </w:p>
        </w:tc>
        <w:tc>
          <w:tcPr>
            <w:tcW w:w="680" w:type="dxa"/>
            <w:vMerge/>
            <w:tcBorders>
              <w:left w:val="single" w:sz="11" w:space="0" w:color="000000"/>
              <w:bottom w:val="thinThickMediumGap" w:sz="6" w:space="0" w:color="000000"/>
              <w:right w:val="thinThickMediumGap" w:sz="6" w:space="0" w:color="000000"/>
            </w:tcBorders>
          </w:tcPr>
          <w:p>
            <w:pPr/>
          </w:p>
        </w:tc>
        <w:tc>
          <w:tcPr>
            <w:tcW w:w="706" w:type="dxa"/>
            <w:vMerge/>
            <w:tcBorders>
              <w:left w:val="thickThinMediumGap" w:sz="6" w:space="0" w:color="000000"/>
              <w:bottom w:val="thinThickMediumGap" w:sz="6" w:space="0" w:color="000000"/>
            </w:tcBorders>
          </w:tcPr>
          <w:p>
            <w:pPr/>
          </w:p>
        </w:tc>
        <w:tc>
          <w:tcPr>
            <w:tcW w:w="811" w:type="dxa"/>
            <w:vMerge/>
            <w:tcBorders>
              <w:bottom w:val="thinThickMediumGap" w:sz="6" w:space="0" w:color="000000"/>
            </w:tcBorders>
          </w:tcPr>
          <w:p>
            <w:pPr/>
          </w:p>
        </w:tc>
        <w:tc>
          <w:tcPr>
            <w:tcW w:w="704" w:type="dxa"/>
            <w:tcBorders>
              <w:bottom w:val="single" w:sz="4" w:space="0" w:color="000000"/>
              <w:right w:val="single" w:sz="4" w:space="0" w:color="000000"/>
            </w:tcBorders>
          </w:tcPr>
          <w:p>
            <w:pPr>
              <w:pStyle w:val="TableParagraph"/>
              <w:spacing w:line="249" w:lineRule="exact"/>
              <w:ind w:left="100"/>
              <w:rPr>
                <w:sz w:val="24"/>
              </w:rPr>
            </w:pPr>
            <w:r>
              <w:rPr>
                <w:sz w:val="24"/>
              </w:rPr>
              <w:t>-</w:t>
            </w:r>
          </w:p>
        </w:tc>
        <w:tc>
          <w:tcPr>
            <w:tcW w:w="706" w:type="dxa"/>
            <w:tcBorders>
              <w:left w:val="single" w:sz="4" w:space="0" w:color="000000"/>
              <w:bottom w:val="single" w:sz="4" w:space="0" w:color="000000"/>
              <w:right w:val="single" w:sz="4" w:space="0" w:color="000000"/>
            </w:tcBorders>
          </w:tcPr>
          <w:p>
            <w:pPr>
              <w:pStyle w:val="TableParagraph"/>
              <w:spacing w:line="249" w:lineRule="exact"/>
              <w:rPr>
                <w:sz w:val="24"/>
              </w:rPr>
            </w:pPr>
            <w:r>
              <w:rPr>
                <w:sz w:val="24"/>
              </w:rPr>
              <w:t>+</w:t>
            </w:r>
          </w:p>
        </w:tc>
      </w:tr>
      <w:tr>
        <w:trPr>
          <w:trHeight w:val="360" w:hRule="exact"/>
        </w:trPr>
        <w:tc>
          <w:tcPr>
            <w:tcW w:w="605" w:type="dxa"/>
            <w:tcBorders>
              <w:bottom w:val="single" w:sz="4" w:space="0" w:color="000000"/>
            </w:tcBorders>
          </w:tcPr>
          <w:p>
            <w:pPr>
              <w:pStyle w:val="TableParagraph"/>
              <w:spacing w:line="292" w:lineRule="exact"/>
              <w:ind w:left="100"/>
              <w:rPr>
                <w:sz w:val="24"/>
              </w:rPr>
            </w:pPr>
            <w:r>
              <w:rPr>
                <w:sz w:val="24"/>
              </w:rPr>
              <w:t>1</w:t>
            </w:r>
          </w:p>
        </w:tc>
        <w:tc>
          <w:tcPr>
            <w:tcW w:w="626" w:type="dxa"/>
            <w:tcBorders>
              <w:top w:val="single" w:sz="4" w:space="0" w:color="000000"/>
              <w:bottom w:val="single" w:sz="4" w:space="0" w:color="000000"/>
              <w:right w:val="single" w:sz="4" w:space="0" w:color="000000"/>
            </w:tcBorders>
          </w:tcPr>
          <w:p>
            <w:pPr>
              <w:pStyle w:val="TableParagraph"/>
              <w:spacing w:before="2"/>
              <w:ind w:left="98"/>
              <w:rPr>
                <w:sz w:val="24"/>
              </w:rPr>
            </w:pPr>
            <w:r>
              <w:rPr>
                <w:sz w:val="24"/>
              </w:rPr>
              <w:t>23</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5</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12</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10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18</w:t>
            </w:r>
          </w:p>
        </w:tc>
        <w:tc>
          <w:tcPr>
            <w:tcW w:w="824" w:type="dxa"/>
            <w:tcBorders>
              <w:top w:val="single" w:sz="4" w:space="0" w:color="000000"/>
              <w:left w:val="single" w:sz="4" w:space="0" w:color="000000"/>
              <w:bottom w:val="single" w:sz="4" w:space="0" w:color="000000"/>
              <w:right w:val="single" w:sz="4" w:space="0" w:color="000000"/>
            </w:tcBorders>
          </w:tcPr>
          <w:p>
            <w:pPr>
              <w:pStyle w:val="TableParagraph"/>
              <w:spacing w:before="2"/>
              <w:ind w:left="100"/>
              <w:rPr>
                <w:sz w:val="24"/>
              </w:rPr>
            </w:pPr>
            <w:r>
              <w:rPr>
                <w:sz w:val="24"/>
              </w:rPr>
              <w:t>68</w:t>
            </w:r>
          </w:p>
        </w:tc>
        <w:tc>
          <w:tcPr>
            <w:tcW w:w="682" w:type="dxa"/>
            <w:tcBorders>
              <w:top w:val="thickThinMediumGap" w:sz="6" w:space="0" w:color="000000"/>
              <w:left w:val="single" w:sz="4" w:space="0" w:color="000000"/>
              <w:bottom w:val="single" w:sz="4" w:space="0" w:color="000000"/>
              <w:right w:val="single" w:sz="4" w:space="0" w:color="000000"/>
            </w:tcBorders>
          </w:tcPr>
          <w:p>
            <w:pPr>
              <w:pStyle w:val="TableParagraph"/>
              <w:spacing w:line="285" w:lineRule="exact"/>
              <w:rPr>
                <w:sz w:val="24"/>
              </w:rPr>
            </w:pPr>
            <w:r>
              <w:rPr>
                <w:sz w:val="24"/>
              </w:rPr>
              <w:t>13.6</w:t>
            </w:r>
          </w:p>
        </w:tc>
        <w:tc>
          <w:tcPr>
            <w:tcW w:w="679" w:type="dxa"/>
            <w:tcBorders>
              <w:top w:val="thickThinMediumGap" w:sz="6" w:space="0" w:color="000000"/>
              <w:left w:val="single" w:sz="4" w:space="0" w:color="000000"/>
              <w:bottom w:val="single" w:sz="4" w:space="0" w:color="000000"/>
              <w:right w:val="single" w:sz="4" w:space="0" w:color="000000"/>
            </w:tcBorders>
          </w:tcPr>
          <w:p>
            <w:pPr>
              <w:pStyle w:val="TableParagraph"/>
              <w:spacing w:line="285" w:lineRule="exact"/>
              <w:ind w:left="100"/>
              <w:rPr>
                <w:sz w:val="24"/>
              </w:rPr>
            </w:pPr>
            <w:r>
              <w:rPr>
                <w:sz w:val="24"/>
              </w:rPr>
              <w:t>14.9</w:t>
            </w:r>
          </w:p>
        </w:tc>
        <w:tc>
          <w:tcPr>
            <w:tcW w:w="680" w:type="dxa"/>
            <w:tcBorders>
              <w:top w:val="thickThinMediumGap" w:sz="6" w:space="0" w:color="000000"/>
              <w:left w:val="single" w:sz="4" w:space="0" w:color="000000"/>
              <w:bottom w:val="single" w:sz="4" w:space="0" w:color="000000"/>
              <w:right w:val="single" w:sz="4" w:space="0" w:color="000000"/>
            </w:tcBorders>
          </w:tcPr>
          <w:p>
            <w:pPr>
              <w:pStyle w:val="TableParagraph"/>
              <w:spacing w:line="285" w:lineRule="exact"/>
              <w:rPr>
                <w:sz w:val="24"/>
              </w:rPr>
            </w:pPr>
            <w:r>
              <w:rPr>
                <w:sz w:val="24"/>
              </w:rPr>
              <w:t>11.9</w:t>
            </w:r>
          </w:p>
        </w:tc>
        <w:tc>
          <w:tcPr>
            <w:tcW w:w="706" w:type="dxa"/>
            <w:tcBorders>
              <w:top w:val="thickThinMediumGap" w:sz="6" w:space="0" w:color="000000"/>
              <w:left w:val="single" w:sz="4" w:space="0" w:color="000000"/>
              <w:bottom w:val="single" w:sz="4" w:space="0" w:color="000000"/>
              <w:right w:val="single" w:sz="4" w:space="0" w:color="000000"/>
            </w:tcBorders>
          </w:tcPr>
          <w:p>
            <w:pPr>
              <w:pStyle w:val="TableParagraph"/>
              <w:spacing w:line="285" w:lineRule="exact"/>
              <w:rPr>
                <w:sz w:val="24"/>
              </w:rPr>
            </w:pPr>
            <w:r>
              <w:rPr>
                <w:sz w:val="24"/>
              </w:rPr>
              <w:t>13.0</w:t>
            </w:r>
          </w:p>
        </w:tc>
        <w:tc>
          <w:tcPr>
            <w:tcW w:w="811" w:type="dxa"/>
            <w:tcBorders>
              <w:top w:val="thickThinMediumGap" w:sz="6" w:space="0" w:color="000000"/>
              <w:left w:val="single" w:sz="4" w:space="0" w:color="000000"/>
              <w:bottom w:val="single" w:sz="4" w:space="0" w:color="000000"/>
              <w:right w:val="single" w:sz="4" w:space="0" w:color="000000"/>
            </w:tcBorders>
          </w:tcPr>
          <w:p>
            <w:pPr>
              <w:pStyle w:val="TableParagraph"/>
              <w:spacing w:line="285" w:lineRule="exact"/>
              <w:ind w:left="100" w:right="102"/>
              <w:rPr>
                <w:sz w:val="24"/>
              </w:rPr>
            </w:pPr>
            <w:r>
              <w:rPr>
                <w:sz w:val="24"/>
              </w:rPr>
              <w:t>3.61</w:t>
            </w:r>
          </w:p>
        </w:tc>
        <w:tc>
          <w:tcPr>
            <w:tcW w:w="704"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8.7</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4"/>
              </w:rPr>
            </w:pPr>
            <w:r>
              <w:rPr>
                <w:sz w:val="24"/>
              </w:rPr>
              <w:t>17.3</w:t>
            </w:r>
          </w:p>
        </w:tc>
      </w:tr>
      <w:tr>
        <w:trPr>
          <w:trHeight w:val="358" w:hRule="exact"/>
        </w:trPr>
        <w:tc>
          <w:tcPr>
            <w:tcW w:w="605"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7</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7</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17</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23</w:t>
            </w:r>
          </w:p>
        </w:tc>
        <w:tc>
          <w:tcPr>
            <w:tcW w:w="82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55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11.0</w:t>
            </w:r>
          </w:p>
        </w:tc>
        <w:tc>
          <w:tcPr>
            <w:tcW w:w="67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12.1</w:t>
            </w:r>
          </w:p>
        </w:tc>
        <w:tc>
          <w:tcPr>
            <w:tcW w:w="680"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15.3</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15.4</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ight="102"/>
              <w:rPr>
                <w:sz w:val="24"/>
              </w:rPr>
            </w:pPr>
            <w:r>
              <w:rPr>
                <w:sz w:val="24"/>
              </w:rPr>
              <w:t>10.89</w:t>
            </w:r>
          </w:p>
        </w:tc>
        <w:tc>
          <w:tcPr>
            <w:tcW w:w="70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11.1</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19.7</w:t>
            </w:r>
          </w:p>
        </w:tc>
      </w:tr>
      <w:tr>
        <w:trPr>
          <w:trHeight w:val="358" w:hRule="exact"/>
        </w:trPr>
        <w:tc>
          <w:tcPr>
            <w:tcW w:w="605"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62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9</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13</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20</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23</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21</w:t>
            </w:r>
          </w:p>
        </w:tc>
        <w:tc>
          <w:tcPr>
            <w:tcW w:w="82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86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17.2</w:t>
            </w:r>
          </w:p>
        </w:tc>
        <w:tc>
          <w:tcPr>
            <w:tcW w:w="67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18.9</w:t>
            </w:r>
          </w:p>
        </w:tc>
        <w:tc>
          <w:tcPr>
            <w:tcW w:w="680"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15.2</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15.6</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ight="102"/>
              <w:rPr>
                <w:sz w:val="24"/>
              </w:rPr>
            </w:pPr>
            <w:r>
              <w:rPr>
                <w:sz w:val="24"/>
              </w:rPr>
              <w:t>10.89</w:t>
            </w:r>
          </w:p>
        </w:tc>
        <w:tc>
          <w:tcPr>
            <w:tcW w:w="70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11.3</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19.9</w:t>
            </w:r>
          </w:p>
        </w:tc>
      </w:tr>
      <w:tr>
        <w:trPr>
          <w:trHeight w:val="353" w:hRule="exact"/>
        </w:trPr>
        <w:tc>
          <w:tcPr>
            <w:tcW w:w="605"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4</w:t>
            </w:r>
          </w:p>
        </w:tc>
        <w:tc>
          <w:tcPr>
            <w:tcW w:w="626"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5</w:t>
            </w:r>
          </w:p>
        </w:tc>
        <w:tc>
          <w:tcPr>
            <w:tcW w:w="629"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4</w:t>
            </w:r>
          </w:p>
        </w:tc>
        <w:tc>
          <w:tcPr>
            <w:tcW w:w="631"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12</w:t>
            </w:r>
          </w:p>
        </w:tc>
        <w:tc>
          <w:tcPr>
            <w:tcW w:w="629"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25</w:t>
            </w:r>
          </w:p>
        </w:tc>
        <w:tc>
          <w:tcPr>
            <w:tcW w:w="631"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20</w:t>
            </w:r>
          </w:p>
        </w:tc>
        <w:tc>
          <w:tcPr>
            <w:tcW w:w="824"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66</w:t>
            </w:r>
          </w:p>
        </w:tc>
        <w:tc>
          <w:tcPr>
            <w:tcW w:w="682"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13.2</w:t>
            </w:r>
          </w:p>
        </w:tc>
        <w:tc>
          <w:tcPr>
            <w:tcW w:w="679" w:type="dxa"/>
            <w:tcBorders>
              <w:top w:val="single" w:sz="4" w:space="0" w:color="000000"/>
              <w:left w:val="single" w:sz="4" w:space="0" w:color="000000"/>
              <w:bottom w:val="nil"/>
              <w:right w:val="single" w:sz="4" w:space="0" w:color="000000"/>
            </w:tcBorders>
          </w:tcPr>
          <w:p>
            <w:pPr>
              <w:pStyle w:val="TableParagraph"/>
              <w:spacing w:line="292" w:lineRule="exact"/>
              <w:ind w:left="100"/>
              <w:rPr>
                <w:sz w:val="24"/>
              </w:rPr>
            </w:pPr>
            <w:r>
              <w:rPr>
                <w:sz w:val="24"/>
              </w:rPr>
              <w:t>14.5</w:t>
            </w:r>
          </w:p>
        </w:tc>
        <w:tc>
          <w:tcPr>
            <w:tcW w:w="680"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16.3</w:t>
            </w:r>
          </w:p>
        </w:tc>
        <w:tc>
          <w:tcPr>
            <w:tcW w:w="706"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16.0</w:t>
            </w:r>
          </w:p>
        </w:tc>
        <w:tc>
          <w:tcPr>
            <w:tcW w:w="811" w:type="dxa"/>
            <w:tcBorders>
              <w:top w:val="single" w:sz="4" w:space="0" w:color="000000"/>
              <w:left w:val="single" w:sz="4" w:space="0" w:color="000000"/>
              <w:bottom w:val="nil"/>
              <w:right w:val="single" w:sz="4" w:space="0" w:color="000000"/>
            </w:tcBorders>
          </w:tcPr>
          <w:p>
            <w:pPr>
              <w:pStyle w:val="TableParagraph"/>
              <w:spacing w:line="292" w:lineRule="exact"/>
              <w:ind w:left="100" w:right="102"/>
              <w:rPr>
                <w:sz w:val="24"/>
              </w:rPr>
            </w:pPr>
            <w:r>
              <w:rPr>
                <w:sz w:val="24"/>
              </w:rPr>
              <w:t>2.25</w:t>
            </w:r>
          </w:p>
        </w:tc>
        <w:tc>
          <w:tcPr>
            <w:tcW w:w="704"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11.7</w:t>
            </w:r>
          </w:p>
        </w:tc>
        <w:tc>
          <w:tcPr>
            <w:tcW w:w="706" w:type="dxa"/>
            <w:tcBorders>
              <w:top w:val="single" w:sz="4" w:space="0" w:color="000000"/>
              <w:left w:val="single" w:sz="4" w:space="0" w:color="000000"/>
              <w:bottom w:val="nil"/>
              <w:right w:val="single" w:sz="4" w:space="0" w:color="000000"/>
            </w:tcBorders>
          </w:tcPr>
          <w:p>
            <w:pPr>
              <w:pStyle w:val="TableParagraph"/>
              <w:spacing w:line="292" w:lineRule="exact"/>
              <w:rPr>
                <w:sz w:val="24"/>
              </w:rPr>
            </w:pPr>
            <w:r>
              <w:rPr>
                <w:sz w:val="24"/>
              </w:rPr>
              <w:t>20.3</w:t>
            </w:r>
          </w:p>
        </w:tc>
      </w:tr>
    </w:tbl>
    <w:p>
      <w:pPr>
        <w:pStyle w:val="BodyText"/>
        <w:spacing w:before="2"/>
        <w:rPr>
          <w:sz w:val="13"/>
        </w:rPr>
      </w:pPr>
    </w:p>
    <w:p>
      <w:pPr>
        <w:tabs>
          <w:tab w:pos="9561" w:val="left" w:leader="none"/>
        </w:tabs>
        <w:spacing w:before="57"/>
        <w:ind w:left="101" w:right="0" w:firstLine="0"/>
        <w:jc w:val="left"/>
        <w:rPr>
          <w:sz w:val="22"/>
        </w:rPr>
      </w:pPr>
      <w:r>
        <w:rPr>
          <w:sz w:val="22"/>
        </w:rPr>
        <w:t>&lt;</w:t>
        <w:tab/>
        <w:t>&lt;</w:t>
      </w:r>
    </w:p>
    <w:p>
      <w:pPr>
        <w:tabs>
          <w:tab w:pos="9561" w:val="left" w:leader="none"/>
        </w:tabs>
        <w:spacing w:before="5"/>
        <w:ind w:left="101" w:right="0" w:firstLine="0"/>
        <w:jc w:val="left"/>
        <w:rPr>
          <w:sz w:val="22"/>
        </w:rPr>
      </w:pPr>
      <w:r>
        <w:rPr>
          <w:sz w:val="22"/>
        </w:rPr>
        <w:t>&gt;</w:t>
        <w:tab/>
        <w:t>&gt;</w:t>
      </w:r>
    </w:p>
    <w:p>
      <w:pPr>
        <w:pStyle w:val="BodyText"/>
        <w:rPr>
          <w:sz w:val="20"/>
        </w:rPr>
      </w:pPr>
    </w:p>
    <w:p>
      <w:pPr>
        <w:pStyle w:val="BodyText"/>
        <w:spacing w:before="4"/>
        <w:rPr>
          <w:sz w:val="11"/>
        </w:rPr>
      </w:pPr>
    </w:p>
    <w:tbl>
      <w:tblPr>
        <w:tblW w:w="0" w:type="auto"/>
        <w:jc w:val="left"/>
        <w:tblInd w:w="1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1"/>
        <w:gridCol w:w="631"/>
        <w:gridCol w:w="632"/>
        <w:gridCol w:w="631"/>
        <w:gridCol w:w="631"/>
        <w:gridCol w:w="631"/>
        <w:gridCol w:w="629"/>
        <w:gridCol w:w="684"/>
        <w:gridCol w:w="682"/>
        <w:gridCol w:w="682"/>
        <w:gridCol w:w="701"/>
        <w:gridCol w:w="883"/>
        <w:gridCol w:w="701"/>
        <w:gridCol w:w="701"/>
      </w:tblGrid>
      <w:tr>
        <w:trPr>
          <w:trHeight w:val="353" w:hRule="exact"/>
        </w:trPr>
        <w:tc>
          <w:tcPr>
            <w:tcW w:w="691"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49</w:t>
            </w:r>
          </w:p>
        </w:tc>
        <w:tc>
          <w:tcPr>
            <w:tcW w:w="631"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12</w:t>
            </w:r>
          </w:p>
        </w:tc>
        <w:tc>
          <w:tcPr>
            <w:tcW w:w="632"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10</w:t>
            </w:r>
          </w:p>
        </w:tc>
        <w:tc>
          <w:tcPr>
            <w:tcW w:w="631"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17</w:t>
            </w:r>
          </w:p>
        </w:tc>
        <w:tc>
          <w:tcPr>
            <w:tcW w:w="631"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21</w:t>
            </w:r>
          </w:p>
        </w:tc>
        <w:tc>
          <w:tcPr>
            <w:tcW w:w="631"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15</w:t>
            </w:r>
          </w:p>
        </w:tc>
        <w:tc>
          <w:tcPr>
            <w:tcW w:w="629" w:type="dxa"/>
            <w:tcBorders>
              <w:left w:val="single" w:sz="4" w:space="0" w:color="000000"/>
              <w:bottom w:val="single" w:sz="4" w:space="0" w:color="000000"/>
              <w:right w:val="single" w:sz="4" w:space="0" w:color="000000"/>
            </w:tcBorders>
          </w:tcPr>
          <w:p>
            <w:pPr>
              <w:pStyle w:val="TableParagraph"/>
              <w:spacing w:line="292" w:lineRule="exact"/>
              <w:ind w:left="101"/>
              <w:rPr>
                <w:sz w:val="24"/>
              </w:rPr>
            </w:pPr>
            <w:r>
              <w:rPr>
                <w:sz w:val="24"/>
              </w:rPr>
              <w:t>75</w:t>
            </w:r>
          </w:p>
        </w:tc>
        <w:tc>
          <w:tcPr>
            <w:tcW w:w="684" w:type="dxa"/>
            <w:tcBorders>
              <w:left w:val="single" w:sz="4" w:space="0" w:color="000000"/>
              <w:bottom w:val="single" w:sz="4" w:space="0" w:color="000000"/>
              <w:right w:val="single" w:sz="4" w:space="0" w:color="000000"/>
            </w:tcBorders>
          </w:tcPr>
          <w:p>
            <w:pPr>
              <w:pStyle w:val="TableParagraph"/>
              <w:spacing w:line="292" w:lineRule="exact"/>
              <w:ind w:left="84" w:right="123"/>
              <w:jc w:val="center"/>
              <w:rPr>
                <w:sz w:val="24"/>
              </w:rPr>
            </w:pPr>
            <w:r>
              <w:rPr>
                <w:sz w:val="24"/>
              </w:rPr>
              <w:t>15.0</w:t>
            </w:r>
          </w:p>
        </w:tc>
        <w:tc>
          <w:tcPr>
            <w:tcW w:w="682" w:type="dxa"/>
            <w:tcBorders>
              <w:left w:val="single" w:sz="4" w:space="0" w:color="000000"/>
              <w:bottom w:val="single" w:sz="4" w:space="0" w:color="000000"/>
              <w:right w:val="single" w:sz="4" w:space="0" w:color="000000"/>
            </w:tcBorders>
          </w:tcPr>
          <w:p>
            <w:pPr>
              <w:pStyle w:val="TableParagraph"/>
              <w:spacing w:line="292" w:lineRule="exact"/>
              <w:ind w:left="82" w:right="123"/>
              <w:jc w:val="center"/>
              <w:rPr>
                <w:sz w:val="24"/>
              </w:rPr>
            </w:pPr>
            <w:r>
              <w:rPr>
                <w:sz w:val="24"/>
              </w:rPr>
              <w:t>16.5</w:t>
            </w:r>
          </w:p>
        </w:tc>
        <w:tc>
          <w:tcPr>
            <w:tcW w:w="682" w:type="dxa"/>
            <w:tcBorders>
              <w:left w:val="single" w:sz="4" w:space="0" w:color="000000"/>
              <w:bottom w:val="single" w:sz="4" w:space="0" w:color="000000"/>
              <w:right w:val="single" w:sz="4" w:space="0" w:color="000000"/>
            </w:tcBorders>
          </w:tcPr>
          <w:p>
            <w:pPr>
              <w:pStyle w:val="TableParagraph"/>
              <w:spacing w:line="292" w:lineRule="exact"/>
              <w:ind w:left="82" w:right="124"/>
              <w:jc w:val="center"/>
              <w:rPr>
                <w:sz w:val="24"/>
              </w:rPr>
            </w:pPr>
            <w:r>
              <w:rPr>
                <w:sz w:val="24"/>
              </w:rPr>
              <w:t>16.9</w:t>
            </w:r>
          </w:p>
        </w:tc>
        <w:tc>
          <w:tcPr>
            <w:tcW w:w="701" w:type="dxa"/>
            <w:tcBorders>
              <w:left w:val="single" w:sz="4" w:space="0" w:color="000000"/>
              <w:bottom w:val="single" w:sz="4" w:space="0" w:color="000000"/>
              <w:right w:val="single" w:sz="4" w:space="0" w:color="000000"/>
            </w:tcBorders>
          </w:tcPr>
          <w:p>
            <w:pPr>
              <w:pStyle w:val="TableParagraph"/>
              <w:spacing w:line="292" w:lineRule="exact"/>
              <w:ind w:left="84" w:right="140"/>
              <w:jc w:val="center"/>
              <w:rPr>
                <w:sz w:val="24"/>
              </w:rPr>
            </w:pPr>
            <w:r>
              <w:rPr>
                <w:sz w:val="24"/>
              </w:rPr>
              <w:t>16.2</w:t>
            </w:r>
          </w:p>
        </w:tc>
        <w:tc>
          <w:tcPr>
            <w:tcW w:w="883" w:type="dxa"/>
            <w:tcBorders>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0.09</w:t>
            </w:r>
          </w:p>
        </w:tc>
        <w:tc>
          <w:tcPr>
            <w:tcW w:w="701" w:type="dxa"/>
            <w:tcBorders>
              <w:left w:val="single" w:sz="4" w:space="0" w:color="000000"/>
              <w:bottom w:val="single" w:sz="4" w:space="0" w:color="000000"/>
              <w:right w:val="single" w:sz="4" w:space="0" w:color="000000"/>
            </w:tcBorders>
          </w:tcPr>
          <w:p>
            <w:pPr>
              <w:pStyle w:val="TableParagraph"/>
              <w:spacing w:line="292" w:lineRule="exact"/>
              <w:ind w:left="84" w:right="140"/>
              <w:jc w:val="center"/>
              <w:rPr>
                <w:sz w:val="24"/>
              </w:rPr>
            </w:pPr>
            <w:r>
              <w:rPr>
                <w:sz w:val="24"/>
              </w:rPr>
              <w:t>11.9</w:t>
            </w:r>
          </w:p>
        </w:tc>
        <w:tc>
          <w:tcPr>
            <w:tcW w:w="701"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20.5</w:t>
            </w:r>
          </w:p>
        </w:tc>
      </w:tr>
      <w:tr>
        <w:trPr>
          <w:trHeight w:val="358" w:hRule="exact"/>
        </w:trPr>
        <w:tc>
          <w:tcPr>
            <w:tcW w:w="69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63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2</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20</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29</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15</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1"/>
              <w:rPr>
                <w:sz w:val="24"/>
              </w:rPr>
            </w:pPr>
            <w:r>
              <w:rPr>
                <w:sz w:val="24"/>
              </w:rPr>
              <w:t>69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123"/>
              <w:jc w:val="center"/>
              <w:rPr>
                <w:sz w:val="24"/>
              </w:rPr>
            </w:pPr>
            <w:r>
              <w:rPr>
                <w:sz w:val="24"/>
              </w:rPr>
              <w:t>13.8</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123"/>
              <w:jc w:val="center"/>
              <w:rPr>
                <w:sz w:val="24"/>
              </w:rPr>
            </w:pPr>
            <w:r>
              <w:rPr>
                <w:sz w:val="24"/>
              </w:rPr>
              <w:t>15.1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124"/>
              <w:jc w:val="center"/>
              <w:rPr>
                <w:sz w:val="24"/>
              </w:rPr>
            </w:pPr>
            <w:r>
              <w:rPr>
                <w:sz w:val="24"/>
              </w:rPr>
              <w:t>14.9</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140"/>
              <w:jc w:val="center"/>
              <w:rPr>
                <w:sz w:val="24"/>
              </w:rPr>
            </w:pPr>
            <w:r>
              <w:rPr>
                <w:sz w:val="24"/>
              </w:rPr>
              <w:t>13.7</w:t>
            </w:r>
          </w:p>
        </w:tc>
        <w:tc>
          <w:tcPr>
            <w:tcW w:w="883"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1.96</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263"/>
              <w:jc w:val="center"/>
              <w:rPr>
                <w:sz w:val="24"/>
              </w:rPr>
            </w:pPr>
            <w:r>
              <w:rPr>
                <w:sz w:val="24"/>
              </w:rPr>
              <w:t>9.4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18.0</w:t>
            </w:r>
          </w:p>
        </w:tc>
      </w:tr>
      <w:tr>
        <w:trPr>
          <w:trHeight w:val="358" w:hRule="exact"/>
        </w:trPr>
        <w:tc>
          <w:tcPr>
            <w:tcW w:w="69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51</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63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6</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26</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12</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13</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1"/>
              <w:rPr>
                <w:sz w:val="24"/>
              </w:rPr>
            </w:pPr>
            <w:r>
              <w:rPr>
                <w:sz w:val="24"/>
              </w:rPr>
              <w:t>60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123"/>
              <w:jc w:val="center"/>
              <w:rPr>
                <w:sz w:val="24"/>
              </w:rPr>
            </w:pPr>
            <w:r>
              <w:rPr>
                <w:sz w:val="24"/>
              </w:rPr>
              <w:t>12.0</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123"/>
              <w:jc w:val="center"/>
              <w:rPr>
                <w:sz w:val="24"/>
              </w:rPr>
            </w:pPr>
            <w:r>
              <w:rPr>
                <w:sz w:val="24"/>
              </w:rPr>
              <w:t>13.2</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124"/>
              <w:jc w:val="center"/>
              <w:rPr>
                <w:sz w:val="24"/>
              </w:rPr>
            </w:pPr>
            <w:r>
              <w:rPr>
                <w:sz w:val="24"/>
              </w:rPr>
              <w:t>12.4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140"/>
              <w:jc w:val="center"/>
              <w:rPr>
                <w:sz w:val="24"/>
              </w:rPr>
            </w:pPr>
            <w:r>
              <w:rPr>
                <w:sz w:val="24"/>
              </w:rPr>
              <w:t>12.4</w:t>
            </w:r>
          </w:p>
        </w:tc>
        <w:tc>
          <w:tcPr>
            <w:tcW w:w="883"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0.64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263"/>
              <w:jc w:val="center"/>
              <w:rPr>
                <w:sz w:val="24"/>
              </w:rPr>
            </w:pPr>
            <w:r>
              <w:rPr>
                <w:sz w:val="24"/>
              </w:rPr>
              <w:t>8.1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16.7</w:t>
            </w:r>
          </w:p>
        </w:tc>
      </w:tr>
      <w:tr>
        <w:trPr>
          <w:trHeight w:val="358" w:hRule="exact"/>
        </w:trPr>
        <w:tc>
          <w:tcPr>
            <w:tcW w:w="69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52</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w:t>
            </w:r>
          </w:p>
        </w:tc>
        <w:tc>
          <w:tcPr>
            <w:tcW w:w="63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3</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19</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11</w:t>
            </w:r>
          </w:p>
        </w:tc>
        <w:tc>
          <w:tcPr>
            <w:tcW w:w="63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7</w:t>
            </w:r>
          </w:p>
        </w:tc>
        <w:tc>
          <w:tcPr>
            <w:tcW w:w="629"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1"/>
              <w:rPr>
                <w:sz w:val="24"/>
              </w:rPr>
            </w:pPr>
            <w:r>
              <w:rPr>
                <w:sz w:val="24"/>
              </w:rPr>
              <w:t>40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246"/>
              <w:jc w:val="center"/>
              <w:rPr>
                <w:sz w:val="24"/>
              </w:rPr>
            </w:pPr>
            <w:r>
              <w:rPr>
                <w:sz w:val="24"/>
              </w:rPr>
              <w:t>8.0</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246"/>
              <w:jc w:val="center"/>
              <w:rPr>
                <w:sz w:val="24"/>
              </w:rPr>
            </w:pPr>
            <w:r>
              <w:rPr>
                <w:sz w:val="24"/>
              </w:rPr>
              <w:t>8.8</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2" w:right="124"/>
              <w:jc w:val="center"/>
              <w:rPr>
                <w:sz w:val="24"/>
              </w:rPr>
            </w:pPr>
            <w:r>
              <w:rPr>
                <w:sz w:val="24"/>
              </w:rPr>
              <w:t>12.3</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140"/>
              <w:jc w:val="center"/>
              <w:rPr>
                <w:sz w:val="24"/>
              </w:rPr>
            </w:pPr>
            <w:r>
              <w:rPr>
                <w:sz w:val="24"/>
              </w:rPr>
              <w:t>12.1</w:t>
            </w:r>
          </w:p>
        </w:tc>
        <w:tc>
          <w:tcPr>
            <w:tcW w:w="883"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10.89</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84" w:right="263"/>
              <w:jc w:val="center"/>
              <w:rPr>
                <w:sz w:val="24"/>
              </w:rPr>
            </w:pPr>
            <w:r>
              <w:rPr>
                <w:sz w:val="24"/>
              </w:rPr>
              <w:t>7.0</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16.4</w:t>
            </w:r>
          </w:p>
        </w:tc>
      </w:tr>
      <w:tr>
        <w:trPr>
          <w:trHeight w:val="358" w:hRule="exact"/>
        </w:trPr>
        <w:tc>
          <w:tcPr>
            <w:tcW w:w="691"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TOT</w:t>
            </w:r>
          </w:p>
        </w:tc>
        <w:tc>
          <w:tcPr>
            <w:tcW w:w="631" w:type="dxa"/>
            <w:tcBorders>
              <w:top w:val="single" w:sz="4" w:space="0" w:color="000000"/>
              <w:left w:val="single" w:sz="4" w:space="0" w:color="000000"/>
              <w:bottom w:val="single" w:sz="4" w:space="0" w:color="000000"/>
              <w:right w:val="single" w:sz="4" w:space="0" w:color="000000"/>
            </w:tcBorders>
          </w:tcPr>
          <w:p>
            <w:pPr/>
          </w:p>
        </w:tc>
        <w:tc>
          <w:tcPr>
            <w:tcW w:w="632" w:type="dxa"/>
            <w:tcBorders>
              <w:top w:val="single" w:sz="4" w:space="0" w:color="000000"/>
              <w:left w:val="single" w:sz="4" w:space="0" w:color="000000"/>
              <w:bottom w:val="single" w:sz="4" w:space="0" w:color="000000"/>
              <w:right w:val="single" w:sz="4" w:space="0" w:color="000000"/>
            </w:tcBorders>
          </w:tcPr>
          <w:p>
            <w:pPr/>
          </w:p>
        </w:tc>
        <w:tc>
          <w:tcPr>
            <w:tcW w:w="631" w:type="dxa"/>
            <w:tcBorders>
              <w:top w:val="single" w:sz="4" w:space="0" w:color="000000"/>
              <w:left w:val="single" w:sz="4" w:space="0" w:color="000000"/>
              <w:bottom w:val="single" w:sz="4" w:space="0" w:color="000000"/>
              <w:right w:val="single" w:sz="4" w:space="0" w:color="000000"/>
            </w:tcBorders>
          </w:tcPr>
          <w:p>
            <w:pPr/>
          </w:p>
        </w:tc>
        <w:tc>
          <w:tcPr>
            <w:tcW w:w="631" w:type="dxa"/>
            <w:tcBorders>
              <w:top w:val="single" w:sz="4" w:space="0" w:color="000000"/>
              <w:left w:val="single" w:sz="4" w:space="0" w:color="000000"/>
              <w:bottom w:val="single" w:sz="4" w:space="0" w:color="000000"/>
              <w:right w:val="single" w:sz="4" w:space="0" w:color="000000"/>
            </w:tcBorders>
          </w:tcPr>
          <w:p>
            <w:pPr/>
          </w:p>
        </w:tc>
        <w:tc>
          <w:tcPr>
            <w:tcW w:w="631" w:type="dxa"/>
            <w:tcBorders>
              <w:top w:val="single" w:sz="4" w:space="0" w:color="000000"/>
              <w:left w:val="single" w:sz="4" w:space="0" w:color="000000"/>
              <w:bottom w:val="single" w:sz="4" w:space="0" w:color="000000"/>
              <w:right w:val="single" w:sz="4" w:space="0" w:color="000000"/>
            </w:tcBorders>
          </w:tcPr>
          <w:p>
            <w:pPr/>
          </w:p>
        </w:tc>
        <w:tc>
          <w:tcPr>
            <w:tcW w:w="629"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right w:val="single" w:sz="4" w:space="0" w:color="000000"/>
            </w:tcBorders>
          </w:tcPr>
          <w:p>
            <w:pPr/>
          </w:p>
        </w:tc>
        <w:tc>
          <w:tcPr>
            <w:tcW w:w="682"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c>
          <w:tcPr>
            <w:tcW w:w="883"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ind w:left="100"/>
              <w:rPr>
                <w:sz w:val="24"/>
              </w:rPr>
            </w:pPr>
            <w:r>
              <w:rPr>
                <w:sz w:val="24"/>
              </w:rPr>
              <w:t>238.67</w:t>
            </w:r>
          </w:p>
        </w:tc>
        <w:tc>
          <w:tcPr>
            <w:tcW w:w="701" w:type="dxa"/>
            <w:tcBorders>
              <w:top w:val="single" w:sz="4" w:space="0" w:color="000000"/>
              <w:left w:val="single" w:sz="4" w:space="0" w:color="000000"/>
              <w:bottom w:val="single" w:sz="4" w:space="0" w:color="000000"/>
              <w:right w:val="single" w:sz="4" w:space="0" w:color="000000"/>
            </w:tcBorders>
          </w:tcPr>
          <w:p>
            <w:pPr/>
          </w:p>
        </w:tc>
        <w:tc>
          <w:tcPr>
            <w:tcW w:w="701" w:type="dxa"/>
            <w:tcBorders>
              <w:top w:val="single" w:sz="4" w:space="0" w:color="000000"/>
              <w:left w:val="single" w:sz="4" w:space="0" w:color="000000"/>
              <w:bottom w:val="single" w:sz="4" w:space="0" w:color="000000"/>
              <w:right w:val="single" w:sz="4" w:space="0" w:color="000000"/>
            </w:tcBorders>
          </w:tcPr>
          <w:p>
            <w:pPr/>
          </w:p>
        </w:tc>
      </w:tr>
    </w:tbl>
    <w:p>
      <w:pPr>
        <w:pStyle w:val="BodyText"/>
        <w:spacing w:before="3"/>
        <w:rPr>
          <w:sz w:val="22"/>
        </w:rPr>
      </w:pPr>
    </w:p>
    <w:p>
      <w:pPr>
        <w:pStyle w:val="BodyText"/>
        <w:tabs>
          <w:tab w:pos="1781" w:val="left" w:leader="none"/>
          <w:tab w:pos="3419" w:val="left" w:leader="none"/>
          <w:tab w:pos="4310" w:val="left" w:leader="none"/>
          <w:tab w:pos="4921" w:val="left" w:leader="none"/>
          <w:tab w:pos="5261" w:val="left" w:leader="none"/>
          <w:tab w:pos="5587" w:val="left" w:leader="none"/>
          <w:tab w:pos="5925" w:val="left" w:leader="none"/>
          <w:tab w:pos="6253" w:val="left" w:leader="none"/>
          <w:tab w:pos="6916" w:val="left" w:leader="none"/>
          <w:tab w:pos="7256" w:val="left" w:leader="none"/>
          <w:tab w:pos="7907" w:val="left" w:leader="none"/>
          <w:tab w:pos="9585" w:val="left" w:leader="none"/>
        </w:tabs>
        <w:spacing w:before="55"/>
        <w:ind w:left="262"/>
        <w:rPr>
          <w:sz w:val="22"/>
        </w:rPr>
      </w:pPr>
      <w:r>
        <w:rPr/>
        <w:t>|</w:t>
        <w:tab/>
        <w:t>2</w:t>
        <w:tab/>
        <w:t>|  </w:t>
      </w:r>
      <w:r>
        <w:rPr>
          <w:spacing w:val="6"/>
        </w:rPr>
        <w:t> </w:t>
      </w:r>
      <w:r>
        <w:rPr/>
        <w:t>3   |</w:t>
        <w:tab/>
        <w:t>4   |</w:t>
        <w:tab/>
        <w:t>5</w:t>
        <w:tab/>
        <w:t>|</w:t>
        <w:tab/>
        <w:t>6</w:t>
        <w:tab/>
        <w:t>|</w:t>
        <w:tab/>
        <w:t>7 </w:t>
      </w:r>
      <w:r>
        <w:rPr>
          <w:spacing w:val="52"/>
        </w:rPr>
        <w:t> </w:t>
      </w:r>
      <w:r>
        <w:rPr/>
        <w:t>|</w:t>
        <w:tab/>
        <w:t>8</w:t>
        <w:tab/>
        <w:t>|</w:t>
        <w:tab/>
        <w:t>9</w:t>
        <w:tab/>
      </w:r>
      <w:r>
        <w:rPr>
          <w:position w:val="3"/>
          <w:sz w:val="22"/>
        </w:rPr>
        <w:t>|</w:t>
      </w:r>
    </w:p>
    <w:p>
      <w:pPr>
        <w:pStyle w:val="BodyText"/>
        <w:spacing w:before="3"/>
        <w:rPr>
          <w:sz w:val="31"/>
        </w:rPr>
      </w:pPr>
    </w:p>
    <w:p>
      <w:pPr>
        <w:pStyle w:val="BodyText"/>
        <w:spacing w:line="276" w:lineRule="auto"/>
        <w:ind w:left="981" w:right="430"/>
      </w:pPr>
      <w:r>
        <w:rPr/>
        <w:t>*Se han escrito del año de 1983 hasta 1987, sólo para ejemplificar que sean los últimos 5 años, suponiendo que vamos a calcular el índice endémico para 1988.</w:t>
      </w:r>
    </w:p>
    <w:p>
      <w:pPr>
        <w:pStyle w:val="ListParagraph"/>
        <w:numPr>
          <w:ilvl w:val="0"/>
          <w:numId w:val="19"/>
        </w:numPr>
        <w:tabs>
          <w:tab w:pos="982" w:val="left" w:leader="none"/>
        </w:tabs>
        <w:spacing w:line="276" w:lineRule="auto" w:before="0" w:after="0"/>
        <w:ind w:left="982" w:right="439" w:hanging="360"/>
        <w:jc w:val="both"/>
        <w:rPr>
          <w:sz w:val="24"/>
        </w:rPr>
      </w:pPr>
      <w:r>
        <w:rPr>
          <w:sz w:val="24"/>
        </w:rPr>
        <w:t>Se registra la información, semanal, de los últimos 5 años, como mínimo. Cuando se haya registrado un año epidémico dentro de estos 5, se deberá eliminar de este procedimiento; en este caso se tomará otro año, para completar los 5</w:t>
      </w:r>
      <w:r>
        <w:rPr>
          <w:spacing w:val="-34"/>
          <w:sz w:val="24"/>
        </w:rPr>
        <w:t> </w:t>
      </w:r>
      <w:r>
        <w:rPr>
          <w:sz w:val="24"/>
        </w:rPr>
        <w:t>necesarios.</w:t>
      </w:r>
    </w:p>
    <w:p>
      <w:pPr>
        <w:pStyle w:val="ListParagraph"/>
        <w:numPr>
          <w:ilvl w:val="0"/>
          <w:numId w:val="19"/>
        </w:numPr>
        <w:tabs>
          <w:tab w:pos="982" w:val="left" w:leader="none"/>
        </w:tabs>
        <w:spacing w:line="292" w:lineRule="exact" w:before="0" w:after="0"/>
        <w:ind w:left="982" w:right="0" w:hanging="360"/>
        <w:jc w:val="left"/>
        <w:rPr>
          <w:sz w:val="24"/>
        </w:rPr>
      </w:pPr>
      <w:r>
        <w:rPr>
          <w:sz w:val="24"/>
        </w:rPr>
        <w:t>Se hace la sumatoria de los casos, de cada</w:t>
      </w:r>
      <w:r>
        <w:rPr>
          <w:spacing w:val="-14"/>
          <w:sz w:val="24"/>
        </w:rPr>
        <w:t> </w:t>
      </w:r>
      <w:r>
        <w:rPr>
          <w:sz w:val="24"/>
        </w:rPr>
        <w:t>semana.</w:t>
      </w:r>
    </w:p>
    <w:p>
      <w:pPr>
        <w:pStyle w:val="ListParagraph"/>
        <w:numPr>
          <w:ilvl w:val="0"/>
          <w:numId w:val="19"/>
        </w:numPr>
        <w:tabs>
          <w:tab w:pos="982" w:val="left" w:leader="none"/>
        </w:tabs>
        <w:spacing w:line="240" w:lineRule="auto" w:before="45" w:after="0"/>
        <w:ind w:left="982" w:right="0" w:hanging="360"/>
        <w:jc w:val="left"/>
        <w:rPr>
          <w:sz w:val="24"/>
        </w:rPr>
      </w:pPr>
      <w:r>
        <w:rPr>
          <w:sz w:val="24"/>
        </w:rPr>
        <w:t>Se</w:t>
      </w:r>
      <w:r>
        <w:rPr>
          <w:spacing w:val="-2"/>
          <w:sz w:val="24"/>
        </w:rPr>
        <w:t> </w:t>
      </w:r>
      <w:r>
        <w:rPr>
          <w:sz w:val="24"/>
        </w:rPr>
        <w:t>promedia.</w:t>
      </w:r>
    </w:p>
    <w:p>
      <w:pPr>
        <w:pStyle w:val="BodyText"/>
        <w:spacing w:line="278" w:lineRule="auto" w:before="43"/>
        <w:ind w:left="981" w:right="430"/>
      </w:pPr>
      <w:r>
        <w:rPr/>
        <w:t>Si en algún año, se está seguro que no existe información, se promedia entre los años que se tienen; excepto se tenga 0 (cero), que si se cuenta para promediar.</w:t>
      </w:r>
    </w:p>
    <w:p>
      <w:pPr>
        <w:pStyle w:val="ListParagraph"/>
        <w:numPr>
          <w:ilvl w:val="0"/>
          <w:numId w:val="19"/>
        </w:numPr>
        <w:tabs>
          <w:tab w:pos="982" w:val="left" w:leader="none"/>
        </w:tabs>
        <w:spacing w:line="289" w:lineRule="exact" w:before="0" w:after="0"/>
        <w:ind w:left="982" w:right="0" w:hanging="360"/>
        <w:jc w:val="left"/>
        <w:rPr>
          <w:sz w:val="24"/>
        </w:rPr>
      </w:pPr>
      <w:r>
        <w:rPr>
          <w:sz w:val="24"/>
        </w:rPr>
        <w:t>Casos esperados para el año,</w:t>
      </w:r>
      <w:r>
        <w:rPr>
          <w:spacing w:val="-11"/>
          <w:sz w:val="24"/>
        </w:rPr>
        <w:t> </w:t>
      </w:r>
      <w:r>
        <w:rPr>
          <w:sz w:val="24"/>
        </w:rPr>
        <w:t>semanal.</w:t>
      </w:r>
    </w:p>
    <w:p>
      <w:pPr>
        <w:spacing w:after="0" w:line="289" w:lineRule="exact"/>
        <w:jc w:val="left"/>
        <w:rPr>
          <w:sz w:val="24"/>
        </w:rPr>
        <w:sectPr>
          <w:headerReference w:type="default" r:id="rId119"/>
          <w:pgSz w:w="12250" w:h="15850"/>
          <w:pgMar w:header="781" w:footer="1192" w:top="1420" w:bottom="1380" w:left="1440" w:right="980"/>
        </w:sectPr>
      </w:pPr>
    </w:p>
    <w:p>
      <w:pPr>
        <w:pStyle w:val="BodyText"/>
        <w:spacing w:line="276" w:lineRule="auto" w:before="136"/>
        <w:ind w:left="701" w:right="157"/>
        <w:jc w:val="both"/>
      </w:pPr>
      <w:r>
        <w:rPr/>
        <w:t>Se obtiene de multiplicar el promedio anterior (columna 4) por el incremento poblacional (Ip).</w:t>
      </w:r>
    </w:p>
    <w:p>
      <w:pPr>
        <w:pStyle w:val="BodyText"/>
        <w:spacing w:before="7"/>
        <w:rPr>
          <w:sz w:val="27"/>
        </w:rPr>
      </w:pPr>
    </w:p>
    <w:p>
      <w:pPr>
        <w:pStyle w:val="BodyText"/>
        <w:spacing w:line="276" w:lineRule="auto" w:before="1"/>
        <w:ind w:left="701" w:right="159"/>
        <w:jc w:val="both"/>
      </w:pPr>
      <w:r>
        <w:rPr/>
        <w:t>El incremento poblacional (Ip) se obtiene de dividir la población del año al que se calcula el Índice, entre la población del año medial (el año que se encuentra a la mitad de los 5, del estudio); para el casi concreto tomaríamos la población de 1985, que es el que se encuentra a la mitad de la</w:t>
      </w:r>
      <w:r>
        <w:rPr>
          <w:spacing w:val="-17"/>
        </w:rPr>
        <w:t> </w:t>
      </w:r>
      <w:r>
        <w:rPr/>
        <w:t>serie.</w:t>
      </w:r>
    </w:p>
    <w:p>
      <w:pPr>
        <w:pStyle w:val="BodyText"/>
        <w:spacing w:before="5"/>
        <w:rPr>
          <w:sz w:val="23"/>
        </w:rPr>
      </w:pPr>
    </w:p>
    <w:p>
      <w:pPr>
        <w:pStyle w:val="BodyText"/>
        <w:tabs>
          <w:tab w:pos="6192" w:val="left" w:leader="none"/>
        </w:tabs>
        <w:spacing w:line="336" w:lineRule="exact" w:before="12"/>
        <w:ind w:left="2315" w:right="3067" w:hanging="135"/>
      </w:pPr>
      <w:r>
        <w:rPr>
          <w:rFonts w:ascii="Arial" w:hAnsi="Arial"/>
          <w:w w:val="100"/>
          <w:position w:val="-7"/>
        </w:rPr>
        <w:t>I</w:t>
      </w:r>
      <w:r>
        <w:rPr>
          <w:rFonts w:ascii="Arial" w:hAnsi="Arial"/>
          <w:spacing w:val="-67"/>
          <w:w w:val="99"/>
          <w:position w:val="-7"/>
        </w:rPr>
        <w:t>p</w:t>
      </w:r>
      <w:r>
        <w:rPr/>
        <w:t>P</w:t>
      </w:r>
      <w:r>
        <w:rPr>
          <w:spacing w:val="-117"/>
        </w:rPr>
        <w:t>o</w:t>
      </w:r>
      <w:r>
        <w:rPr>
          <w:rFonts w:ascii="Arial" w:hAnsi="Arial"/>
          <w:spacing w:val="-23"/>
          <w:position w:val="-7"/>
        </w:rPr>
        <w:t>=</w:t>
      </w:r>
      <w:r>
        <w:rPr/>
        <w:t>b</w:t>
      </w:r>
      <w:r>
        <w:rPr>
          <w:u w:val="thick"/>
        </w:rPr>
        <w:t>laci</w:t>
      </w:r>
      <w:r>
        <w:rPr>
          <w:spacing w:val="-3"/>
          <w:u w:val="thick"/>
        </w:rPr>
        <w:t>ó</w:t>
      </w:r>
      <w:r>
        <w:rPr>
          <w:u w:val="thick"/>
        </w:rPr>
        <w:t>n</w:t>
      </w:r>
      <w:r>
        <w:rPr>
          <w:spacing w:val="-1"/>
          <w:u w:val="thick"/>
        </w:rPr>
        <w:t> </w:t>
      </w:r>
      <w:r>
        <w:rPr>
          <w:u w:val="thick"/>
        </w:rPr>
        <w:t>del</w:t>
      </w:r>
      <w:r>
        <w:rPr>
          <w:spacing w:val="1"/>
          <w:u w:val="thick"/>
        </w:rPr>
        <w:t> </w:t>
      </w:r>
      <w:r>
        <w:rPr>
          <w:spacing w:val="-3"/>
          <w:u w:val="thick"/>
        </w:rPr>
        <w:t>a</w:t>
      </w:r>
      <w:r>
        <w:rPr>
          <w:u w:val="thick"/>
        </w:rPr>
        <w:t>ño</w:t>
      </w:r>
      <w:r>
        <w:rPr>
          <w:spacing w:val="-2"/>
          <w:u w:val="thick"/>
        </w:rPr>
        <w:t> </w:t>
      </w:r>
      <w:r>
        <w:rPr>
          <w:u w:val="thick"/>
        </w:rPr>
        <w:t>del</w:t>
      </w:r>
      <w:r>
        <w:rPr>
          <w:spacing w:val="-2"/>
          <w:u w:val="thick"/>
        </w:rPr>
        <w:t> </w:t>
      </w:r>
      <w:r>
        <w:rPr>
          <w:spacing w:val="-1"/>
          <w:u w:val="thick"/>
        </w:rPr>
        <w:t>c</w:t>
      </w:r>
      <w:r>
        <w:rPr>
          <w:u w:val="thick"/>
        </w:rPr>
        <w:t>álculo</w:t>
        <w:tab/>
      </w:r>
      <w:r>
        <w:rPr/>
        <w:t> Población del año</w:t>
      </w:r>
      <w:r>
        <w:rPr>
          <w:spacing w:val="-6"/>
        </w:rPr>
        <w:t> </w:t>
      </w:r>
      <w:r>
        <w:rPr/>
        <w:t>medial</w:t>
      </w:r>
    </w:p>
    <w:p>
      <w:pPr>
        <w:pStyle w:val="BodyText"/>
        <w:rPr>
          <w:sz w:val="31"/>
        </w:rPr>
      </w:pPr>
    </w:p>
    <w:p>
      <w:pPr>
        <w:pStyle w:val="BodyText"/>
        <w:ind w:left="701"/>
        <w:jc w:val="both"/>
      </w:pPr>
      <w:r>
        <w:rPr/>
        <w:t>Ejemplo: (Para 1988, se tomó de 1983 hasta 1987)</w:t>
      </w:r>
    </w:p>
    <w:p>
      <w:pPr>
        <w:pStyle w:val="BodyText"/>
        <w:spacing w:before="3"/>
        <w:rPr>
          <w:sz w:val="31"/>
        </w:rPr>
      </w:pPr>
    </w:p>
    <w:p>
      <w:pPr>
        <w:pStyle w:val="BodyText"/>
        <w:tabs>
          <w:tab w:pos="2602" w:val="left" w:leader="none"/>
        </w:tabs>
        <w:ind w:left="701"/>
        <w:jc w:val="both"/>
      </w:pPr>
      <w:r>
        <w:rPr/>
        <w:t>Pobl.</w:t>
      </w:r>
      <w:r>
        <w:rPr>
          <w:spacing w:val="-3"/>
        </w:rPr>
        <w:t> </w:t>
      </w:r>
      <w:r>
        <w:rPr/>
        <w:t>1988</w:t>
        <w:tab/>
        <w:t>Ip= 85</w:t>
      </w:r>
      <w:r>
        <w:rPr>
          <w:u w:val="single"/>
        </w:rPr>
        <w:t>6 567     =</w:t>
      </w:r>
      <w:r>
        <w:rPr>
          <w:spacing w:val="-7"/>
          <w:u w:val="single"/>
        </w:rPr>
        <w:t> </w:t>
      </w:r>
      <w:r>
        <w:rPr>
          <w:u w:val="single"/>
        </w:rPr>
        <w:t>1</w:t>
      </w:r>
      <w:r>
        <w:rPr/>
        <w:t>.0979</w:t>
      </w:r>
    </w:p>
    <w:p>
      <w:pPr>
        <w:pStyle w:val="BodyText"/>
        <w:spacing w:line="30" w:lineRule="exact"/>
        <w:ind w:left="597"/>
        <w:rPr>
          <w:sz w:val="3"/>
        </w:rPr>
      </w:pPr>
      <w:r>
        <w:rPr>
          <w:position w:val="0"/>
          <w:sz w:val="3"/>
        </w:rPr>
        <w:pict>
          <v:group style="width:65.25pt;height:1.5pt;mso-position-horizontal-relative:char;mso-position-vertical-relative:line" coordorigin="0,0" coordsize="1305,30">
            <v:line style="position:absolute" from="8,23" to="1298,8" stroked="true" strokeweight=".75pt" strokecolor="#000000"/>
          </v:group>
        </w:pict>
      </w:r>
      <w:r>
        <w:rPr>
          <w:position w:val="0"/>
          <w:sz w:val="3"/>
        </w:rPr>
      </w:r>
    </w:p>
    <w:p>
      <w:pPr>
        <w:pStyle w:val="BodyText"/>
        <w:tabs>
          <w:tab w:pos="2927" w:val="left" w:leader="none"/>
        </w:tabs>
        <w:spacing w:before="13"/>
        <w:ind w:left="701"/>
        <w:jc w:val="both"/>
      </w:pPr>
      <w:r>
        <w:rPr/>
        <w:t>Pobl.</w:t>
      </w:r>
      <w:r>
        <w:rPr>
          <w:spacing w:val="-3"/>
        </w:rPr>
        <w:t> </w:t>
      </w:r>
      <w:r>
        <w:rPr/>
        <w:t>1985</w:t>
        <w:tab/>
        <w:t>780</w:t>
      </w:r>
      <w:r>
        <w:rPr>
          <w:spacing w:val="-3"/>
        </w:rPr>
        <w:t> </w:t>
      </w:r>
      <w:r>
        <w:rPr/>
        <w:t>182</w:t>
      </w:r>
    </w:p>
    <w:p>
      <w:pPr>
        <w:pStyle w:val="BodyText"/>
      </w:pPr>
    </w:p>
    <w:p>
      <w:pPr>
        <w:pStyle w:val="BodyText"/>
        <w:spacing w:before="9"/>
        <w:rPr>
          <w:sz w:val="34"/>
        </w:rPr>
      </w:pPr>
    </w:p>
    <w:p>
      <w:pPr>
        <w:pStyle w:val="ListParagraph"/>
        <w:numPr>
          <w:ilvl w:val="0"/>
          <w:numId w:val="19"/>
        </w:numPr>
        <w:tabs>
          <w:tab w:pos="702" w:val="left" w:leader="none"/>
        </w:tabs>
        <w:spacing w:line="240" w:lineRule="auto" w:before="1" w:after="0"/>
        <w:ind w:left="702" w:right="0" w:hanging="360"/>
        <w:jc w:val="left"/>
        <w:rPr>
          <w:sz w:val="24"/>
        </w:rPr>
      </w:pPr>
      <w:r>
        <w:rPr>
          <w:sz w:val="24"/>
        </w:rPr>
        <w:t>Se calcula el promedio móvil (puede ser de 3 en</w:t>
      </w:r>
      <w:r>
        <w:rPr>
          <w:spacing w:val="-18"/>
          <w:sz w:val="24"/>
        </w:rPr>
        <w:t> </w:t>
      </w:r>
      <w:r>
        <w:rPr>
          <w:sz w:val="24"/>
        </w:rPr>
        <w:t>3)</w:t>
      </w:r>
    </w:p>
    <w:p>
      <w:pPr>
        <w:pStyle w:val="BodyText"/>
        <w:spacing w:line="276" w:lineRule="auto" w:before="45"/>
        <w:ind w:left="701" w:right="157"/>
        <w:jc w:val="both"/>
      </w:pPr>
      <w:r>
        <w:rPr/>
        <w:t>Recuérdese que se suman los 3 primeros valores y se obtiene un primer promedio (se coloca a la mitad de los 3, en la columna de promedios móviles); se deja el primer valor y se toman, ahora, el 2º, 3º y 4º valores, se promedia, se coloca a la altura del 3er valor (en la col. de prom. móviles) y en éste mismo orden se continúa. Para obtener el 1º y último valores de esta columna se tomarán el anterior o posterior (último de la serie de lo esperado y primero de la misma, respectivamente)</w:t>
      </w:r>
    </w:p>
    <w:p>
      <w:pPr>
        <w:pStyle w:val="BodyText"/>
        <w:spacing w:line="292" w:lineRule="exact"/>
        <w:ind w:left="701"/>
        <w:jc w:val="both"/>
      </w:pPr>
      <w:r>
        <w:rPr/>
        <w:t>Ejemplo:</w:t>
      </w:r>
    </w:p>
    <w:p>
      <w:pPr>
        <w:pStyle w:val="BodyText"/>
        <w:rPr>
          <w:sz w:val="20"/>
        </w:rPr>
      </w:pPr>
    </w:p>
    <w:p>
      <w:pPr>
        <w:pStyle w:val="BodyText"/>
        <w:rPr>
          <w:sz w:val="20"/>
        </w:rPr>
      </w:pPr>
    </w:p>
    <w:p>
      <w:pPr>
        <w:pStyle w:val="BodyText"/>
        <w:spacing w:before="2"/>
        <w:rPr>
          <w:sz w:val="18"/>
        </w:rPr>
      </w:pPr>
    </w:p>
    <w:p>
      <w:pPr>
        <w:spacing w:before="0"/>
        <w:ind w:left="5279" w:right="2088" w:firstLine="1663"/>
        <w:jc w:val="left"/>
        <w:rPr>
          <w:sz w:val="22"/>
        </w:rPr>
      </w:pPr>
      <w:r>
        <w:rPr/>
        <w:pict>
          <v:shape style="position:absolute;margin-left:238.100006pt;margin-top:17.373632pt;width:7.15pt;height:42.85pt;mso-position-horizontal-relative:page;mso-position-vertical-relative:paragraph;z-index:-241048" coordorigin="4762,347" coordsize="143,857" path="m4762,347l4790,353,4813,368,4828,391,4834,419,4834,705,4839,732,4855,755,4877,770,4905,776,4877,782,4855,797,4839,820,4834,847,4834,1133,4828,1161,4813,1184,4790,1199,4762,1204e" filled="false" stroked="true" strokeweight=".75pt" strokecolor="#000000">
            <v:path arrowok="t"/>
            <w10:wrap type="none"/>
          </v:shape>
        </w:pict>
      </w:r>
      <w:r>
        <w:rPr/>
        <w:pict>
          <v:shape style="position:absolute;margin-left:306pt;margin-top:17.373632pt;width:7.15pt;height:42.85pt;mso-position-horizontal-relative:page;mso-position-vertical-relative:paragraph;z-index:-240976" coordorigin="6120,347" coordsize="143,857" path="m6120,347l6148,353,6171,368,6186,391,6192,419,6192,705,6197,732,6213,755,6235,770,6263,776,6235,782,6213,797,6197,820,6192,847,6192,1133,6186,1161,6171,1184,6148,1199,6120,1204e" filled="false" stroked="true" strokeweight=".75pt" strokecolor="#000000">
            <v:path arrowok="t"/>
            <w10:wrap type="none"/>
          </v:shape>
        </w:pict>
      </w:r>
      <w:r>
        <w:rPr/>
        <w:pict>
          <v:shape style="position:absolute;margin-left:191.570007pt;margin-top:-6.686408pt;width:41.05pt;height:89.2pt;mso-position-horizontal-relative:page;mso-position-vertical-relative:paragraph;z-index:69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tblGrid>
                  <w:tr>
                    <w:trPr>
                      <w:trHeight w:val="595" w:hRule="exact"/>
                    </w:trPr>
                    <w:tc>
                      <w:tcPr>
                        <w:tcW w:w="806" w:type="dxa"/>
                        <w:tcBorders>
                          <w:right w:val="nil"/>
                        </w:tcBorders>
                      </w:tcPr>
                      <w:p>
                        <w:pPr>
                          <w:pStyle w:val="TableParagraph"/>
                          <w:ind w:right="102"/>
                          <w:rPr>
                            <w:sz w:val="24"/>
                          </w:rPr>
                        </w:pPr>
                        <w:r>
                          <w:rPr>
                            <w:sz w:val="24"/>
                          </w:rPr>
                          <w:t>ESPE RADO</w:t>
                        </w:r>
                      </w:p>
                    </w:tc>
                  </w:tr>
                  <w:tr>
                    <w:trPr>
                      <w:trHeight w:val="1178" w:hRule="exact"/>
                    </w:trPr>
                    <w:tc>
                      <w:tcPr>
                        <w:tcW w:w="806" w:type="dxa"/>
                        <w:tcBorders>
                          <w:bottom w:val="nil"/>
                          <w:right w:val="nil"/>
                        </w:tcBorders>
                      </w:tcPr>
                      <w:p>
                        <w:pPr>
                          <w:pStyle w:val="TableParagraph"/>
                          <w:spacing w:before="2"/>
                          <w:ind w:right="102"/>
                          <w:rPr>
                            <w:sz w:val="24"/>
                          </w:rPr>
                        </w:pPr>
                        <w:r>
                          <w:rPr>
                            <w:sz w:val="24"/>
                          </w:rPr>
                          <w:t>14.9</w:t>
                        </w:r>
                      </w:p>
                      <w:p>
                        <w:pPr>
                          <w:pStyle w:val="TableParagraph"/>
                          <w:ind w:right="102"/>
                          <w:rPr>
                            <w:sz w:val="24"/>
                          </w:rPr>
                        </w:pPr>
                        <w:r>
                          <w:rPr>
                            <w:sz w:val="24"/>
                          </w:rPr>
                          <w:t>12.1</w:t>
                        </w:r>
                      </w:p>
                      <w:p>
                        <w:pPr>
                          <w:pStyle w:val="TableParagraph"/>
                          <w:ind w:right="102"/>
                          <w:rPr>
                            <w:sz w:val="24"/>
                          </w:rPr>
                        </w:pPr>
                        <w:r>
                          <w:rPr>
                            <w:sz w:val="24"/>
                          </w:rPr>
                          <w:t>18.9</w:t>
                        </w:r>
                      </w:p>
                      <w:p>
                        <w:pPr>
                          <w:pStyle w:val="TableParagraph"/>
                          <w:ind w:right="102"/>
                          <w:rPr>
                            <w:sz w:val="24"/>
                          </w:rPr>
                        </w:pPr>
                        <w:r>
                          <w:rPr>
                            <w:sz w:val="24"/>
                          </w:rPr>
                          <w:t>14.5</w:t>
                        </w:r>
                      </w:p>
                    </w:tc>
                  </w:tr>
                </w:tbl>
                <w:p>
                  <w:pPr>
                    <w:pStyle w:val="BodyText"/>
                  </w:pPr>
                </w:p>
              </w:txbxContent>
            </v:textbox>
            <w10:wrap type="none"/>
          </v:shape>
        </w:pict>
      </w:r>
      <w:r>
        <w:rPr/>
        <w:pict>
          <v:shape style="position:absolute;margin-left:96.984001pt;margin-top:3.273652pt;width:41.05pt;height:74.55pt;mso-position-horizontal-relative:page;mso-position-vertical-relative:paragraph;z-index:69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tblGrid>
                  <w:tr>
                    <w:trPr>
                      <w:trHeight w:val="305" w:hRule="exact"/>
                    </w:trPr>
                    <w:tc>
                      <w:tcPr>
                        <w:tcW w:w="806" w:type="dxa"/>
                      </w:tcPr>
                      <w:p>
                        <w:pPr>
                          <w:pStyle w:val="TableParagraph"/>
                          <w:spacing w:before="2"/>
                          <w:rPr>
                            <w:sz w:val="24"/>
                          </w:rPr>
                        </w:pPr>
                        <w:r>
                          <w:rPr>
                            <w:sz w:val="24"/>
                          </w:rPr>
                          <w:t>SEM</w:t>
                        </w:r>
                      </w:p>
                    </w:tc>
                  </w:tr>
                  <w:tr>
                    <w:trPr>
                      <w:trHeight w:val="1176" w:hRule="exact"/>
                    </w:trPr>
                    <w:tc>
                      <w:tcPr>
                        <w:tcW w:w="806" w:type="dxa"/>
                        <w:tcBorders>
                          <w:bottom w:val="nil"/>
                        </w:tcBorders>
                      </w:tcPr>
                      <w:p>
                        <w:pPr>
                          <w:pStyle w:val="TableParagraph"/>
                          <w:spacing w:line="292" w:lineRule="exact"/>
                          <w:rPr>
                            <w:sz w:val="24"/>
                          </w:rPr>
                        </w:pPr>
                        <w:r>
                          <w:rPr>
                            <w:sz w:val="24"/>
                          </w:rPr>
                          <w:t>1</w:t>
                        </w:r>
                      </w:p>
                      <w:p>
                        <w:pPr>
                          <w:pStyle w:val="TableParagraph"/>
                          <w:rPr>
                            <w:sz w:val="24"/>
                          </w:rPr>
                        </w:pPr>
                        <w:r>
                          <w:rPr>
                            <w:sz w:val="24"/>
                          </w:rPr>
                          <w:t>2</w:t>
                        </w:r>
                      </w:p>
                      <w:p>
                        <w:pPr>
                          <w:pStyle w:val="TableParagraph"/>
                          <w:rPr>
                            <w:sz w:val="24"/>
                          </w:rPr>
                        </w:pPr>
                        <w:r>
                          <w:rPr>
                            <w:sz w:val="24"/>
                          </w:rPr>
                          <w:t>3</w:t>
                        </w:r>
                      </w:p>
                      <w:p>
                        <w:pPr>
                          <w:pStyle w:val="TableParagraph"/>
                          <w:rPr>
                            <w:sz w:val="24"/>
                          </w:rPr>
                        </w:pPr>
                        <w:r>
                          <w:rPr>
                            <w:sz w:val="24"/>
                          </w:rPr>
                          <w:t>4</w:t>
                        </w:r>
                      </w:p>
                    </w:tc>
                  </w:tr>
                </w:tbl>
                <w:p>
                  <w:pPr>
                    <w:pStyle w:val="BodyText"/>
                  </w:pPr>
                </w:p>
              </w:txbxContent>
            </v:textbox>
            <w10:wrap type="none"/>
          </v:shape>
        </w:pict>
      </w:r>
      <w:r>
        <w:rPr/>
        <w:pict>
          <v:shape style="position:absolute;margin-left:492.339996pt;margin-top:4.833652pt;width:50.9pt;height:89.2pt;mso-position-horizontal-relative:page;mso-position-vertical-relative:paragraph;z-index:70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4"/>
                  </w:tblGrid>
                  <w:tr>
                    <w:trPr>
                      <w:trHeight w:val="595" w:hRule="exact"/>
                    </w:trPr>
                    <w:tc>
                      <w:tcPr>
                        <w:tcW w:w="1004" w:type="dxa"/>
                      </w:tcPr>
                      <w:p>
                        <w:pPr>
                          <w:pStyle w:val="TableParagraph"/>
                          <w:ind w:right="192"/>
                          <w:rPr>
                            <w:sz w:val="24"/>
                          </w:rPr>
                        </w:pPr>
                        <w:r>
                          <w:rPr>
                            <w:sz w:val="24"/>
                          </w:rPr>
                          <w:t>PROM. MOVIL</w:t>
                        </w:r>
                      </w:p>
                    </w:tc>
                  </w:tr>
                  <w:tr>
                    <w:trPr>
                      <w:trHeight w:val="1178" w:hRule="exact"/>
                    </w:trPr>
                    <w:tc>
                      <w:tcPr>
                        <w:tcW w:w="1004" w:type="dxa"/>
                        <w:tcBorders>
                          <w:bottom w:val="nil"/>
                        </w:tcBorders>
                      </w:tcPr>
                      <w:p>
                        <w:pPr>
                          <w:pStyle w:val="TableParagraph"/>
                          <w:spacing w:line="292" w:lineRule="exact"/>
                          <w:ind w:right="192"/>
                          <w:rPr>
                            <w:sz w:val="24"/>
                          </w:rPr>
                        </w:pPr>
                        <w:r>
                          <w:rPr>
                            <w:sz w:val="24"/>
                          </w:rPr>
                          <w:t>11.9</w:t>
                        </w:r>
                      </w:p>
                      <w:p>
                        <w:pPr>
                          <w:pStyle w:val="TableParagraph"/>
                          <w:ind w:right="192"/>
                          <w:rPr>
                            <w:sz w:val="24"/>
                          </w:rPr>
                        </w:pPr>
                        <w:r>
                          <w:rPr>
                            <w:sz w:val="24"/>
                          </w:rPr>
                          <w:t>15.3</w:t>
                        </w:r>
                      </w:p>
                      <w:p>
                        <w:pPr>
                          <w:pStyle w:val="TableParagraph"/>
                          <w:spacing w:before="2"/>
                          <w:ind w:right="192"/>
                          <w:rPr>
                            <w:sz w:val="24"/>
                          </w:rPr>
                        </w:pPr>
                        <w:r>
                          <w:rPr>
                            <w:sz w:val="24"/>
                          </w:rPr>
                          <w:t>15.2</w:t>
                        </w:r>
                      </w:p>
                      <w:p>
                        <w:pPr>
                          <w:pStyle w:val="TableParagraph"/>
                          <w:ind w:right="192"/>
                          <w:rPr>
                            <w:sz w:val="24"/>
                          </w:rPr>
                        </w:pPr>
                        <w:r>
                          <w:rPr>
                            <w:sz w:val="24"/>
                          </w:rPr>
                          <w:t>16.3</w:t>
                        </w:r>
                      </w:p>
                    </w:tc>
                  </w:tr>
                </w:tbl>
                <w:p>
                  <w:pPr>
                    <w:pStyle w:val="BodyText"/>
                  </w:pPr>
                </w:p>
              </w:txbxContent>
            </v:textbox>
            <w10:wrap type="none"/>
          </v:shape>
        </w:pict>
      </w:r>
      <w:r>
        <w:rPr>
          <w:sz w:val="22"/>
        </w:rPr>
        <w:t>** 8.8 + 14.9 + 12.1 / 3=</w:t>
      </w:r>
    </w:p>
    <w:p>
      <w:pPr>
        <w:tabs>
          <w:tab w:pos="5116" w:val="left" w:leader="none"/>
        </w:tabs>
        <w:spacing w:line="286" w:lineRule="exact" w:before="0"/>
        <w:ind w:left="1777" w:right="0" w:firstLine="0"/>
        <w:jc w:val="left"/>
        <w:rPr>
          <w:sz w:val="22"/>
        </w:rPr>
      </w:pPr>
      <w:r>
        <w:rPr>
          <w:position w:val="-2"/>
          <w:sz w:val="24"/>
        </w:rPr>
        <w:t>*</w:t>
        <w:tab/>
      </w:r>
      <w:r>
        <w:rPr>
          <w:sz w:val="22"/>
        </w:rPr>
        <w:t>14.9 + 12.1 + 18.9 /</w:t>
      </w:r>
      <w:r>
        <w:rPr>
          <w:spacing w:val="40"/>
          <w:sz w:val="22"/>
        </w:rPr>
        <w:t> </w:t>
      </w:r>
      <w:r>
        <w:rPr>
          <w:sz w:val="22"/>
        </w:rPr>
        <w:t>3=</w:t>
      </w:r>
    </w:p>
    <w:p>
      <w:pPr>
        <w:spacing w:line="251" w:lineRule="exact" w:before="0"/>
        <w:ind w:left="5167" w:right="0" w:firstLine="0"/>
        <w:jc w:val="left"/>
        <w:rPr>
          <w:sz w:val="22"/>
        </w:rPr>
      </w:pPr>
      <w:r>
        <w:rPr/>
        <w:pict>
          <v:shape style="position:absolute;margin-left:259.100006pt;margin-top:.825489pt;width:7.15pt;height:42.85pt;mso-position-horizontal-relative:page;mso-position-vertical-relative:paragraph;z-index:6880" coordorigin="5182,17" coordsize="143,857" path="m5182,17l5210,22,5233,37,5248,60,5254,88,5254,374,5259,401,5275,424,5297,439,5325,445,5297,451,5275,466,5259,489,5254,517,5254,802,5248,830,5233,853,5210,868,5182,874e" filled="false" stroked="true" strokeweight=".75pt" strokecolor="#000000">
            <v:path arrowok="t"/>
            <w10:wrap type="none"/>
          </v:shape>
        </w:pict>
      </w:r>
      <w:r>
        <w:rPr>
          <w:sz w:val="22"/>
        </w:rPr>
        <w:t>12.1 + 18.9 + 14.5 / 3=</w:t>
      </w:r>
    </w:p>
    <w:p>
      <w:pPr>
        <w:spacing w:before="0"/>
        <w:ind w:left="5167" w:right="0" w:firstLine="0"/>
        <w:jc w:val="left"/>
        <w:rPr>
          <w:sz w:val="22"/>
        </w:rPr>
      </w:pPr>
      <w:r>
        <w:rPr/>
        <w:pict>
          <v:shape style="position:absolute;margin-left:286.850006pt;margin-top:1.663638pt;width:7.15pt;height:42.85pt;mso-position-horizontal-relative:page;mso-position-vertical-relative:paragraph;z-index:6904" coordorigin="5737,33" coordsize="143,857" path="m5737,33l5765,39,5788,54,5803,77,5809,105,5809,390,5814,418,5830,441,5852,456,5880,462,5852,467,5830,483,5814,505,5809,533,5809,819,5803,847,5788,869,5765,885,5737,890e" filled="false" stroked="true" strokeweight=".75pt" strokecolor="#000000">
            <v:path arrowok="t"/>
            <w10:wrap type="none"/>
          </v:shape>
        </w:pict>
      </w:r>
      <w:r>
        <w:rPr>
          <w:sz w:val="22"/>
        </w:rPr>
        <w:t>18.9 + 14.5 + 15.4 / 3=</w:t>
      </w:r>
    </w:p>
    <w:p>
      <w:pPr>
        <w:pStyle w:val="BodyText"/>
        <w:rPr>
          <w:sz w:val="20"/>
        </w:rPr>
      </w:pPr>
    </w:p>
    <w:p>
      <w:pPr>
        <w:pStyle w:val="BodyText"/>
        <w:rPr>
          <w:sz w:val="20"/>
        </w:rPr>
      </w:pPr>
    </w:p>
    <w:p>
      <w:pPr>
        <w:pStyle w:val="BodyText"/>
        <w:rPr>
          <w:sz w:val="20"/>
        </w:rPr>
      </w:pPr>
    </w:p>
    <w:p>
      <w:pPr>
        <w:pStyle w:val="BodyText"/>
        <w:spacing w:before="7"/>
        <w:rPr>
          <w:sz w:val="12"/>
        </w:rPr>
      </w:pPr>
      <w:r>
        <w:rPr/>
        <w:pict>
          <v:group style="position:absolute;margin-left:94.694pt;margin-top:32.194809pt;width:40.85pt;height:44.9pt;mso-position-horizontal-relative:page;mso-position-vertical-relative:paragraph;z-index:6784;mso-wrap-distance-left:0;mso-wrap-distance-right:0" coordorigin="1894,644" coordsize="817,898">
            <v:line style="position:absolute" from="1899,649" to="1899,1537" stroked="true" strokeweight=".48pt" strokecolor="#000000"/>
            <v:line style="position:absolute" from="1904,1532" to="2700,1532" stroked="true" strokeweight=".48004pt" strokecolor="#000000"/>
            <v:line style="position:absolute" from="2705,649" to="2705,1537" stroked="true" strokeweight=".48pt" strokecolor="#000000"/>
            <v:shape style="position:absolute;left:1894;top:644;width:816;height:898" type="#_x0000_t202" filled="false" stroked="false">
              <v:textbox inset="0,0,0,0">
                <w:txbxContent>
                  <w:p>
                    <w:pPr>
                      <w:spacing w:before="4"/>
                      <w:ind w:left="112" w:right="0" w:firstLine="0"/>
                      <w:jc w:val="left"/>
                      <w:rPr>
                        <w:sz w:val="24"/>
                      </w:rPr>
                    </w:pPr>
                    <w:r>
                      <w:rPr>
                        <w:sz w:val="24"/>
                      </w:rPr>
                      <w:t>49</w:t>
                    </w:r>
                  </w:p>
                  <w:p>
                    <w:pPr>
                      <w:spacing w:before="0"/>
                      <w:ind w:left="112" w:right="0" w:firstLine="0"/>
                      <w:jc w:val="left"/>
                      <w:rPr>
                        <w:sz w:val="24"/>
                      </w:rPr>
                    </w:pPr>
                    <w:r>
                      <w:rPr>
                        <w:sz w:val="24"/>
                      </w:rPr>
                      <w:t>50</w:t>
                    </w:r>
                  </w:p>
                  <w:p>
                    <w:pPr>
                      <w:spacing w:before="0"/>
                      <w:ind w:left="112" w:right="0" w:firstLine="0"/>
                      <w:jc w:val="left"/>
                      <w:rPr>
                        <w:sz w:val="24"/>
                      </w:rPr>
                    </w:pPr>
                    <w:r>
                      <w:rPr>
                        <w:sz w:val="24"/>
                      </w:rPr>
                      <w:t>51</w:t>
                    </w:r>
                  </w:p>
                </w:txbxContent>
              </v:textbox>
              <w10:wrap type="none"/>
            </v:shape>
            <w10:wrap type="topAndBottom"/>
          </v:group>
        </w:pict>
      </w:r>
      <w:r>
        <w:rPr/>
        <w:pict>
          <v:shape style="position:absolute;margin-left:238.100006pt;margin-top:10.044809pt;width:7.15pt;height:42.85pt;mso-position-horizontal-relative:page;mso-position-vertical-relative:paragraph;z-index:6808;mso-wrap-distance-left:0;mso-wrap-distance-right:0" coordorigin="4762,201" coordsize="143,857" path="m4762,201l4790,207,4813,222,4828,245,4834,272,4834,558,4839,586,4855,609,4877,624,4905,629,4877,635,4855,650,4839,673,4834,701,4834,986,4828,1014,4813,1037,4790,1052,4762,1058e" filled="false" stroked="true" strokeweight=".75pt" strokecolor="#000000">
            <v:path arrowok="t"/>
            <w10:wrap type="topAndBottom"/>
          </v:shape>
        </w:pict>
      </w:r>
      <w:r>
        <w:rPr/>
        <w:pict>
          <v:shape style="position:absolute;margin-left:272.600006pt;margin-top:31.294809pt;width:7.15pt;height:42.85pt;mso-position-horizontal-relative:page;mso-position-vertical-relative:paragraph;z-index:6832;mso-wrap-distance-left:0;mso-wrap-distance-right:0" coordorigin="5452,626" coordsize="143,857" path="m5452,626l5480,632,5503,647,5518,670,5524,697,5524,983,5529,1011,5545,1033,5567,1049,5595,1054,5567,1060,5545,1075,5529,1098,5524,1126,5524,1411,5518,1439,5503,1462,5480,1477,5452,1483e" filled="false" stroked="true" strokeweight=".75pt" strokecolor="#000000">
            <v:path arrowok="t"/>
            <w10:wrap type="topAndBottom"/>
          </v:shape>
        </w:pict>
      </w:r>
    </w:p>
    <w:p>
      <w:pPr>
        <w:spacing w:after="0"/>
        <w:rPr>
          <w:sz w:val="12"/>
        </w:rPr>
        <w:sectPr>
          <w:headerReference w:type="default" r:id="rId120"/>
          <w:pgSz w:w="12250" w:h="15850"/>
          <w:pgMar w:header="781" w:footer="1192" w:top="1420" w:bottom="1380" w:left="1720" w:right="1260"/>
        </w:sectPr>
      </w:pPr>
    </w:p>
    <w:p>
      <w:pPr>
        <w:pStyle w:val="BodyText"/>
        <w:rPr>
          <w:sz w:val="20"/>
        </w:rPr>
      </w:pPr>
    </w:p>
    <w:p>
      <w:pPr>
        <w:pStyle w:val="BodyText"/>
        <w:spacing w:before="6"/>
        <w:rPr>
          <w:sz w:val="18"/>
        </w:rPr>
      </w:pPr>
    </w:p>
    <w:p>
      <w:pPr>
        <w:spacing w:before="0"/>
        <w:ind w:left="3769" w:right="335" w:firstLine="0"/>
        <w:jc w:val="center"/>
        <w:rPr>
          <w:sz w:val="22"/>
        </w:rPr>
      </w:pPr>
      <w:r>
        <w:rPr/>
        <w:pict>
          <v:group style="position:absolute;margin-left:189.279999pt;margin-top:-17.496387pt;width:40.85pt;height:74.8pt;mso-position-horizontal-relative:page;mso-position-vertical-relative:paragraph;z-index:7120" coordorigin="3786,-350" coordsize="817,1496">
            <v:line style="position:absolute" from="3795,831" to="4597,831" stroked="true" strokeweight=".48pt" strokecolor="#000000"/>
            <v:line style="position:absolute" from="3791,-345" to="3791,1141" stroked="true" strokeweight=".48001pt" strokecolor="#000000"/>
            <v:line style="position:absolute" from="3795,1136" to="4597,1136" stroked="true" strokeweight=".48pt" strokecolor="#000000"/>
            <v:shape style="position:absolute;left:3786;top:-350;width:816;height:1496" type="#_x0000_t202" filled="false" stroked="false">
              <v:textbox inset="0,0,0,0">
                <w:txbxContent>
                  <w:p>
                    <w:pPr>
                      <w:spacing w:before="4"/>
                      <w:ind w:left="112" w:right="0" w:firstLine="0"/>
                      <w:jc w:val="left"/>
                      <w:rPr>
                        <w:sz w:val="24"/>
                      </w:rPr>
                    </w:pPr>
                    <w:r>
                      <w:rPr>
                        <w:sz w:val="24"/>
                      </w:rPr>
                      <w:t>16.5</w:t>
                    </w:r>
                  </w:p>
                  <w:p>
                    <w:pPr>
                      <w:spacing w:before="0"/>
                      <w:ind w:left="112" w:right="0" w:firstLine="0"/>
                      <w:jc w:val="left"/>
                      <w:rPr>
                        <w:sz w:val="24"/>
                      </w:rPr>
                    </w:pPr>
                    <w:r>
                      <w:rPr>
                        <w:sz w:val="24"/>
                      </w:rPr>
                      <w:t>15.1</w:t>
                    </w:r>
                  </w:p>
                  <w:p>
                    <w:pPr>
                      <w:spacing w:before="0"/>
                      <w:ind w:left="112" w:right="0" w:firstLine="0"/>
                      <w:jc w:val="left"/>
                      <w:rPr>
                        <w:sz w:val="24"/>
                      </w:rPr>
                    </w:pPr>
                    <w:r>
                      <w:rPr>
                        <w:sz w:val="24"/>
                      </w:rPr>
                      <w:t>13.2</w:t>
                    </w:r>
                  </w:p>
                  <w:p>
                    <w:pPr>
                      <w:spacing w:before="0"/>
                      <w:ind w:left="112" w:right="0" w:firstLine="0"/>
                      <w:jc w:val="left"/>
                      <w:rPr>
                        <w:sz w:val="24"/>
                      </w:rPr>
                    </w:pPr>
                    <w:r>
                      <w:rPr>
                        <w:sz w:val="24"/>
                      </w:rPr>
                      <w:t>8.8</w:t>
                    </w:r>
                  </w:p>
                </w:txbxContent>
              </v:textbox>
              <w10:wrap type="none"/>
            </v:shape>
            <w10:wrap type="none"/>
          </v:group>
        </w:pict>
      </w:r>
      <w:r>
        <w:rPr/>
        <w:pict>
          <v:group style="position:absolute;margin-left:506.149994pt;margin-top:-.696387pt;width:40.85pt;height:74.7pt;mso-position-horizontal-relative:page;mso-position-vertical-relative:paragraph;z-index:7168" coordorigin="10123,-14" coordsize="817,1494">
            <v:line style="position:absolute" from="10133,1167" to="10930,1167" stroked="true" strokeweight=".48001pt" strokecolor="#000000"/>
            <v:line style="position:absolute" from="10128,-9" to="10128,1474" stroked="true" strokeweight=".48001pt" strokecolor="#000000"/>
            <v:line style="position:absolute" from="10133,1469" to="10930,1469" stroked="true" strokeweight=".48pt" strokecolor="#000000"/>
            <v:line style="position:absolute" from="10934,-9" to="10934,1474" stroked="true" strokeweight=".48004pt" strokecolor="#000000"/>
            <v:shape style="position:absolute;left:10123;top:-14;width:816;height:1493" type="#_x0000_t202" filled="false" stroked="false">
              <v:textbox inset="0,0,0,0">
                <w:txbxContent>
                  <w:p>
                    <w:pPr>
                      <w:spacing w:before="4"/>
                      <w:ind w:left="112" w:right="0" w:firstLine="0"/>
                      <w:jc w:val="left"/>
                      <w:rPr>
                        <w:sz w:val="24"/>
                      </w:rPr>
                    </w:pPr>
                    <w:r>
                      <w:rPr>
                        <w:sz w:val="24"/>
                      </w:rPr>
                      <w:t>16.9</w:t>
                    </w:r>
                  </w:p>
                  <w:p>
                    <w:pPr>
                      <w:spacing w:before="0"/>
                      <w:ind w:left="112" w:right="0" w:firstLine="0"/>
                      <w:jc w:val="left"/>
                      <w:rPr>
                        <w:sz w:val="24"/>
                      </w:rPr>
                    </w:pPr>
                    <w:r>
                      <w:rPr>
                        <w:sz w:val="24"/>
                      </w:rPr>
                      <w:t>14.9</w:t>
                    </w:r>
                  </w:p>
                  <w:p>
                    <w:pPr>
                      <w:spacing w:before="0"/>
                      <w:ind w:left="112" w:right="0" w:firstLine="0"/>
                      <w:jc w:val="left"/>
                      <w:rPr>
                        <w:sz w:val="24"/>
                      </w:rPr>
                    </w:pPr>
                    <w:r>
                      <w:rPr>
                        <w:sz w:val="24"/>
                      </w:rPr>
                      <w:t>12.4</w:t>
                    </w:r>
                  </w:p>
                  <w:p>
                    <w:pPr>
                      <w:spacing w:before="0"/>
                      <w:ind w:left="112" w:right="0" w:firstLine="0"/>
                      <w:jc w:val="left"/>
                      <w:rPr>
                        <w:sz w:val="24"/>
                      </w:rPr>
                    </w:pPr>
                    <w:r>
                      <w:rPr>
                        <w:sz w:val="24"/>
                      </w:rPr>
                      <w:t>12.3</w:t>
                    </w:r>
                  </w:p>
                </w:txbxContent>
              </v:textbox>
              <w10:wrap type="none"/>
            </v:shape>
            <w10:wrap type="none"/>
          </v:group>
        </w:pict>
      </w:r>
      <w:r>
        <w:rPr/>
        <w:pict>
          <v:shape style="position:absolute;margin-left:306pt;margin-top:4.733613pt;width:7.15pt;height:42.85pt;mso-position-horizontal-relative:page;mso-position-vertical-relative:paragraph;z-index:7264" coordorigin="6120,95" coordsize="143,857" path="m6120,95l6148,100,6171,116,6186,138,6192,166,6192,452,6197,479,6213,502,6235,517,6263,523,6235,529,6213,544,6197,567,6192,594,6192,880,6186,908,6171,931,6148,946,6120,952e" filled="false" stroked="true" strokeweight=".75pt" strokecolor="#000000">
            <v:path arrowok="t"/>
            <w10:wrap type="none"/>
          </v:shape>
        </w:pict>
      </w:r>
      <w:r>
        <w:rPr/>
        <w:pict>
          <v:shape style="position:absolute;margin-left:94.704002pt;margin-top:-16.646387pt;width:41.05pt;height:30.25pt;mso-position-horizontal-relative:page;mso-position-vertical-relative:paragraph;z-index:7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6"/>
                  </w:tblGrid>
                  <w:tr>
                    <w:trPr>
                      <w:trHeight w:val="298" w:hRule="exact"/>
                    </w:trPr>
                    <w:tc>
                      <w:tcPr>
                        <w:tcW w:w="806" w:type="dxa"/>
                        <w:tcBorders>
                          <w:left w:val="single" w:sz="4" w:space="0" w:color="000000"/>
                          <w:bottom w:val="single" w:sz="4" w:space="0" w:color="000000"/>
                          <w:right w:val="single" w:sz="4" w:space="0" w:color="000000"/>
                        </w:tcBorders>
                      </w:tcPr>
                      <w:p>
                        <w:pPr>
                          <w:pStyle w:val="TableParagraph"/>
                          <w:spacing w:line="292" w:lineRule="exact"/>
                          <w:rPr>
                            <w:sz w:val="24"/>
                          </w:rPr>
                        </w:pPr>
                        <w:r>
                          <w:rPr>
                            <w:sz w:val="24"/>
                          </w:rPr>
                          <w:t>52</w:t>
                        </w:r>
                      </w:p>
                    </w:tc>
                  </w:tr>
                  <w:tr>
                    <w:trPr>
                      <w:trHeight w:val="302" w:hRule="exact"/>
                    </w:trPr>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92" w:lineRule="exact"/>
                          <w:rPr>
                            <w:sz w:val="24"/>
                          </w:rPr>
                        </w:pPr>
                        <w:r>
                          <w:rPr>
                            <w:sz w:val="24"/>
                          </w:rPr>
                          <w:t>TOT</w:t>
                        </w:r>
                      </w:p>
                    </w:tc>
                  </w:tr>
                </w:tbl>
                <w:p>
                  <w:pPr>
                    <w:pStyle w:val="BodyText"/>
                  </w:pPr>
                </w:p>
              </w:txbxContent>
            </v:textbox>
            <w10:wrap type="none"/>
          </v:shape>
        </w:pict>
      </w:r>
      <w:r>
        <w:rPr>
          <w:sz w:val="22"/>
        </w:rPr>
        <w:t>19.1 + 16.5 + 15.1 / 3 =</w:t>
      </w:r>
    </w:p>
    <w:p>
      <w:pPr>
        <w:spacing w:before="0"/>
        <w:ind w:left="3769" w:right="335" w:firstLine="0"/>
        <w:jc w:val="center"/>
        <w:rPr>
          <w:sz w:val="22"/>
        </w:rPr>
      </w:pPr>
      <w:r>
        <w:rPr/>
        <w:pict>
          <v:shape style="position:absolute;margin-left:251.949997pt;margin-top:1.693611pt;width:7.15pt;height:42.85pt;mso-position-horizontal-relative:page;mso-position-vertical-relative:paragraph;z-index:7240" coordorigin="5039,34" coordsize="143,857" path="m5039,34l5067,39,5089,55,5105,77,5110,105,5110,391,5116,419,5131,441,5154,457,5182,462,5154,468,5131,483,5116,506,5110,534,5110,819,5105,847,5089,870,5067,885,5039,891e" filled="false" stroked="true" strokeweight=".75pt" strokecolor="#000000">
            <v:path arrowok="t"/>
            <w10:wrap type="none"/>
          </v:shape>
        </w:pict>
      </w:r>
      <w:r>
        <w:rPr>
          <w:sz w:val="22"/>
        </w:rPr>
        <w:t>16.5 + 15.1 + 13.2 / 3 =</w:t>
      </w:r>
    </w:p>
    <w:p>
      <w:pPr>
        <w:spacing w:before="0"/>
        <w:ind w:left="3769" w:right="222" w:firstLine="0"/>
        <w:jc w:val="center"/>
        <w:rPr>
          <w:sz w:val="22"/>
        </w:rPr>
      </w:pPr>
      <w:r>
        <w:rPr>
          <w:sz w:val="22"/>
        </w:rPr>
        <w:t>15.1 + 43.2 + 8.8 / 3 =</w:t>
      </w:r>
    </w:p>
    <w:p>
      <w:pPr>
        <w:spacing w:before="0"/>
        <w:ind w:left="3769" w:right="222" w:firstLine="0"/>
        <w:jc w:val="center"/>
        <w:rPr>
          <w:sz w:val="22"/>
        </w:rPr>
      </w:pPr>
      <w:r>
        <w:rPr>
          <w:sz w:val="22"/>
        </w:rPr>
        <w:t>13.2 + 8.8 + 14.9 / 3 =</w:t>
      </w:r>
    </w:p>
    <w:p>
      <w:pPr>
        <w:spacing w:before="0"/>
        <w:ind w:left="0" w:right="1918" w:firstLine="0"/>
        <w:jc w:val="right"/>
        <w:rPr>
          <w:sz w:val="22"/>
        </w:rPr>
      </w:pPr>
      <w:r>
        <w:rPr>
          <w:w w:val="100"/>
          <w:sz w:val="22"/>
        </w:rPr>
        <w:t>*</w:t>
      </w:r>
    </w:p>
    <w:p>
      <w:pPr>
        <w:pStyle w:val="BodyText"/>
        <w:spacing w:before="4"/>
        <w:rPr>
          <w:sz w:val="23"/>
        </w:rPr>
      </w:pPr>
    </w:p>
    <w:p>
      <w:pPr>
        <w:pStyle w:val="BodyText"/>
        <w:tabs>
          <w:tab w:pos="906" w:val="left" w:leader="none"/>
          <w:tab w:pos="1828" w:val="left" w:leader="none"/>
          <w:tab w:pos="2156" w:val="left" w:leader="none"/>
          <w:tab w:pos="6768" w:val="left" w:leader="none"/>
          <w:tab w:pos="7147" w:val="left" w:leader="none"/>
          <w:tab w:pos="8916" w:val="left" w:leader="none"/>
        </w:tabs>
        <w:spacing w:before="58"/>
        <w:ind w:left="147" w:right="104"/>
        <w:rPr>
          <w:sz w:val="22"/>
        </w:rPr>
      </w:pPr>
      <w:r>
        <w:rPr/>
        <w:t>|</w:t>
        <w:tab/>
        <w:t>|</w:t>
        <w:tab/>
        <w:t>|</w:t>
        <w:tab/>
        <w:t>5</w:t>
        <w:tab/>
        <w:t>|</w:t>
        <w:tab/>
        <w:t>6</w:t>
        <w:tab/>
      </w:r>
      <w:r>
        <w:rPr>
          <w:position w:val="2"/>
          <w:sz w:val="22"/>
        </w:rPr>
        <w:t>|</w:t>
      </w:r>
    </w:p>
    <w:p>
      <w:pPr>
        <w:pStyle w:val="BodyText"/>
        <w:rPr>
          <w:sz w:val="20"/>
        </w:rPr>
      </w:pPr>
    </w:p>
    <w:p>
      <w:pPr>
        <w:pStyle w:val="BodyText"/>
        <w:rPr>
          <w:sz w:val="20"/>
        </w:rPr>
      </w:pPr>
    </w:p>
    <w:p>
      <w:pPr>
        <w:pStyle w:val="BodyText"/>
        <w:spacing w:before="10"/>
        <w:rPr>
          <w:sz w:val="18"/>
        </w:rPr>
      </w:pPr>
    </w:p>
    <w:p>
      <w:pPr>
        <w:pStyle w:val="ListParagraph"/>
        <w:numPr>
          <w:ilvl w:val="0"/>
          <w:numId w:val="19"/>
        </w:numPr>
        <w:tabs>
          <w:tab w:pos="702" w:val="left" w:leader="none"/>
        </w:tabs>
        <w:spacing w:line="278" w:lineRule="auto" w:before="0" w:after="0"/>
        <w:ind w:left="702" w:right="221" w:hanging="360"/>
        <w:jc w:val="left"/>
        <w:rPr>
          <w:sz w:val="24"/>
        </w:rPr>
      </w:pPr>
      <w:r>
        <w:rPr>
          <w:sz w:val="24"/>
        </w:rPr>
        <w:t>Se graficarán los datos obtenidos en la columna del promedio móvil, colocando el punto en la gráfica a la mitad de cada</w:t>
      </w:r>
      <w:r>
        <w:rPr>
          <w:spacing w:val="-12"/>
          <w:sz w:val="24"/>
        </w:rPr>
        <w:t> </w:t>
      </w:r>
      <w:r>
        <w:rPr>
          <w:sz w:val="24"/>
        </w:rPr>
        <w:t>semana.</w:t>
      </w:r>
    </w:p>
    <w:p>
      <w:pPr>
        <w:pStyle w:val="BodyText"/>
        <w:spacing w:line="289" w:lineRule="exact"/>
        <w:ind w:left="701"/>
        <w:jc w:val="both"/>
      </w:pPr>
      <w:r>
        <w:rPr/>
        <w:t>Se traza la línea uniendo los puntos, suavizando la misma.</w:t>
      </w:r>
    </w:p>
    <w:p>
      <w:pPr>
        <w:pStyle w:val="BodyText"/>
        <w:spacing w:before="3"/>
        <w:rPr>
          <w:sz w:val="31"/>
        </w:rPr>
      </w:pPr>
    </w:p>
    <w:p>
      <w:pPr>
        <w:pStyle w:val="BodyText"/>
        <w:spacing w:line="276" w:lineRule="auto"/>
        <w:ind w:left="701" w:right="219"/>
        <w:jc w:val="both"/>
      </w:pPr>
      <w:r>
        <w:rPr/>
        <w:t>Cortando la línea trazada, entre punto y punto, se leen los promedios justamente en donde se hace el corte. Para esto, en el corte de la línea se ubica y se “hace” una perpendicular que cae sobra la ordenada de la gráfica de lectura, se obtiene con esto “Y”.</w:t>
      </w:r>
    </w:p>
    <w:p>
      <w:pPr>
        <w:pStyle w:val="ListParagraph"/>
        <w:numPr>
          <w:ilvl w:val="0"/>
          <w:numId w:val="19"/>
        </w:numPr>
        <w:tabs>
          <w:tab w:pos="702" w:val="left" w:leader="none"/>
        </w:tabs>
        <w:spacing w:line="292" w:lineRule="exact" w:before="0" w:after="0"/>
        <w:ind w:left="702" w:right="0" w:hanging="360"/>
        <w:jc w:val="left"/>
        <w:rPr>
          <w:sz w:val="24"/>
        </w:rPr>
      </w:pPr>
      <w:r>
        <w:rPr>
          <w:sz w:val="24"/>
        </w:rPr>
        <w:t>Se obtiene la Desviación estándar</w:t>
      </w:r>
      <w:r>
        <w:rPr>
          <w:spacing w:val="-14"/>
          <w:sz w:val="24"/>
        </w:rPr>
        <w:t> </w:t>
      </w:r>
      <w:r>
        <w:rPr>
          <w:sz w:val="24"/>
        </w:rPr>
        <w:t>(Sy).</w:t>
      </w:r>
    </w:p>
    <w:p>
      <w:pPr>
        <w:pStyle w:val="ListParagraph"/>
        <w:numPr>
          <w:ilvl w:val="1"/>
          <w:numId w:val="19"/>
        </w:numPr>
        <w:tabs>
          <w:tab w:pos="1062" w:val="left" w:leader="none"/>
        </w:tabs>
        <w:spacing w:line="240" w:lineRule="auto" w:before="11" w:after="0"/>
        <w:ind w:left="1062" w:right="0" w:hanging="360"/>
        <w:jc w:val="both"/>
        <w:rPr>
          <w:sz w:val="16"/>
        </w:rPr>
      </w:pPr>
      <w:r>
        <w:rPr>
          <w:sz w:val="24"/>
        </w:rPr>
        <w:t>Para cada semana, se saca la diferencia de Y – Y</w:t>
      </w:r>
      <w:r>
        <w:rPr>
          <w:position w:val="11"/>
          <w:sz w:val="16"/>
        </w:rPr>
        <w:t>2 </w:t>
      </w:r>
      <w:r>
        <w:rPr>
          <w:sz w:val="24"/>
        </w:rPr>
        <w:t>y se eleva al cuadrado (Y –</w:t>
      </w:r>
      <w:r>
        <w:rPr>
          <w:spacing w:val="-25"/>
          <w:sz w:val="24"/>
        </w:rPr>
        <w:t> </w:t>
      </w:r>
      <w:r>
        <w:rPr>
          <w:sz w:val="24"/>
        </w:rPr>
        <w:t>Y</w:t>
      </w:r>
      <w:r>
        <w:rPr>
          <w:position w:val="11"/>
          <w:sz w:val="16"/>
        </w:rPr>
        <w:t>2</w:t>
      </w:r>
      <w:r>
        <w:rPr>
          <w:sz w:val="24"/>
        </w:rPr>
        <w:t>)</w:t>
      </w:r>
      <w:r>
        <w:rPr>
          <w:position w:val="11"/>
          <w:sz w:val="16"/>
        </w:rPr>
        <w:t>2</w:t>
      </w:r>
    </w:p>
    <w:p>
      <w:pPr>
        <w:pStyle w:val="ListParagraph"/>
        <w:numPr>
          <w:ilvl w:val="1"/>
          <w:numId w:val="19"/>
        </w:numPr>
        <w:tabs>
          <w:tab w:pos="1062" w:val="left" w:leader="none"/>
        </w:tabs>
        <w:spacing w:line="278" w:lineRule="auto" w:before="43" w:after="0"/>
        <w:ind w:left="1062" w:right="214" w:hanging="360"/>
        <w:jc w:val="left"/>
        <w:rPr>
          <w:sz w:val="24"/>
        </w:rPr>
      </w:pPr>
      <w:r>
        <w:rPr>
          <w:sz w:val="24"/>
        </w:rPr>
        <w:t>Al final de la columna se suman todas las diferenciales cuadriláteras y se divide entre el número de</w:t>
      </w:r>
      <w:r>
        <w:rPr>
          <w:spacing w:val="-12"/>
          <w:sz w:val="24"/>
        </w:rPr>
        <w:t> </w:t>
      </w:r>
      <w:r>
        <w:rPr>
          <w:sz w:val="24"/>
        </w:rPr>
        <w:t>semanas.</w:t>
      </w:r>
    </w:p>
    <w:p>
      <w:pPr>
        <w:pStyle w:val="ListParagraph"/>
        <w:numPr>
          <w:ilvl w:val="1"/>
          <w:numId w:val="19"/>
        </w:numPr>
        <w:tabs>
          <w:tab w:pos="1062" w:val="left" w:leader="none"/>
        </w:tabs>
        <w:spacing w:line="289" w:lineRule="exact" w:before="0" w:after="0"/>
        <w:ind w:left="1062" w:right="0" w:hanging="360"/>
        <w:jc w:val="both"/>
        <w:rPr>
          <w:sz w:val="24"/>
        </w:rPr>
      </w:pPr>
      <w:r>
        <w:rPr>
          <w:sz w:val="24"/>
        </w:rPr>
        <w:t>Se saca raíz cuadrada y con esto se obtiene:</w:t>
      </w:r>
      <w:r>
        <w:rPr>
          <w:spacing w:val="-23"/>
          <w:sz w:val="24"/>
        </w:rPr>
        <w:t> </w:t>
      </w:r>
      <w:r>
        <w:rPr>
          <w:sz w:val="24"/>
        </w:rPr>
        <w:t>Sy</w:t>
      </w:r>
    </w:p>
    <w:p>
      <w:pPr>
        <w:pStyle w:val="ListParagraph"/>
        <w:numPr>
          <w:ilvl w:val="1"/>
          <w:numId w:val="19"/>
        </w:numPr>
        <w:tabs>
          <w:tab w:pos="1062" w:val="left" w:leader="none"/>
        </w:tabs>
        <w:spacing w:line="240" w:lineRule="auto" w:before="9" w:after="0"/>
        <w:ind w:left="1062" w:right="0" w:hanging="360"/>
        <w:jc w:val="both"/>
        <w:rPr>
          <w:sz w:val="16"/>
        </w:rPr>
      </w:pPr>
      <w:r>
        <w:rPr>
          <w:sz w:val="24"/>
        </w:rPr>
        <w:t>Se multiplica por 2 la Sy.</w:t>
      </w:r>
      <w:r>
        <w:rPr>
          <w:spacing w:val="-10"/>
          <w:sz w:val="24"/>
        </w:rPr>
        <w:t> </w:t>
      </w:r>
      <w:r>
        <w:rPr>
          <w:position w:val="11"/>
          <w:sz w:val="16"/>
        </w:rPr>
        <w:t>2</w:t>
      </w:r>
    </w:p>
    <w:p>
      <w:pPr>
        <w:pStyle w:val="BodyText"/>
        <w:rPr>
          <w:sz w:val="20"/>
        </w:rPr>
      </w:pPr>
    </w:p>
    <w:p>
      <w:pPr>
        <w:pStyle w:val="BodyText"/>
        <w:rPr>
          <w:sz w:val="12"/>
        </w:rPr>
      </w:pPr>
      <w:r>
        <w:rPr/>
        <w:pict>
          <v:line style="position:absolute;mso-position-horizontal-relative:page;mso-position-vertical-relative:paragraph;z-index:7024;mso-wrap-distance-left:0;mso-wrap-distance-right:0" from="173.449997pt,9.710309pt" to="221.329997pt,9.710309pt" stroked="true" strokeweight=".84pt" strokecolor="#000000">
            <w10:wrap type="topAndBottom"/>
          </v:line>
        </w:pict>
      </w:r>
    </w:p>
    <w:p>
      <w:pPr>
        <w:pStyle w:val="BodyText"/>
        <w:spacing w:line="305" w:lineRule="exact"/>
        <w:ind w:left="1177" w:right="104"/>
        <w:rPr>
          <w:rFonts w:ascii="Cambria Math" w:hAnsi="Cambria Math" w:eastAsia="Cambria Math"/>
          <w:sz w:val="17"/>
        </w:rPr>
      </w:pPr>
      <w:r>
        <w:rPr>
          <w:position w:val="-11"/>
        </w:rPr>
        <w:t>Sy= </w:t>
      </w:r>
      <w:r>
        <w:rPr>
          <w:rFonts w:ascii="Cambria Math" w:hAnsi="Cambria Math" w:eastAsia="Cambria Math"/>
          <w:position w:val="-10"/>
        </w:rPr>
        <w:t>√</w:t>
      </w:r>
      <w:r>
        <w:rPr>
          <w:rFonts w:ascii="Cambria Math" w:hAnsi="Cambria Math" w:eastAsia="Cambria Math"/>
        </w:rPr>
        <w:t>(� − �´)</w:t>
      </w:r>
      <w:r>
        <w:rPr>
          <w:rFonts w:ascii="Cambria Math" w:hAnsi="Cambria Math" w:eastAsia="Cambria Math"/>
          <w:position w:val="7"/>
          <w:sz w:val="17"/>
        </w:rPr>
        <w:t>2</w:t>
      </w:r>
    </w:p>
    <w:p>
      <w:pPr>
        <w:pStyle w:val="BodyText"/>
        <w:spacing w:line="216" w:lineRule="exact"/>
        <w:ind w:left="2157"/>
        <w:rPr>
          <w:rFonts w:ascii="Cambria Math" w:eastAsia="Cambria Math"/>
        </w:rPr>
      </w:pPr>
      <w:r>
        <w:rPr/>
        <w:pict>
          <v:line style="position:absolute;mso-position-horizontal-relative:page;mso-position-vertical-relative:paragraph;z-index:-240712" from="192.75pt,-1.72015pt" to="240pt,-1.67015pt" stroked="true" strokeweight=".75pt" strokecolor="#000000">
            <w10:wrap type="none"/>
          </v:line>
        </w:pict>
      </w:r>
      <w:r>
        <w:rPr>
          <w:rFonts w:ascii="Cambria Math" w:eastAsia="Cambria Math"/>
          <w:w w:val="87"/>
        </w:rPr>
        <w:t>�</w:t>
      </w:r>
    </w:p>
    <w:p>
      <w:pPr>
        <w:pStyle w:val="BodyText"/>
        <w:spacing w:before="7"/>
        <w:rPr>
          <w:rFonts w:ascii="Cambria Math"/>
          <w:sz w:val="25"/>
        </w:rPr>
      </w:pPr>
    </w:p>
    <w:p>
      <w:pPr>
        <w:pStyle w:val="BodyText"/>
        <w:spacing w:before="52"/>
        <w:ind w:left="798" w:right="104"/>
      </w:pPr>
      <w:r>
        <w:rPr/>
        <w:t>Ejemplo:</w:t>
      </w:r>
    </w:p>
    <w:p>
      <w:pPr>
        <w:pStyle w:val="BodyText"/>
        <w:rPr>
          <w:sz w:val="20"/>
        </w:rPr>
      </w:pPr>
    </w:p>
    <w:p>
      <w:pPr>
        <w:pStyle w:val="BodyText"/>
        <w:rPr>
          <w:sz w:val="20"/>
        </w:rPr>
      </w:pPr>
    </w:p>
    <w:p>
      <w:pPr>
        <w:pStyle w:val="BodyText"/>
        <w:spacing w:before="9"/>
        <w:rPr>
          <w:sz w:val="22"/>
        </w:rPr>
      </w:pPr>
    </w:p>
    <w:p>
      <w:pPr>
        <w:pStyle w:val="BodyText"/>
        <w:spacing w:line="20" w:lineRule="exact"/>
        <w:ind w:left="1523"/>
        <w:rPr>
          <w:sz w:val="2"/>
        </w:rPr>
      </w:pPr>
      <w:r>
        <w:rPr>
          <w:sz w:val="2"/>
        </w:rPr>
        <w:pict>
          <v:group style="width:36.550pt;height:.85pt;mso-position-horizontal-relative:char;mso-position-vertical-relative:line" coordorigin="0,0" coordsize="731,17">
            <v:line style="position:absolute" from="9,9" to="722,9" stroked="true" strokeweight=".84003pt" strokecolor="#000000"/>
          </v:group>
        </w:pict>
      </w:r>
      <w:r>
        <w:rPr>
          <w:sz w:val="2"/>
        </w:rPr>
      </w:r>
    </w:p>
    <w:p>
      <w:pPr>
        <w:spacing w:after="0" w:line="20" w:lineRule="exact"/>
        <w:rPr>
          <w:sz w:val="2"/>
        </w:rPr>
        <w:sectPr>
          <w:pgSz w:w="12250" w:h="15850"/>
          <w:pgMar w:header="781" w:footer="1192" w:top="1420" w:bottom="1380" w:left="1720" w:right="1200"/>
        </w:sectPr>
      </w:pPr>
    </w:p>
    <w:p>
      <w:pPr>
        <w:pStyle w:val="BodyText"/>
        <w:spacing w:line="327" w:lineRule="exact"/>
        <w:ind w:left="961"/>
        <w:rPr>
          <w:rFonts w:ascii="Cambria Math" w:hAnsi="Cambria Math"/>
        </w:rPr>
      </w:pPr>
      <w:r>
        <w:rPr/>
        <w:pict>
          <v:line style="position:absolute;mso-position-horizontal-relative:page;mso-position-vertical-relative:paragraph;z-index:-240832" from="225.649994pt,6.38503pt" to="294.553994pt,6.38503pt" stroked="true" strokeweight=".83997pt" strokecolor="#000000">
            <w10:wrap type="none"/>
          </v:line>
        </w:pict>
      </w:r>
      <w:r>
        <w:rPr/>
        <w:pict>
          <v:line style="position:absolute;mso-position-horizontal-relative:page;mso-position-vertical-relative:paragraph;z-index:-240688" from="177.75pt,12.975015pt" to="212.25pt,13.025015pt" stroked="true" strokeweight=".75pt" strokecolor="#000000">
            <w10:wrap type="none"/>
          </v:line>
        </w:pict>
      </w:r>
      <w:r>
        <w:rPr>
          <w:position w:val="-12"/>
        </w:rPr>
        <w:t>Sy= </w:t>
      </w:r>
      <w:r>
        <w:rPr>
          <w:rFonts w:ascii="Cambria Math" w:hAnsi="Cambria Math"/>
          <w:position w:val="-11"/>
        </w:rPr>
        <w:t>√</w:t>
      </w:r>
      <w:r>
        <w:rPr>
          <w:rFonts w:ascii="Cambria Math" w:hAnsi="Cambria Math"/>
        </w:rPr>
        <w:t>238.67</w:t>
      </w:r>
    </w:p>
    <w:p>
      <w:pPr>
        <w:pStyle w:val="BodyText"/>
        <w:spacing w:line="211" w:lineRule="exact"/>
        <w:ind w:right="223"/>
        <w:jc w:val="right"/>
        <w:rPr>
          <w:rFonts w:ascii="Cambria Math"/>
        </w:rPr>
      </w:pPr>
      <w:r>
        <w:rPr>
          <w:rFonts w:ascii="Cambria Math"/>
        </w:rPr>
        <w:t>52</w:t>
      </w:r>
    </w:p>
    <w:p>
      <w:pPr>
        <w:pStyle w:val="BodyText"/>
        <w:tabs>
          <w:tab w:pos="2105" w:val="left" w:leader="none"/>
          <w:tab w:pos="2441" w:val="left" w:leader="none"/>
        </w:tabs>
        <w:spacing w:before="101"/>
        <w:ind w:left="70"/>
      </w:pPr>
      <w:r>
        <w:rPr/>
        <w:br w:type="column"/>
      </w:r>
      <w:r>
        <w:rPr>
          <w:position w:val="1"/>
        </w:rPr>
        <w:t>= </w:t>
      </w:r>
      <w:r>
        <w:rPr>
          <w:spacing w:val="47"/>
          <w:position w:val="1"/>
        </w:rPr>
        <w:t> </w:t>
      </w:r>
      <w:r>
        <w:rPr>
          <w:rFonts w:ascii="Cambria Math" w:hAnsi="Cambria Math"/>
        </w:rPr>
        <w:t>√</w:t>
      </w:r>
      <w:r>
        <w:rPr>
          <w:rFonts w:ascii="Cambria Math" w:hAnsi="Cambria Math"/>
          <w:position w:val="1"/>
        </w:rPr>
        <w:t>4.589807692</w:t>
        <w:tab/>
      </w:r>
      <w:r>
        <w:rPr>
          <w:position w:val="1"/>
        </w:rPr>
        <w:t>=</w:t>
        <w:tab/>
        <w:t>2.14239</w:t>
      </w:r>
    </w:p>
    <w:p>
      <w:pPr>
        <w:spacing w:after="0"/>
        <w:sectPr>
          <w:type w:val="continuous"/>
          <w:pgSz w:w="12250" w:h="15850"/>
          <w:pgMar w:top="1500" w:bottom="280" w:left="1720" w:right="1200"/>
          <w:cols w:num="2" w:equalWidth="0">
            <w:col w:w="2246" w:space="40"/>
            <w:col w:w="7044"/>
          </w:cols>
        </w:sectPr>
      </w:pPr>
    </w:p>
    <w:p>
      <w:pPr>
        <w:pStyle w:val="BodyText"/>
        <w:spacing w:before="4"/>
        <w:rPr>
          <w:sz w:val="25"/>
        </w:rPr>
      </w:pPr>
    </w:p>
    <w:p>
      <w:pPr>
        <w:pStyle w:val="BodyText"/>
        <w:spacing w:before="52"/>
        <w:ind w:left="1556" w:right="104"/>
      </w:pPr>
      <w:r>
        <w:rPr/>
        <w:t>2SY= (2) (2.14239) = 4.28</w:t>
      </w:r>
    </w:p>
    <w:p>
      <w:pPr>
        <w:spacing w:after="0"/>
        <w:sectPr>
          <w:type w:val="continuous"/>
          <w:pgSz w:w="12250" w:h="15850"/>
          <w:pgMar w:top="1500" w:bottom="280" w:left="1720" w:right="1200"/>
        </w:sectPr>
      </w:pPr>
    </w:p>
    <w:p>
      <w:pPr>
        <w:pStyle w:val="ListParagraph"/>
        <w:numPr>
          <w:ilvl w:val="0"/>
          <w:numId w:val="19"/>
        </w:numPr>
        <w:tabs>
          <w:tab w:pos="822" w:val="left" w:leader="none"/>
        </w:tabs>
        <w:spacing w:line="276" w:lineRule="auto" w:before="136" w:after="0"/>
        <w:ind w:left="822" w:right="119" w:hanging="360"/>
        <w:jc w:val="both"/>
        <w:rPr>
          <w:sz w:val="24"/>
        </w:rPr>
      </w:pPr>
      <w:r>
        <w:rPr>
          <w:sz w:val="24"/>
        </w:rPr>
        <w:t>Se determinan para cada semana, los límites inferior y superior del “CANAL ENDEMICO”, sumando y restando a 2,</w:t>
      </w:r>
      <w:r>
        <w:rPr>
          <w:spacing w:val="-13"/>
          <w:sz w:val="24"/>
        </w:rPr>
        <w:t> </w:t>
      </w:r>
      <w:r>
        <w:rPr>
          <w:sz w:val="24"/>
        </w:rPr>
        <w:t>2Sy.</w:t>
      </w:r>
    </w:p>
    <w:p>
      <w:pPr>
        <w:pStyle w:val="BodyText"/>
        <w:spacing w:before="1"/>
        <w:ind w:left="821" w:right="1775"/>
      </w:pPr>
      <w:r>
        <w:rPr/>
        <w:t>Y´ </w:t>
      </w:r>
      <w:r>
        <w:rPr>
          <w:u w:val="single"/>
        </w:rPr>
        <w:t>+ </w:t>
      </w:r>
      <w:r>
        <w:rPr/>
        <w:t>2Sy</w:t>
      </w:r>
    </w:p>
    <w:p>
      <w:pPr>
        <w:pStyle w:val="BodyText"/>
        <w:spacing w:before="43"/>
        <w:ind w:left="821" w:right="241"/>
      </w:pPr>
      <w:r>
        <w:rPr/>
        <w:t>Se escriben en su respectiva columna, según se sume o resta cada valor.</w:t>
      </w:r>
    </w:p>
    <w:p>
      <w:pPr>
        <w:pStyle w:val="ListParagraph"/>
        <w:numPr>
          <w:ilvl w:val="0"/>
          <w:numId w:val="19"/>
        </w:numPr>
        <w:tabs>
          <w:tab w:pos="822" w:val="left" w:leader="none"/>
        </w:tabs>
        <w:spacing w:line="240" w:lineRule="auto" w:before="45" w:after="0"/>
        <w:ind w:left="822" w:right="0" w:hanging="360"/>
        <w:jc w:val="left"/>
        <w:rPr>
          <w:sz w:val="24"/>
        </w:rPr>
      </w:pPr>
      <w:r>
        <w:rPr>
          <w:sz w:val="24"/>
        </w:rPr>
        <w:t>Se grafica el índice endémico con la siguiente</w:t>
      </w:r>
      <w:r>
        <w:rPr>
          <w:spacing w:val="-23"/>
          <w:sz w:val="24"/>
        </w:rPr>
        <w:t> </w:t>
      </w:r>
      <w:r>
        <w:rPr>
          <w:sz w:val="24"/>
        </w:rPr>
        <w:t>información:</w:t>
      </w:r>
    </w:p>
    <w:p>
      <w:pPr>
        <w:pStyle w:val="ListParagraph"/>
        <w:numPr>
          <w:ilvl w:val="1"/>
          <w:numId w:val="19"/>
        </w:numPr>
        <w:tabs>
          <w:tab w:pos="1182" w:val="left" w:leader="none"/>
        </w:tabs>
        <w:spacing w:line="240" w:lineRule="auto" w:before="43" w:after="0"/>
        <w:ind w:left="1182" w:right="0" w:hanging="360"/>
        <w:jc w:val="left"/>
        <w:rPr>
          <w:sz w:val="24"/>
        </w:rPr>
      </w:pPr>
      <w:r>
        <w:rPr>
          <w:sz w:val="24"/>
        </w:rPr>
        <w:t>Se colocan puntos con los casos que se esperan (Y), al final de cada</w:t>
      </w:r>
      <w:r>
        <w:rPr>
          <w:spacing w:val="-33"/>
          <w:sz w:val="24"/>
        </w:rPr>
        <w:t> </w:t>
      </w:r>
      <w:r>
        <w:rPr>
          <w:sz w:val="24"/>
        </w:rPr>
        <w:t>semana.</w:t>
      </w:r>
    </w:p>
    <w:p>
      <w:pPr>
        <w:pStyle w:val="ListParagraph"/>
        <w:numPr>
          <w:ilvl w:val="1"/>
          <w:numId w:val="19"/>
        </w:numPr>
        <w:tabs>
          <w:tab w:pos="1182" w:val="left" w:leader="none"/>
        </w:tabs>
        <w:spacing w:line="278" w:lineRule="auto" w:before="43" w:after="0"/>
        <w:ind w:left="1182" w:right="121" w:hanging="360"/>
        <w:jc w:val="left"/>
        <w:rPr>
          <w:sz w:val="24"/>
        </w:rPr>
      </w:pPr>
      <w:r>
        <w:rPr>
          <w:sz w:val="24"/>
        </w:rPr>
        <w:t>Se colocan, arriba y abaji de Y, los límites inferior y superior. Con estos últimos puntos se trazan sendas líneas que serán las que limiten “el</w:t>
      </w:r>
      <w:r>
        <w:rPr>
          <w:spacing w:val="-25"/>
          <w:sz w:val="24"/>
        </w:rPr>
        <w:t> </w:t>
      </w:r>
      <w:r>
        <w:rPr>
          <w:sz w:val="24"/>
        </w:rPr>
        <w:t>canal”.</w:t>
      </w:r>
    </w:p>
    <w:p>
      <w:pPr>
        <w:pStyle w:val="ListParagraph"/>
        <w:numPr>
          <w:ilvl w:val="0"/>
          <w:numId w:val="19"/>
        </w:numPr>
        <w:tabs>
          <w:tab w:pos="822" w:val="left" w:leader="none"/>
        </w:tabs>
        <w:spacing w:line="276" w:lineRule="auto" w:before="0" w:after="0"/>
        <w:ind w:left="822" w:right="116" w:hanging="360"/>
        <w:jc w:val="both"/>
        <w:rPr>
          <w:sz w:val="24"/>
        </w:rPr>
      </w:pPr>
      <w:r>
        <w:rPr>
          <w:sz w:val="24"/>
        </w:rPr>
        <w:t>Durante el año calculado, semana a semana, se vierte la información obtenida en el reporte semanal de los casos detectados, del padecimiento en estudio, cuidando a que altura queda la misma; en caso de alguna inconsistencia a que anotación fuera  del “canal”, se deberá revisar primeramente el reporte, para revisar si hubiera algún error. Confirmada la exacta información, se procede al análisis detallado del fenómeno y toma de decisiones</w:t>
      </w:r>
      <w:r>
        <w:rPr>
          <w:spacing w:val="-17"/>
          <w:sz w:val="24"/>
        </w:rPr>
        <w:t> </w:t>
      </w:r>
      <w:r>
        <w:rPr>
          <w:sz w:val="24"/>
        </w:rPr>
        <w:t>oportunamente.</w:t>
      </w:r>
    </w:p>
    <w:p>
      <w:pPr>
        <w:pStyle w:val="BodyText"/>
        <w:spacing w:line="276" w:lineRule="auto"/>
        <w:ind w:left="102" w:right="112"/>
        <w:jc w:val="both"/>
      </w:pPr>
      <w:r>
        <w:rPr/>
        <w:t>Hasta aquí se han visto algunos analizadores o conceptos que nos sirven dentro de la estadística descriptiva. A continuación entraremos a considerar algunos estadísticos o indicadores que se manejan en la Estadística Inferencial; considerando a ésta como un valore que se presume o predice, basándose en experiencias previas.</w:t>
      </w:r>
    </w:p>
    <w:p>
      <w:pPr>
        <w:pStyle w:val="ListParagraph"/>
        <w:numPr>
          <w:ilvl w:val="0"/>
          <w:numId w:val="20"/>
        </w:numPr>
        <w:tabs>
          <w:tab w:pos="462" w:val="left" w:leader="none"/>
        </w:tabs>
        <w:spacing w:line="240" w:lineRule="auto" w:before="1" w:after="0"/>
        <w:ind w:left="461" w:right="0" w:hanging="359"/>
        <w:jc w:val="left"/>
        <w:rPr>
          <w:sz w:val="24"/>
        </w:rPr>
      </w:pPr>
      <w:r>
        <w:rPr>
          <w:sz w:val="24"/>
        </w:rPr>
        <w:t>ESTADÍSTICO O</w:t>
      </w:r>
      <w:r>
        <w:rPr>
          <w:spacing w:val="-11"/>
          <w:sz w:val="24"/>
        </w:rPr>
        <w:t> </w:t>
      </w:r>
      <w:r>
        <w:rPr>
          <w:sz w:val="24"/>
        </w:rPr>
        <w:t>INDICADOR</w:t>
      </w:r>
    </w:p>
    <w:p>
      <w:pPr>
        <w:pStyle w:val="BodyText"/>
        <w:spacing w:before="163"/>
        <w:ind w:left="810" w:right="1775"/>
      </w:pPr>
      <w:r>
        <w:rPr/>
        <w:t>Resultante de aplicar una fórmula o analizador.</w:t>
      </w:r>
    </w:p>
    <w:p>
      <w:pPr>
        <w:pStyle w:val="BodyText"/>
        <w:spacing w:line="276" w:lineRule="auto" w:before="165"/>
        <w:ind w:left="102" w:right="118" w:firstLine="707"/>
        <w:jc w:val="both"/>
      </w:pPr>
      <w:r>
        <w:rPr/>
        <w:t>Manera de nombrar a la cifra resultante de aplicar una fórmula o analizador, con el cual se puede concluir o determinar en qué estado se encuentran los datos de estudio y que se compara, a manera de ubicación, con respecto a un parámetro.</w:t>
      </w:r>
    </w:p>
    <w:p>
      <w:pPr>
        <w:pStyle w:val="Heading1"/>
        <w:spacing w:before="122"/>
        <w:ind w:left="2845" w:right="1775"/>
        <w:jc w:val="left"/>
      </w:pPr>
      <w:bookmarkStart w:name="_bookmark49" w:id="51"/>
      <w:bookmarkEnd w:id="51"/>
      <w:r>
        <w:rPr>
          <w:b w:val="0"/>
        </w:rPr>
      </w:r>
      <w:r>
        <w:rPr/>
        <w:t>ESTADÍSTICO O INDICADOR</w:t>
      </w:r>
    </w:p>
    <w:p>
      <w:pPr>
        <w:pStyle w:val="BodyText"/>
        <w:spacing w:before="3"/>
        <w:rPr>
          <w:b/>
          <w:sz w:val="32"/>
        </w:rPr>
      </w:pPr>
    </w:p>
    <w:p>
      <w:pPr>
        <w:pStyle w:val="BodyText"/>
        <w:spacing w:line="276" w:lineRule="auto"/>
        <w:ind w:left="102" w:right="115"/>
      </w:pPr>
      <w:r>
        <w:rPr/>
        <w:t>Es el valor “modelo o estándar” que sirve de base para ser comparado con un indicador. Notamos la diferencia entre parámetro e indicador. Al obtener un valor ya sea aplicando una fórmula o de estudiar una muestra, éste valor “indicador” se compara con otro valor que ya se tiene bien conocido “parámetro” y que sirve de base para que comparándolo con el indicador se determine si es “aceptable” o dentro de los valores aceptables.</w:t>
      </w:r>
    </w:p>
    <w:p>
      <w:pPr>
        <w:pStyle w:val="BodyText"/>
        <w:spacing w:line="276" w:lineRule="auto"/>
        <w:ind w:left="102" w:right="121" w:firstLine="707"/>
        <w:jc w:val="both"/>
      </w:pPr>
      <w:r>
        <w:rPr/>
        <w:t>Son una serie de elementos que se calculan para apoyarse en el análisis de la información y sobre todo, para la Estadística Inferencial; tales como: Tamaño de la muestra, pruebas de significancia, probabilidad, etc…</w:t>
      </w:r>
    </w:p>
    <w:p>
      <w:pPr>
        <w:spacing w:after="0" w:line="276" w:lineRule="auto"/>
        <w:jc w:val="both"/>
        <w:sectPr>
          <w:pgSz w:w="12250" w:h="15850"/>
          <w:pgMar w:header="781" w:footer="1192" w:top="1420" w:bottom="1380" w:left="1600" w:right="1300"/>
        </w:sectPr>
      </w:pPr>
    </w:p>
    <w:p>
      <w:pPr>
        <w:pStyle w:val="BodyText"/>
        <w:spacing w:before="4"/>
        <w:rPr>
          <w:sz w:val="8"/>
        </w:rPr>
      </w:pPr>
    </w:p>
    <w:p>
      <w:pPr>
        <w:pStyle w:val="Heading1"/>
        <w:ind w:right="2436"/>
      </w:pPr>
      <w:bookmarkStart w:name="_bookmark50" w:id="52"/>
      <w:bookmarkEnd w:id="52"/>
      <w:r>
        <w:rPr>
          <w:b w:val="0"/>
        </w:rPr>
      </w:r>
      <w:r>
        <w:rPr/>
        <w:t>MUESTREO</w:t>
      </w:r>
    </w:p>
    <w:p>
      <w:pPr>
        <w:pStyle w:val="BodyText"/>
        <w:spacing w:before="2"/>
        <w:rPr>
          <w:b/>
          <w:sz w:val="32"/>
        </w:rPr>
      </w:pPr>
    </w:p>
    <w:p>
      <w:pPr>
        <w:pStyle w:val="BodyText"/>
        <w:spacing w:before="1"/>
        <w:ind w:left="102" w:right="241"/>
      </w:pPr>
      <w:r>
        <w:rPr/>
        <w:t>Es la técnica, mediante la cual, se determina un número (n) de sujetos u observaciones para estudiar; en lugar de hacerlo con todo el universo (N).</w:t>
      </w:r>
    </w:p>
    <w:p>
      <w:pPr>
        <w:pStyle w:val="BodyText"/>
        <w:spacing w:before="158"/>
        <w:ind w:left="102" w:right="1775"/>
      </w:pPr>
      <w:r>
        <w:rPr/>
        <w:t>Se usará el muestreo cuando, entre otros motivos:</w:t>
      </w:r>
    </w:p>
    <w:p>
      <w:pPr>
        <w:pStyle w:val="BodyText"/>
        <w:spacing w:line="372" w:lineRule="auto" w:before="160"/>
        <w:ind w:left="102" w:right="2578"/>
      </w:pPr>
      <w:r>
        <w:rPr/>
        <w:t>El sujeto o elemento se degrade o destruya al haber sido estudiado. El universo sea infinito o inmenso.</w:t>
      </w:r>
    </w:p>
    <w:p>
      <w:pPr>
        <w:pStyle w:val="BodyText"/>
        <w:spacing w:line="291" w:lineRule="exact"/>
        <w:ind w:left="102" w:right="1775"/>
      </w:pPr>
      <w:r>
        <w:rPr/>
        <w:t>Sea tan semejante que “… para muestra basta un botón”</w:t>
      </w:r>
    </w:p>
    <w:p>
      <w:pPr>
        <w:pStyle w:val="BodyText"/>
        <w:spacing w:line="290" w:lineRule="exact" w:before="159"/>
        <w:ind w:left="102" w:right="115"/>
      </w:pPr>
      <w:r>
        <w:rPr/>
        <w:t>Para mayor precisión en el estudio, ya que puede ser tan grande o tan vasto, el universo, que por el cansancio o cualquier otro motivo se cometan errores.</w:t>
      </w:r>
    </w:p>
    <w:p>
      <w:pPr>
        <w:pStyle w:val="BodyText"/>
        <w:spacing w:before="169"/>
        <w:ind w:left="102" w:right="1775"/>
      </w:pPr>
      <w:r>
        <w:rPr/>
        <w:t>CARACTERISTICAS</w:t>
      </w:r>
    </w:p>
    <w:p>
      <w:pPr>
        <w:pStyle w:val="BodyText"/>
        <w:ind w:right="7451"/>
        <w:jc w:val="center"/>
      </w:pPr>
      <w:r>
        <w:rPr/>
        <w:t>Depende de:</w:t>
      </w:r>
    </w:p>
    <w:p>
      <w:pPr>
        <w:spacing w:after="0"/>
        <w:jc w:val="center"/>
        <w:sectPr>
          <w:pgSz w:w="12250" w:h="15850"/>
          <w:pgMar w:header="781" w:footer="1192" w:top="1420" w:bottom="1380" w:left="1600" w:right="1300"/>
        </w:sectPr>
      </w:pPr>
    </w:p>
    <w:p>
      <w:pPr>
        <w:pStyle w:val="BodyText"/>
        <w:spacing w:line="293" w:lineRule="exact"/>
        <w:ind w:left="538"/>
        <w:rPr>
          <w:rFonts w:ascii="Symbol" w:hAnsi="Symbol"/>
          <w:i/>
          <w:sz w:val="25"/>
        </w:rPr>
      </w:pPr>
      <w:r>
        <w:rPr/>
        <w:t>La variabilidad </w:t>
      </w:r>
      <w:r>
        <w:rPr>
          <w:rFonts w:ascii="Times New Roman" w:hAnsi="Times New Roman"/>
        </w:rPr>
        <w:t>(</w:t>
      </w:r>
      <w:r>
        <w:rPr>
          <w:rFonts w:ascii="Symbol" w:hAnsi="Symbol"/>
          <w:i/>
          <w:sz w:val="25"/>
        </w:rPr>
        <w:t></w:t>
      </w:r>
    </w:p>
    <w:p>
      <w:pPr>
        <w:spacing w:before="4"/>
        <w:ind w:left="94" w:right="0" w:firstLine="0"/>
        <w:jc w:val="left"/>
        <w:rPr>
          <w:rFonts w:ascii="Times New Roman" w:hAnsi="Times New Roman"/>
          <w:sz w:val="24"/>
        </w:rPr>
      </w:pPr>
      <w:r>
        <w:rPr/>
        <w:br w:type="column"/>
      </w:r>
      <w:r>
        <w:rPr>
          <w:rFonts w:ascii="Times New Roman" w:hAnsi="Times New Roman"/>
          <w:i/>
          <w:w w:val="105"/>
          <w:sz w:val="24"/>
        </w:rPr>
        <w:t>ô</w:t>
      </w:r>
      <w:r>
        <w:rPr>
          <w:rFonts w:ascii="Times New Roman" w:hAnsi="Times New Roman"/>
          <w:i/>
          <w:spacing w:val="54"/>
          <w:w w:val="105"/>
          <w:sz w:val="24"/>
        </w:rPr>
        <w:t> </w:t>
      </w:r>
      <w:r>
        <w:rPr>
          <w:rFonts w:ascii="Times New Roman" w:hAnsi="Times New Roman"/>
          <w:i/>
          <w:w w:val="105"/>
          <w:sz w:val="24"/>
        </w:rPr>
        <w:t>p</w:t>
      </w:r>
      <w:r>
        <w:rPr>
          <w:rFonts w:ascii="Times New Roman" w:hAnsi="Times New Roman"/>
          <w:w w:val="105"/>
          <w:sz w:val="24"/>
        </w:rPr>
        <w:t>)</w:t>
      </w:r>
    </w:p>
    <w:p>
      <w:pPr>
        <w:spacing w:after="0"/>
        <w:jc w:val="left"/>
        <w:rPr>
          <w:rFonts w:ascii="Times New Roman" w:hAnsi="Times New Roman"/>
          <w:sz w:val="24"/>
        </w:rPr>
        <w:sectPr>
          <w:type w:val="continuous"/>
          <w:pgSz w:w="12250" w:h="15850"/>
          <w:pgMar w:top="1500" w:bottom="280" w:left="1600" w:right="1300"/>
          <w:cols w:num="2" w:equalWidth="0">
            <w:col w:w="2250" w:space="40"/>
            <w:col w:w="7060"/>
          </w:cols>
        </w:sectPr>
      </w:pPr>
    </w:p>
    <w:p>
      <w:pPr>
        <w:pStyle w:val="BodyText"/>
        <w:spacing w:before="33"/>
        <w:ind w:left="538" w:right="-11"/>
      </w:pPr>
      <w:r>
        <w:rPr/>
        <w:t>La precisión</w:t>
      </w:r>
      <w:r>
        <w:rPr>
          <w:spacing w:val="-13"/>
        </w:rPr>
        <w:t> </w:t>
      </w:r>
      <w:r>
        <w:rPr/>
        <w:t>deseada</w:t>
      </w:r>
    </w:p>
    <w:p>
      <w:pPr>
        <w:spacing w:before="39"/>
        <w:ind w:left="103" w:right="-11" w:firstLine="0"/>
        <w:jc w:val="left"/>
        <w:rPr>
          <w:rFonts w:ascii="Times New Roman" w:hAnsi="Times New Roman"/>
          <w:i/>
          <w:sz w:val="24"/>
        </w:rPr>
      </w:pPr>
      <w:r>
        <w:rPr/>
        <w:br w:type="column"/>
      </w:r>
      <w:r>
        <w:rPr>
          <w:rFonts w:ascii="Times New Roman" w:hAnsi="Times New Roman"/>
          <w:w w:val="105"/>
          <w:sz w:val="24"/>
        </w:rPr>
        <w:t>( </w:t>
      </w:r>
      <w:r>
        <w:rPr>
          <w:rFonts w:ascii="Times New Roman" w:hAnsi="Times New Roman"/>
          <w:i/>
          <w:w w:val="105"/>
          <w:sz w:val="24"/>
        </w:rPr>
        <w:t>E ò </w:t>
      </w:r>
      <w:r>
        <w:rPr>
          <w:rFonts w:ascii="Times New Roman" w:hAnsi="Times New Roman"/>
          <w:w w:val="105"/>
          <w:sz w:val="24"/>
        </w:rPr>
        <w:t>(</w:t>
      </w:r>
      <w:r>
        <w:rPr>
          <w:rFonts w:ascii="Times New Roman" w:hAnsi="Times New Roman"/>
          <w:i/>
          <w:w w:val="105"/>
          <w:sz w:val="24"/>
        </w:rPr>
        <w:t>X</w:t>
      </w:r>
    </w:p>
    <w:p>
      <w:pPr>
        <w:pStyle w:val="BodyText"/>
        <w:spacing w:before="22"/>
        <w:ind w:left="78"/>
        <w:rPr>
          <w:rFonts w:ascii="Times New Roman" w:hAnsi="Times New Roman"/>
        </w:rPr>
      </w:pPr>
      <w:r>
        <w:rPr/>
        <w:br w:type="column"/>
      </w:r>
      <w:r>
        <w:rPr>
          <w:rFonts w:ascii="Symbol" w:hAnsi="Symbol"/>
          <w:w w:val="105"/>
        </w:rPr>
        <w:t></w:t>
      </w:r>
      <w:r>
        <w:rPr>
          <w:rFonts w:ascii="Times New Roman" w:hAnsi="Times New Roman"/>
          <w:w w:val="105"/>
        </w:rPr>
        <w:t>µ))</w:t>
      </w:r>
    </w:p>
    <w:p>
      <w:pPr>
        <w:spacing w:after="0"/>
        <w:rPr>
          <w:rFonts w:ascii="Times New Roman" w:hAnsi="Times New Roman"/>
        </w:rPr>
        <w:sectPr>
          <w:type w:val="continuous"/>
          <w:pgSz w:w="12250" w:h="15850"/>
          <w:pgMar w:top="1500" w:bottom="280" w:left="1600" w:right="1300"/>
          <w:cols w:num="3" w:equalWidth="0">
            <w:col w:w="2561" w:space="40"/>
            <w:col w:w="903" w:space="40"/>
            <w:col w:w="5806"/>
          </w:cols>
        </w:sectPr>
      </w:pPr>
    </w:p>
    <w:p>
      <w:pPr>
        <w:pStyle w:val="BodyText"/>
        <w:spacing w:before="38"/>
        <w:ind w:left="538" w:right="6430"/>
      </w:pPr>
      <w:r>
        <w:rPr/>
        <w:t>El nivel de confianza (Z) Los recursos disponibles</w:t>
      </w:r>
    </w:p>
    <w:p>
      <w:pPr>
        <w:pStyle w:val="BodyText"/>
      </w:pPr>
    </w:p>
    <w:p>
      <w:pPr>
        <w:pStyle w:val="BodyText"/>
        <w:ind w:left="102" w:right="1775"/>
      </w:pPr>
      <w:r>
        <w:rPr/>
        <w:t>Condición:</w:t>
      </w:r>
    </w:p>
    <w:p>
      <w:pPr>
        <w:pStyle w:val="BodyText"/>
        <w:ind w:left="102" w:right="241"/>
      </w:pPr>
      <w:r>
        <w:rPr/>
        <w:t>Todos los elementos deben de tener la misma probabilidad de ser elegidos al azar.</w:t>
      </w:r>
    </w:p>
    <w:p>
      <w:pPr>
        <w:pStyle w:val="BodyText"/>
        <w:spacing w:before="11"/>
        <w:rPr>
          <w:sz w:val="23"/>
        </w:rPr>
      </w:pPr>
    </w:p>
    <w:p>
      <w:pPr>
        <w:pStyle w:val="BodyText"/>
        <w:spacing w:before="1"/>
        <w:ind w:left="102" w:right="1775"/>
      </w:pPr>
      <w:r>
        <w:rPr/>
        <w:t>TIPOS</w:t>
      </w:r>
    </w:p>
    <w:p>
      <w:pPr>
        <w:spacing w:before="0"/>
        <w:ind w:left="102" w:right="1775" w:firstLine="0"/>
        <w:jc w:val="left"/>
        <w:rPr>
          <w:i/>
          <w:sz w:val="24"/>
        </w:rPr>
      </w:pPr>
      <w:r>
        <w:rPr>
          <w:i/>
          <w:sz w:val="24"/>
        </w:rPr>
        <w:t>Aleatorio simple</w:t>
      </w:r>
    </w:p>
    <w:p>
      <w:pPr>
        <w:pStyle w:val="BodyText"/>
        <w:spacing w:before="2"/>
        <w:rPr>
          <w:i/>
        </w:rPr>
      </w:pPr>
    </w:p>
    <w:p>
      <w:pPr>
        <w:pStyle w:val="BodyText"/>
        <w:ind w:left="529" w:right="241"/>
      </w:pPr>
      <w:r>
        <w:rPr/>
        <w:t>Cuando en una tabla de números aleatorios se van seleccionando los elementos a estudiar, o</w:t>
      </w:r>
    </w:p>
    <w:p>
      <w:pPr>
        <w:pStyle w:val="BodyText"/>
        <w:tabs>
          <w:tab w:pos="2226" w:val="left" w:leader="none"/>
        </w:tabs>
        <w:ind w:left="529" w:right="241"/>
      </w:pPr>
      <w:r>
        <w:rPr/>
        <w:t>En una cajita o tómbola se colocan todos los números del universo, y de ahí, se irán tomando</w:t>
      </w:r>
      <w:r>
        <w:rPr>
          <w:spacing w:val="-3"/>
        </w:rPr>
        <w:t> </w:t>
      </w:r>
      <w:r>
        <w:rPr/>
        <w:t>los</w:t>
        <w:tab/>
        <w:t>números</w:t>
      </w:r>
    </w:p>
    <w:p>
      <w:pPr>
        <w:pStyle w:val="BodyText"/>
        <w:ind w:left="529" w:right="1775"/>
      </w:pPr>
      <w:r>
        <w:rPr/>
        <w:t>Seleccionados para ser estudiados.</w:t>
      </w:r>
    </w:p>
    <w:p>
      <w:pPr>
        <w:pStyle w:val="BodyText"/>
        <w:spacing w:before="11"/>
        <w:rPr>
          <w:sz w:val="23"/>
        </w:rPr>
      </w:pPr>
    </w:p>
    <w:p>
      <w:pPr>
        <w:spacing w:before="1"/>
        <w:ind w:left="102" w:right="1775" w:firstLine="0"/>
        <w:jc w:val="left"/>
        <w:rPr>
          <w:i/>
          <w:sz w:val="24"/>
        </w:rPr>
      </w:pPr>
      <w:r>
        <w:rPr>
          <w:i/>
          <w:sz w:val="24"/>
        </w:rPr>
        <w:t>Estratificado</w:t>
      </w:r>
    </w:p>
    <w:p>
      <w:pPr>
        <w:pStyle w:val="ListParagraph"/>
        <w:numPr>
          <w:ilvl w:val="1"/>
          <w:numId w:val="20"/>
        </w:numPr>
        <w:tabs>
          <w:tab w:pos="822" w:val="left" w:leader="none"/>
        </w:tabs>
        <w:spacing w:line="240" w:lineRule="auto" w:before="0" w:after="0"/>
        <w:ind w:left="822" w:right="0" w:hanging="360"/>
        <w:jc w:val="left"/>
        <w:rPr>
          <w:sz w:val="24"/>
        </w:rPr>
      </w:pPr>
      <w:r>
        <w:rPr>
          <w:sz w:val="24"/>
        </w:rPr>
        <w:t>Posibilidad de obtener valores en cada</w:t>
      </w:r>
      <w:r>
        <w:rPr>
          <w:spacing w:val="-20"/>
          <w:sz w:val="24"/>
        </w:rPr>
        <w:t> </w:t>
      </w:r>
      <w:r>
        <w:rPr>
          <w:sz w:val="24"/>
        </w:rPr>
        <w:t>estrato</w:t>
      </w:r>
    </w:p>
    <w:p>
      <w:pPr>
        <w:pStyle w:val="ListParagraph"/>
        <w:numPr>
          <w:ilvl w:val="1"/>
          <w:numId w:val="20"/>
        </w:numPr>
        <w:tabs>
          <w:tab w:pos="822" w:val="left" w:leader="none"/>
        </w:tabs>
        <w:spacing w:line="240" w:lineRule="auto" w:before="0" w:after="0"/>
        <w:ind w:left="822" w:right="0" w:hanging="360"/>
        <w:jc w:val="left"/>
        <w:rPr>
          <w:sz w:val="24"/>
        </w:rPr>
      </w:pPr>
      <w:r>
        <w:rPr>
          <w:sz w:val="24"/>
        </w:rPr>
        <w:t>Se debe contar con un mapa del área y numeradas cada una de las</w:t>
      </w:r>
      <w:r>
        <w:rPr>
          <w:spacing w:val="-29"/>
          <w:sz w:val="24"/>
        </w:rPr>
        <w:t> </w:t>
      </w:r>
      <w:r>
        <w:rPr>
          <w:sz w:val="24"/>
        </w:rPr>
        <w:t>casas.</w:t>
      </w:r>
    </w:p>
    <w:p>
      <w:pPr>
        <w:pStyle w:val="ListParagraph"/>
        <w:numPr>
          <w:ilvl w:val="1"/>
          <w:numId w:val="20"/>
        </w:numPr>
        <w:tabs>
          <w:tab w:pos="822" w:val="left" w:leader="none"/>
        </w:tabs>
        <w:spacing w:line="240" w:lineRule="auto" w:before="0" w:after="0"/>
        <w:ind w:left="822" w:right="0" w:hanging="360"/>
        <w:jc w:val="left"/>
        <w:rPr>
          <w:sz w:val="24"/>
        </w:rPr>
      </w:pPr>
      <w:r>
        <w:rPr>
          <w:sz w:val="24"/>
        </w:rPr>
        <w:t>Se combina con el muestreo sistemático seleccionando al azar</w:t>
      </w:r>
      <w:r>
        <w:rPr>
          <w:spacing w:val="-22"/>
          <w:sz w:val="24"/>
        </w:rPr>
        <w:t> </w:t>
      </w:r>
      <w:r>
        <w:rPr>
          <w:sz w:val="24"/>
        </w:rPr>
        <w:t>cualquier:</w:t>
      </w:r>
    </w:p>
    <w:p>
      <w:pPr>
        <w:pStyle w:val="ListParagraph"/>
        <w:numPr>
          <w:ilvl w:val="2"/>
          <w:numId w:val="20"/>
        </w:numPr>
        <w:tabs>
          <w:tab w:pos="1517" w:val="left" w:leader="none"/>
          <w:tab w:pos="1518" w:val="left" w:leader="none"/>
          <w:tab w:pos="5114" w:val="left" w:leader="none"/>
        </w:tabs>
        <w:spacing w:line="297" w:lineRule="exact" w:before="0" w:after="0"/>
        <w:ind w:left="1518" w:right="0" w:hanging="696"/>
        <w:jc w:val="left"/>
        <w:rPr>
          <w:sz w:val="24"/>
        </w:rPr>
      </w:pPr>
      <w:r>
        <w:rPr>
          <w:sz w:val="24"/>
        </w:rPr>
        <w:t>Punto cardinal (N, S,</w:t>
      </w:r>
      <w:r>
        <w:rPr>
          <w:spacing w:val="-9"/>
          <w:sz w:val="24"/>
        </w:rPr>
        <w:t> </w:t>
      </w:r>
      <w:r>
        <w:rPr>
          <w:sz w:val="24"/>
        </w:rPr>
        <w:t>E,</w:t>
      </w:r>
      <w:r>
        <w:rPr>
          <w:spacing w:val="-1"/>
          <w:sz w:val="24"/>
        </w:rPr>
        <w:t> </w:t>
      </w:r>
      <w:r>
        <w:rPr>
          <w:sz w:val="24"/>
        </w:rPr>
        <w:t>O)</w:t>
        <w:tab/>
        <w:t>O</w:t>
      </w:r>
    </w:p>
    <w:p>
      <w:pPr>
        <w:pStyle w:val="ListParagraph"/>
        <w:numPr>
          <w:ilvl w:val="2"/>
          <w:numId w:val="20"/>
        </w:numPr>
        <w:tabs>
          <w:tab w:pos="1517" w:val="left" w:leader="none"/>
          <w:tab w:pos="1518" w:val="left" w:leader="none"/>
          <w:tab w:pos="4730" w:val="left" w:leader="none"/>
        </w:tabs>
        <w:spacing w:line="293" w:lineRule="exact" w:before="0" w:after="0"/>
        <w:ind w:left="1518" w:right="0" w:hanging="696"/>
        <w:jc w:val="left"/>
        <w:rPr>
          <w:sz w:val="24"/>
        </w:rPr>
      </w:pPr>
      <w:r>
        <w:rPr>
          <w:sz w:val="24"/>
        </w:rPr>
        <w:t>Derecha</w:t>
      </w:r>
      <w:r>
        <w:rPr>
          <w:spacing w:val="-4"/>
          <w:sz w:val="24"/>
        </w:rPr>
        <w:t> </w:t>
      </w:r>
      <w:r>
        <w:rPr>
          <w:sz w:val="24"/>
        </w:rPr>
        <w:t>o</w:t>
      </w:r>
      <w:r>
        <w:rPr>
          <w:spacing w:val="-1"/>
          <w:sz w:val="24"/>
        </w:rPr>
        <w:t> </w:t>
      </w:r>
      <w:r>
        <w:rPr>
          <w:sz w:val="24"/>
        </w:rPr>
        <w:t>izquierda</w:t>
        <w:tab/>
        <w:t>D</w:t>
      </w:r>
    </w:p>
    <w:p>
      <w:pPr>
        <w:pStyle w:val="ListParagraph"/>
        <w:numPr>
          <w:ilvl w:val="2"/>
          <w:numId w:val="20"/>
        </w:numPr>
        <w:tabs>
          <w:tab w:pos="1517" w:val="left" w:leader="none"/>
          <w:tab w:pos="1518" w:val="left" w:leader="none"/>
          <w:tab w:pos="4919" w:val="right" w:leader="none"/>
        </w:tabs>
        <w:spacing w:line="293" w:lineRule="exact" w:before="0" w:after="0"/>
        <w:ind w:left="1518" w:right="0" w:hanging="696"/>
        <w:jc w:val="left"/>
        <w:rPr>
          <w:sz w:val="24"/>
        </w:rPr>
      </w:pPr>
      <w:r>
        <w:rPr>
          <w:sz w:val="24"/>
        </w:rPr>
        <w:t>Un número</w:t>
      </w:r>
      <w:r>
        <w:rPr>
          <w:spacing w:val="-2"/>
          <w:sz w:val="24"/>
        </w:rPr>
        <w:t> </w:t>
      </w:r>
      <w:r>
        <w:rPr>
          <w:sz w:val="24"/>
        </w:rPr>
        <w:t>de</w:t>
      </w:r>
      <w:r>
        <w:rPr>
          <w:spacing w:val="-3"/>
          <w:sz w:val="24"/>
        </w:rPr>
        <w:t> </w:t>
      </w:r>
      <w:r>
        <w:rPr>
          <w:sz w:val="24"/>
        </w:rPr>
        <w:t>inicio</w:t>
        <w:tab/>
        <w:t>17</w:t>
      </w:r>
    </w:p>
    <w:p>
      <w:pPr>
        <w:pStyle w:val="ListParagraph"/>
        <w:numPr>
          <w:ilvl w:val="2"/>
          <w:numId w:val="20"/>
        </w:numPr>
        <w:tabs>
          <w:tab w:pos="1517" w:val="left" w:leader="none"/>
          <w:tab w:pos="1518" w:val="left" w:leader="none"/>
          <w:tab w:pos="4794" w:val="right" w:leader="none"/>
        </w:tabs>
        <w:spacing w:line="297" w:lineRule="exact" w:before="0" w:after="0"/>
        <w:ind w:left="1518" w:right="0" w:hanging="696"/>
        <w:jc w:val="left"/>
        <w:rPr>
          <w:sz w:val="24"/>
        </w:rPr>
      </w:pPr>
      <w:r>
        <w:rPr>
          <w:sz w:val="24"/>
        </w:rPr>
        <w:t>Otro</w:t>
      </w:r>
      <w:r>
        <w:rPr>
          <w:spacing w:val="-2"/>
          <w:sz w:val="24"/>
        </w:rPr>
        <w:t> </w:t>
      </w:r>
      <w:r>
        <w:rPr>
          <w:sz w:val="24"/>
        </w:rPr>
        <w:t>número</w:t>
        <w:tab/>
        <w:t>6</w:t>
      </w:r>
    </w:p>
    <w:p>
      <w:pPr>
        <w:pStyle w:val="BodyText"/>
        <w:spacing w:before="287"/>
        <w:ind w:left="102" w:right="1775"/>
      </w:pPr>
      <w:r>
        <w:rPr/>
        <w:t>Ejemplo:(suponiendo que, al azar se tomaron las anteriores decisiones):</w:t>
      </w:r>
    </w:p>
    <w:p>
      <w:pPr>
        <w:spacing w:after="0"/>
        <w:sectPr>
          <w:type w:val="continuous"/>
          <w:pgSz w:w="12250" w:h="15850"/>
          <w:pgMar w:top="1500" w:bottom="280" w:left="1600" w:right="1300"/>
        </w:sectPr>
      </w:pPr>
    </w:p>
    <w:p>
      <w:pPr>
        <w:pStyle w:val="BodyText"/>
        <w:spacing w:before="134"/>
        <w:ind w:left="102" w:right="118"/>
        <w:jc w:val="both"/>
      </w:pPr>
      <w:r>
        <w:rPr/>
        <w:t>Así puedo entrar a la localidad por el Oeste; caminar a la derecha; contar hasta la casa número 17; en ésta. Se Inicia la primera encuesta, y continuar cada 6 casas, levantando las demás encuestas, hasta completar el número deseado, según haya resultado el tamaño de muestra (n).</w:t>
      </w:r>
    </w:p>
    <w:p>
      <w:pPr>
        <w:pStyle w:val="BodyText"/>
        <w:spacing w:before="163"/>
        <w:ind w:left="102"/>
        <w:jc w:val="both"/>
      </w:pPr>
      <w:r>
        <w:rPr/>
        <w:t>Por conglomerados</w:t>
      </w:r>
    </w:p>
    <w:p>
      <w:pPr>
        <w:pStyle w:val="BodyText"/>
        <w:spacing w:before="158"/>
        <w:ind w:left="102" w:right="112"/>
        <w:jc w:val="both"/>
      </w:pPr>
      <w:r>
        <w:rPr/>
        <w:t>Con el mapa, el cual habrá sido subdividido o estratificado, se numeran éstos y al azar se  elige o eligen el número de estratos a estudiar en su totalidad, ya que en este caso el estrato elegido se estudia completamente, y el número personas o familias completarán aproximadamente, el tamaño de muestra</w:t>
      </w:r>
      <w:r>
        <w:rPr>
          <w:spacing w:val="-17"/>
        </w:rPr>
        <w:t> </w:t>
      </w:r>
      <w:r>
        <w:rPr/>
        <w:t>deseado.</w:t>
      </w:r>
    </w:p>
    <w:p>
      <w:pPr>
        <w:pStyle w:val="BodyText"/>
        <w:spacing w:before="163"/>
        <w:ind w:left="102"/>
        <w:jc w:val="both"/>
      </w:pPr>
      <w:r>
        <w:rPr/>
        <w:t>Sistemático</w:t>
      </w:r>
    </w:p>
    <w:p>
      <w:pPr>
        <w:pStyle w:val="BodyText"/>
        <w:spacing w:before="158"/>
        <w:ind w:left="102" w:right="122"/>
        <w:jc w:val="both"/>
      </w:pPr>
      <w:r>
        <w:rPr/>
        <w:t>Con los expedientes, o encuestas, o tarjetas, o casas, se elige cualquier número al azar y con éste se inicia la primera toma de datos; se elige otro número al azar y este número indicará cada cuantos se irá tomando otro elemento a estudiar.</w:t>
      </w:r>
    </w:p>
    <w:p>
      <w:pPr>
        <w:pStyle w:val="BodyText"/>
        <w:spacing w:before="160"/>
        <w:ind w:left="102"/>
        <w:jc w:val="both"/>
      </w:pPr>
      <w:r>
        <w:rPr/>
        <w:t>Combinado</w:t>
      </w:r>
    </w:p>
    <w:p>
      <w:pPr>
        <w:pStyle w:val="BodyText"/>
        <w:spacing w:line="456" w:lineRule="exact" w:before="22"/>
        <w:ind w:left="102" w:right="2245"/>
      </w:pPr>
      <w:r>
        <w:rPr/>
        <w:t>Cuando se hace el muestreo con uno o más de los tipos, antes descritos TAMAÑO DE LA MUESTRA</w:t>
      </w:r>
    </w:p>
    <w:p>
      <w:pPr>
        <w:pStyle w:val="BodyText"/>
        <w:spacing w:line="266" w:lineRule="exact"/>
        <w:ind w:left="102"/>
        <w:jc w:val="both"/>
      </w:pPr>
      <w:r>
        <w:rPr/>
        <w:t>FORMULAS</w:t>
      </w:r>
    </w:p>
    <w:p>
      <w:pPr>
        <w:spacing w:before="7"/>
        <w:ind w:left="102" w:right="0" w:firstLine="0"/>
        <w:jc w:val="both"/>
        <w:rPr>
          <w:sz w:val="24"/>
        </w:rPr>
      </w:pPr>
      <w:r>
        <w:rPr/>
        <w:pict>
          <v:line style="position:absolute;mso-position-horizontal-relative:page;mso-position-vertical-relative:paragraph;z-index:-240592" from="189.084961pt,2.442653pt" to="198.517973pt,2.442653pt" stroked="true" strokeweight=".130459pt" strokecolor="#000000">
            <w10:wrap type="none"/>
          </v:line>
        </w:pict>
      </w:r>
      <w:r>
        <w:rPr>
          <w:sz w:val="24"/>
        </w:rPr>
        <w:t>Números absolutos </w:t>
      </w:r>
      <w:r>
        <w:rPr>
          <w:rFonts w:ascii="Times New Roman" w:hAnsi="Times New Roman"/>
          <w:sz w:val="23"/>
        </w:rPr>
        <w:t>( </w:t>
      </w:r>
      <w:r>
        <w:rPr>
          <w:rFonts w:ascii="Times New Roman" w:hAnsi="Times New Roman"/>
          <w:i/>
          <w:sz w:val="23"/>
        </w:rPr>
        <w:t>X </w:t>
      </w:r>
      <w:r>
        <w:rPr>
          <w:rFonts w:ascii="Times New Roman" w:hAnsi="Times New Roman"/>
          <w:sz w:val="23"/>
        </w:rPr>
        <w:t>) </w:t>
      </w:r>
      <w:r>
        <w:rPr>
          <w:sz w:val="24"/>
        </w:rPr>
        <w:t>:</w:t>
      </w:r>
    </w:p>
    <w:p>
      <w:pPr>
        <w:pStyle w:val="BodyText"/>
        <w:spacing w:before="9"/>
        <w:rPr>
          <w:sz w:val="26"/>
        </w:rPr>
      </w:pPr>
    </w:p>
    <w:p>
      <w:pPr>
        <w:pStyle w:val="BodyText"/>
        <w:spacing w:line="270" w:lineRule="exact"/>
        <w:ind w:left="102"/>
        <w:jc w:val="both"/>
      </w:pPr>
      <w:r>
        <w:rPr/>
        <w:t>Cuando se desconoce el universo (N)</w:t>
      </w:r>
    </w:p>
    <w:p>
      <w:pPr>
        <w:spacing w:line="348" w:lineRule="exact" w:before="0"/>
        <w:ind w:left="1410" w:right="1775" w:firstLine="0"/>
        <w:jc w:val="left"/>
        <w:rPr>
          <w:rFonts w:ascii="Times New Roman" w:hAnsi="Times New Roman"/>
          <w:sz w:val="18"/>
        </w:rPr>
      </w:pPr>
      <w:r>
        <w:rPr>
          <w:rFonts w:ascii="Symbol" w:hAnsi="Symbol"/>
          <w:spacing w:val="-3"/>
          <w:w w:val="74"/>
          <w:sz w:val="43"/>
        </w:rPr>
        <w:t></w:t>
      </w:r>
      <w:r>
        <w:rPr>
          <w:rFonts w:ascii="Times New Roman" w:hAnsi="Times New Roman"/>
          <w:i/>
          <w:w w:val="101"/>
          <w:sz w:val="32"/>
        </w:rPr>
        <w:t>z</w:t>
      </w:r>
      <w:r>
        <w:rPr>
          <w:rFonts w:ascii="Times New Roman" w:hAnsi="Times New Roman"/>
          <w:i/>
          <w:spacing w:val="-5"/>
          <w:sz w:val="32"/>
        </w:rPr>
        <w:t> </w:t>
      </w:r>
      <w:r>
        <w:rPr>
          <w:rFonts w:ascii="Symbol" w:hAnsi="Symbol"/>
          <w:i/>
          <w:w w:val="98"/>
          <w:sz w:val="33"/>
        </w:rPr>
        <w:t></w:t>
      </w:r>
      <w:r>
        <w:rPr>
          <w:rFonts w:ascii="Times New Roman" w:hAnsi="Times New Roman"/>
          <w:spacing w:val="-31"/>
          <w:sz w:val="33"/>
        </w:rPr>
        <w:t> </w:t>
      </w:r>
      <w:r>
        <w:rPr>
          <w:rFonts w:ascii="Symbol" w:hAnsi="Symbol"/>
          <w:spacing w:val="12"/>
          <w:w w:val="74"/>
          <w:sz w:val="43"/>
        </w:rPr>
        <w:t></w:t>
      </w:r>
      <w:r>
        <w:rPr>
          <w:rFonts w:ascii="Times New Roman" w:hAnsi="Times New Roman"/>
          <w:w w:val="104"/>
          <w:position w:val="17"/>
          <w:sz w:val="18"/>
        </w:rPr>
        <w:t>2</w:t>
      </w:r>
    </w:p>
    <w:p>
      <w:pPr>
        <w:spacing w:line="273" w:lineRule="exact" w:before="0"/>
        <w:ind w:left="801" w:right="1775" w:firstLine="0"/>
        <w:jc w:val="left"/>
        <w:rPr>
          <w:rFonts w:ascii="Symbol" w:hAnsi="Symbol"/>
          <w:sz w:val="32"/>
        </w:rPr>
      </w:pPr>
      <w:r>
        <w:rPr/>
        <w:pict>
          <v:line style="position:absolute;mso-position-horizontal-relative:page;mso-position-vertical-relative:paragraph;z-index:7336" from="150.79335pt,9.769251pt" to="183.012365pt,9.769251pt" stroked="true" strokeweight=".180714pt" strokecolor="#000000">
            <w10:wrap type="none"/>
          </v:line>
        </w:pict>
      </w:r>
      <w:r>
        <w:rPr>
          <w:rFonts w:ascii="Times New Roman" w:hAnsi="Times New Roman"/>
          <w:i/>
          <w:sz w:val="32"/>
        </w:rPr>
        <w:t>n </w:t>
      </w:r>
      <w:r>
        <w:rPr>
          <w:rFonts w:ascii="Symbol" w:hAnsi="Symbol"/>
          <w:sz w:val="32"/>
        </w:rPr>
        <w:t></w:t>
      </w:r>
    </w:p>
    <w:p>
      <w:pPr>
        <w:spacing w:line="308" w:lineRule="exact" w:before="0"/>
        <w:ind w:left="1628" w:right="0" w:firstLine="0"/>
        <w:jc w:val="left"/>
        <w:rPr>
          <w:rFonts w:ascii="Times New Roman"/>
          <w:i/>
          <w:sz w:val="32"/>
        </w:rPr>
      </w:pPr>
      <w:r>
        <w:rPr>
          <w:rFonts w:ascii="Times New Roman"/>
          <w:i/>
          <w:w w:val="101"/>
          <w:sz w:val="32"/>
        </w:rPr>
        <w:t>E</w:t>
      </w:r>
    </w:p>
    <w:p>
      <w:pPr>
        <w:pStyle w:val="BodyText"/>
        <w:spacing w:line="220" w:lineRule="exact"/>
        <w:ind w:left="102" w:right="1775"/>
      </w:pPr>
      <w:r>
        <w:rPr/>
        <w:t>Cuando se conoce el universo (N)</w:t>
      </w:r>
    </w:p>
    <w:p>
      <w:pPr>
        <w:spacing w:line="484" w:lineRule="exact" w:before="0"/>
        <w:ind w:left="2208" w:right="1775" w:firstLine="0"/>
        <w:jc w:val="left"/>
        <w:rPr>
          <w:rFonts w:ascii="Symbol" w:hAnsi="Symbol"/>
          <w:sz w:val="46"/>
        </w:rPr>
      </w:pPr>
      <w:r>
        <w:rPr/>
        <w:pict>
          <v:line style="position:absolute;mso-position-horizontal-relative:page;mso-position-vertical-relative:paragraph;z-index:7360" from="187.005386pt,24.99032pt" to="233.474979pt,24.99032pt" stroked="true" strokeweight=".160026pt" strokecolor="#000000">
            <w10:wrap type="none"/>
          </v:line>
        </w:pict>
      </w:r>
      <w:r>
        <w:rPr>
          <w:rFonts w:ascii="Symbol" w:hAnsi="Symbol"/>
          <w:w w:val="95"/>
          <w:sz w:val="46"/>
        </w:rPr>
        <w:t></w:t>
      </w:r>
      <w:r>
        <w:rPr>
          <w:rFonts w:ascii="Times New Roman" w:hAnsi="Times New Roman"/>
          <w:i/>
          <w:w w:val="95"/>
          <w:sz w:val="28"/>
        </w:rPr>
        <w:t>z </w:t>
      </w:r>
      <w:r>
        <w:rPr>
          <w:rFonts w:ascii="Times New Roman" w:hAnsi="Times New Roman"/>
          <w:w w:val="95"/>
          <w:position w:val="12"/>
          <w:sz w:val="16"/>
        </w:rPr>
        <w:t>2  </w:t>
      </w:r>
      <w:r>
        <w:rPr>
          <w:rFonts w:ascii="Symbol" w:hAnsi="Symbol"/>
          <w:i/>
          <w:w w:val="95"/>
          <w:sz w:val="29"/>
        </w:rPr>
        <w:t></w:t>
      </w:r>
      <w:r>
        <w:rPr>
          <w:rFonts w:ascii="Times New Roman" w:hAnsi="Times New Roman"/>
          <w:i/>
          <w:w w:val="95"/>
          <w:sz w:val="29"/>
        </w:rPr>
        <w:t> </w:t>
      </w:r>
      <w:r>
        <w:rPr>
          <w:rFonts w:ascii="Times New Roman" w:hAnsi="Times New Roman"/>
          <w:w w:val="95"/>
          <w:position w:val="12"/>
          <w:sz w:val="16"/>
        </w:rPr>
        <w:t>2 </w:t>
      </w:r>
      <w:r>
        <w:rPr>
          <w:rFonts w:ascii="Symbol" w:hAnsi="Symbol"/>
          <w:w w:val="90"/>
          <w:sz w:val="46"/>
        </w:rPr>
        <w:t></w:t>
      </w:r>
    </w:p>
    <w:p>
      <w:pPr>
        <w:spacing w:after="0" w:line="484" w:lineRule="exact"/>
        <w:jc w:val="left"/>
        <w:rPr>
          <w:rFonts w:ascii="Symbol" w:hAnsi="Symbol"/>
          <w:sz w:val="46"/>
        </w:rPr>
        <w:sectPr>
          <w:pgSz w:w="12250" w:h="15850"/>
          <w:pgMar w:header="781" w:footer="1192" w:top="1420" w:bottom="1380" w:left="1600" w:right="1300"/>
        </w:sectPr>
      </w:pPr>
    </w:p>
    <w:p>
      <w:pPr>
        <w:spacing w:line="289" w:lineRule="exact" w:before="123"/>
        <w:ind w:left="841" w:right="660" w:firstLine="0"/>
        <w:jc w:val="center"/>
        <w:rPr>
          <w:rFonts w:ascii="Symbol" w:hAnsi="Symbol"/>
          <w:sz w:val="28"/>
        </w:rPr>
      </w:pPr>
      <w:r>
        <w:rPr>
          <w:rFonts w:ascii="Times New Roman" w:hAnsi="Times New Roman"/>
          <w:i/>
          <w:sz w:val="28"/>
        </w:rPr>
        <w:t>n  </w:t>
      </w:r>
      <w:r>
        <w:rPr>
          <w:rFonts w:ascii="Symbol" w:hAnsi="Symbol"/>
          <w:sz w:val="28"/>
        </w:rPr>
        <w:t></w:t>
      </w:r>
    </w:p>
    <w:p>
      <w:pPr>
        <w:spacing w:line="351" w:lineRule="exact" w:before="0"/>
        <w:ind w:left="0" w:right="0" w:firstLine="0"/>
        <w:jc w:val="right"/>
        <w:rPr>
          <w:rFonts w:ascii="Times New Roman" w:hAnsi="Times New Roman"/>
          <w:sz w:val="28"/>
        </w:rPr>
      </w:pPr>
      <w:r>
        <w:rPr/>
        <w:pict>
          <v:line style="position:absolute;mso-position-horizontal-relative:page;mso-position-vertical-relative:paragraph;z-index:-240520" from="171.180573pt,16.451931pt" to="189.877404pt,16.451931pt" stroked="true" strokeweight=".160026pt" strokecolor="#000000">
            <w10:wrap type="none"/>
          </v:line>
        </w:pict>
      </w:r>
      <w:r>
        <w:rPr>
          <w:rFonts w:ascii="Times New Roman" w:hAnsi="Times New Roman"/>
          <w:sz w:val="28"/>
        </w:rPr>
        <w:t>1 </w:t>
      </w:r>
      <w:r>
        <w:rPr>
          <w:rFonts w:ascii="Symbol" w:hAnsi="Symbol"/>
          <w:sz w:val="28"/>
        </w:rPr>
        <w:t></w:t>
      </w:r>
      <w:r>
        <w:rPr>
          <w:rFonts w:ascii="Times New Roman" w:hAnsi="Times New Roman"/>
          <w:sz w:val="28"/>
        </w:rPr>
        <w:t>  </w:t>
      </w:r>
      <w:r>
        <w:rPr>
          <w:rFonts w:ascii="Times New Roman" w:hAnsi="Times New Roman"/>
          <w:position w:val="18"/>
          <w:sz w:val="28"/>
        </w:rPr>
        <w:t>1</w:t>
      </w:r>
    </w:p>
    <w:p>
      <w:pPr>
        <w:spacing w:line="241" w:lineRule="exact" w:before="19"/>
        <w:ind w:left="332" w:right="-17" w:firstLine="0"/>
        <w:jc w:val="left"/>
        <w:rPr>
          <w:rFonts w:ascii="Times New Roman"/>
          <w:sz w:val="16"/>
        </w:rPr>
      </w:pPr>
      <w:r>
        <w:rPr/>
        <w:br w:type="column"/>
      </w:r>
      <w:r>
        <w:rPr>
          <w:rFonts w:ascii="Times New Roman"/>
          <w:i/>
          <w:position w:val="-12"/>
          <w:sz w:val="28"/>
        </w:rPr>
        <w:t>E</w:t>
      </w:r>
      <w:r>
        <w:rPr>
          <w:rFonts w:ascii="Times New Roman"/>
          <w:i/>
          <w:spacing w:val="-38"/>
          <w:position w:val="-12"/>
          <w:sz w:val="28"/>
        </w:rPr>
        <w:t> </w:t>
      </w:r>
      <w:r>
        <w:rPr>
          <w:rFonts w:ascii="Times New Roman"/>
          <w:sz w:val="16"/>
        </w:rPr>
        <w:t>2</w:t>
      </w:r>
    </w:p>
    <w:p>
      <w:pPr>
        <w:spacing w:line="464" w:lineRule="exact" w:before="0"/>
        <w:ind w:left="294" w:right="-17" w:firstLine="0"/>
        <w:jc w:val="left"/>
        <w:rPr>
          <w:rFonts w:ascii="Times New Roman" w:hAnsi="Times New Roman"/>
          <w:sz w:val="16"/>
        </w:rPr>
      </w:pPr>
      <w:r>
        <w:rPr/>
        <w:pict>
          <v:line style="position:absolute;mso-position-horizontal-relative:page;mso-position-vertical-relative:paragraph;z-index:-240472" from="151.335159pt,4.250337pt" to="269.198088pt,4.250337pt" stroked="true" strokeweight=".160026pt" strokecolor="#000000">
            <w10:wrap type="none"/>
          </v:line>
        </w:pict>
      </w:r>
      <w:r>
        <w:rPr>
          <w:rFonts w:ascii="Symbol" w:hAnsi="Symbol"/>
          <w:spacing w:val="-11"/>
          <w:w w:val="90"/>
          <w:sz w:val="46"/>
        </w:rPr>
        <w:t></w:t>
      </w:r>
      <w:r>
        <w:rPr>
          <w:rFonts w:ascii="Times New Roman" w:hAnsi="Times New Roman"/>
          <w:i/>
          <w:spacing w:val="-11"/>
          <w:w w:val="90"/>
          <w:sz w:val="28"/>
        </w:rPr>
        <w:t>Z</w:t>
      </w:r>
      <w:r>
        <w:rPr>
          <w:rFonts w:ascii="Times New Roman" w:hAnsi="Times New Roman"/>
          <w:i/>
          <w:spacing w:val="-38"/>
          <w:w w:val="90"/>
          <w:sz w:val="28"/>
        </w:rPr>
        <w:t> </w:t>
      </w:r>
      <w:r>
        <w:rPr>
          <w:rFonts w:ascii="Times New Roman" w:hAnsi="Times New Roman"/>
          <w:w w:val="90"/>
          <w:position w:val="12"/>
          <w:sz w:val="16"/>
        </w:rPr>
        <w:t>2</w:t>
      </w:r>
    </w:p>
    <w:p>
      <w:pPr>
        <w:spacing w:line="460" w:lineRule="exact" w:before="161"/>
        <w:ind w:left="118" w:right="0" w:firstLine="0"/>
        <w:jc w:val="left"/>
        <w:rPr>
          <w:rFonts w:ascii="Symbol" w:hAnsi="Symbol"/>
          <w:sz w:val="46"/>
        </w:rPr>
      </w:pPr>
      <w:r>
        <w:rPr/>
        <w:br w:type="column"/>
      </w:r>
      <w:r>
        <w:rPr>
          <w:rFonts w:ascii="Symbol" w:hAnsi="Symbol"/>
          <w:i/>
          <w:w w:val="95"/>
          <w:sz w:val="29"/>
        </w:rPr>
        <w:t></w:t>
      </w:r>
      <w:r>
        <w:rPr>
          <w:rFonts w:ascii="Times New Roman" w:hAnsi="Times New Roman"/>
          <w:i/>
          <w:w w:val="95"/>
          <w:sz w:val="29"/>
        </w:rPr>
        <w:t> </w:t>
      </w:r>
      <w:r>
        <w:rPr>
          <w:rFonts w:ascii="Times New Roman" w:hAnsi="Times New Roman"/>
          <w:w w:val="95"/>
          <w:position w:val="12"/>
          <w:sz w:val="16"/>
        </w:rPr>
        <w:t>2 </w:t>
      </w:r>
      <w:r>
        <w:rPr>
          <w:rFonts w:ascii="Symbol" w:hAnsi="Symbol"/>
          <w:w w:val="90"/>
          <w:sz w:val="46"/>
        </w:rPr>
        <w:t></w:t>
      </w:r>
    </w:p>
    <w:p>
      <w:pPr>
        <w:spacing w:line="142" w:lineRule="exact" w:before="0"/>
        <w:ind w:left="668" w:right="0" w:firstLine="0"/>
        <w:jc w:val="left"/>
        <w:rPr>
          <w:rFonts w:ascii="Times New Roman" w:hAnsi="Times New Roman"/>
          <w:sz w:val="28"/>
        </w:rPr>
      </w:pPr>
      <w:r>
        <w:rPr/>
        <w:pict>
          <v:line style="position:absolute;mso-position-horizontal-relative:page;mso-position-vertical-relative:paragraph;z-index:7408" from="198.005966pt,5.984699pt" to="247.261343pt,5.984699pt" stroked="true" strokeweight=".160026pt" strokecolor="#000000">
            <w10:wrap type="none"/>
          </v:line>
        </w:pict>
      </w:r>
      <w:r>
        <w:rPr>
          <w:rFonts w:ascii="Symbol" w:hAnsi="Symbol"/>
          <w:sz w:val="28"/>
        </w:rPr>
        <w:t></w:t>
      </w:r>
      <w:r>
        <w:rPr>
          <w:rFonts w:ascii="Times New Roman" w:hAnsi="Times New Roman"/>
          <w:sz w:val="28"/>
        </w:rPr>
        <w:t>1</w:t>
      </w:r>
    </w:p>
    <w:p>
      <w:pPr>
        <w:spacing w:after="0" w:line="142" w:lineRule="exact"/>
        <w:jc w:val="left"/>
        <w:rPr>
          <w:rFonts w:ascii="Times New Roman" w:hAnsi="Times New Roman"/>
          <w:sz w:val="28"/>
        </w:rPr>
        <w:sectPr>
          <w:type w:val="continuous"/>
          <w:pgSz w:w="12250" w:h="15850"/>
          <w:pgMar w:top="1500" w:bottom="280" w:left="1600" w:right="1300"/>
          <w:cols w:num="3" w:equalWidth="0">
            <w:col w:w="2071" w:space="40"/>
            <w:col w:w="651" w:space="40"/>
            <w:col w:w="6548"/>
          </w:cols>
        </w:sectPr>
      </w:pPr>
    </w:p>
    <w:p>
      <w:pPr>
        <w:tabs>
          <w:tab w:pos="2689" w:val="left" w:leader="none"/>
        </w:tabs>
        <w:spacing w:line="316" w:lineRule="exact" w:before="0"/>
        <w:ind w:left="1843" w:right="1775" w:firstLine="0"/>
        <w:jc w:val="left"/>
        <w:rPr>
          <w:rFonts w:ascii="Times New Roman"/>
          <w:sz w:val="16"/>
        </w:rPr>
      </w:pPr>
      <w:r>
        <w:rPr>
          <w:rFonts w:ascii="Times New Roman"/>
          <w:i/>
          <w:sz w:val="28"/>
        </w:rPr>
        <w:t>N</w:t>
        <w:tab/>
        <w:t>E</w:t>
      </w:r>
      <w:r>
        <w:rPr>
          <w:rFonts w:ascii="Times New Roman"/>
          <w:i/>
          <w:spacing w:val="-37"/>
          <w:sz w:val="28"/>
        </w:rPr>
        <w:t> </w:t>
      </w:r>
      <w:r>
        <w:rPr>
          <w:rFonts w:ascii="Times New Roman"/>
          <w:position w:val="12"/>
          <w:sz w:val="16"/>
        </w:rPr>
        <w:t>2</w:t>
      </w:r>
    </w:p>
    <w:p>
      <w:pPr>
        <w:pStyle w:val="BodyText"/>
        <w:spacing w:before="9"/>
        <w:rPr>
          <w:rFonts w:ascii="Times New Roman"/>
          <w:sz w:val="26"/>
        </w:rPr>
      </w:pPr>
    </w:p>
    <w:p>
      <w:pPr>
        <w:pStyle w:val="BodyText"/>
        <w:spacing w:before="52"/>
        <w:ind w:left="102" w:right="1775"/>
      </w:pPr>
      <w:r>
        <w:rPr/>
        <w:t>Números relativos [proporciones (p + q = 1)</w:t>
      </w:r>
    </w:p>
    <w:p>
      <w:pPr>
        <w:pStyle w:val="BodyText"/>
        <w:spacing w:before="11"/>
        <w:rPr>
          <w:sz w:val="23"/>
        </w:rPr>
      </w:pPr>
    </w:p>
    <w:p>
      <w:pPr>
        <w:pStyle w:val="BodyText"/>
        <w:spacing w:before="1"/>
        <w:ind w:left="102" w:right="1775"/>
      </w:pPr>
      <w:r>
        <w:rPr/>
        <w:t>Cuando se desconoce el universo (N)</w:t>
      </w:r>
    </w:p>
    <w:p>
      <w:pPr>
        <w:spacing w:line="225" w:lineRule="exact" w:before="26"/>
        <w:ind w:left="1540" w:right="1775" w:firstLine="0"/>
        <w:jc w:val="left"/>
        <w:rPr>
          <w:rFonts w:ascii="Times New Roman"/>
          <w:i/>
          <w:sz w:val="23"/>
        </w:rPr>
      </w:pPr>
      <w:r>
        <w:rPr>
          <w:rFonts w:ascii="Times New Roman"/>
          <w:i/>
          <w:w w:val="105"/>
          <w:sz w:val="23"/>
        </w:rPr>
        <w:t>z </w:t>
      </w:r>
      <w:r>
        <w:rPr>
          <w:rFonts w:ascii="Times New Roman"/>
          <w:w w:val="105"/>
          <w:position w:val="11"/>
          <w:sz w:val="14"/>
        </w:rPr>
        <w:t>2   </w:t>
      </w:r>
      <w:r>
        <w:rPr>
          <w:rFonts w:ascii="Times New Roman"/>
          <w:i/>
          <w:w w:val="105"/>
          <w:sz w:val="23"/>
        </w:rPr>
        <w:t>p q</w:t>
      </w:r>
    </w:p>
    <w:p>
      <w:pPr>
        <w:spacing w:line="135" w:lineRule="exact" w:before="0"/>
        <w:ind w:left="1060" w:right="1775" w:firstLine="0"/>
        <w:jc w:val="left"/>
        <w:rPr>
          <w:rFonts w:ascii="Symbol" w:hAnsi="Symbol"/>
          <w:sz w:val="23"/>
        </w:rPr>
      </w:pPr>
      <w:r>
        <w:rPr/>
        <w:pict>
          <v:line style="position:absolute;mso-position-horizontal-relative:page;mso-position-vertical-relative:paragraph;z-index:7456" from="156.142517pt,5.773924pt" to="189.771823pt,5.773924pt" stroked="true" strokeweight=".134228pt" strokecolor="#000000">
            <w10:wrap type="none"/>
          </v:line>
        </w:pict>
      </w:r>
      <w:r>
        <w:rPr>
          <w:rFonts w:ascii="Times New Roman" w:hAnsi="Times New Roman"/>
          <w:i/>
          <w:w w:val="105"/>
          <w:sz w:val="23"/>
        </w:rPr>
        <w:t>n  </w:t>
      </w:r>
      <w:r>
        <w:rPr>
          <w:rFonts w:ascii="Symbol" w:hAnsi="Symbol"/>
          <w:w w:val="105"/>
          <w:sz w:val="23"/>
        </w:rPr>
        <w:t></w:t>
      </w:r>
    </w:p>
    <w:p>
      <w:pPr>
        <w:spacing w:line="269" w:lineRule="exact" w:before="0"/>
        <w:ind w:left="1718" w:right="1775" w:firstLine="0"/>
        <w:jc w:val="left"/>
        <w:rPr>
          <w:rFonts w:ascii="Times New Roman"/>
          <w:sz w:val="14"/>
        </w:rPr>
      </w:pPr>
      <w:r>
        <w:rPr>
          <w:rFonts w:ascii="Times New Roman"/>
          <w:i/>
          <w:w w:val="105"/>
          <w:position w:val="-10"/>
          <w:sz w:val="23"/>
        </w:rPr>
        <w:t>E </w:t>
      </w:r>
      <w:r>
        <w:rPr>
          <w:rFonts w:ascii="Times New Roman"/>
          <w:w w:val="105"/>
          <w:sz w:val="14"/>
        </w:rPr>
        <w:t>2</w:t>
      </w:r>
    </w:p>
    <w:p>
      <w:pPr>
        <w:pStyle w:val="BodyText"/>
        <w:spacing w:line="291" w:lineRule="exact"/>
        <w:ind w:left="102" w:right="1775"/>
      </w:pPr>
      <w:r>
        <w:rPr/>
        <w:t>Cuando se conoce el universo (N)</w:t>
      </w:r>
    </w:p>
    <w:p>
      <w:pPr>
        <w:spacing w:after="0" w:line="291" w:lineRule="exact"/>
        <w:sectPr>
          <w:type w:val="continuous"/>
          <w:pgSz w:w="12250" w:h="15850"/>
          <w:pgMar w:top="1500" w:bottom="280" w:left="1600" w:right="1300"/>
        </w:sectPr>
      </w:pPr>
    </w:p>
    <w:p>
      <w:pPr>
        <w:spacing w:before="167"/>
        <w:ind w:left="1810" w:right="104" w:firstLine="0"/>
        <w:jc w:val="left"/>
        <w:rPr>
          <w:rFonts w:ascii="Times New Roman"/>
          <w:i/>
          <w:sz w:val="24"/>
        </w:rPr>
      </w:pPr>
      <w:r>
        <w:rPr/>
        <w:pict>
          <v:line style="position:absolute;mso-position-horizontal-relative:page;mso-position-vertical-relative:paragraph;z-index:7480;mso-wrap-distance-left:0;mso-wrap-distance-right:0" from="169.004532pt,25.415245pt" to="196.856866pt,25.415245pt" stroked="true" strokeweight=".137865pt" strokecolor="#000000">
            <w10:wrap type="topAndBottom"/>
          </v:line>
        </w:pict>
      </w:r>
      <w:r>
        <w:rPr>
          <w:rFonts w:ascii="Times New Roman"/>
          <w:i/>
          <w:sz w:val="24"/>
        </w:rPr>
        <w:t>Z </w:t>
      </w:r>
      <w:r>
        <w:rPr>
          <w:rFonts w:ascii="Times New Roman"/>
          <w:position w:val="11"/>
          <w:sz w:val="14"/>
        </w:rPr>
        <w:t>2   </w:t>
      </w:r>
      <w:r>
        <w:rPr>
          <w:rFonts w:ascii="Times New Roman"/>
          <w:i/>
          <w:sz w:val="24"/>
        </w:rPr>
        <w:t>q</w:t>
      </w:r>
    </w:p>
    <w:p>
      <w:pPr>
        <w:spacing w:line="189" w:lineRule="exact" w:before="0"/>
        <w:ind w:left="1807" w:right="104" w:firstLine="0"/>
        <w:jc w:val="left"/>
        <w:rPr>
          <w:rFonts w:ascii="Times New Roman"/>
          <w:i/>
          <w:sz w:val="24"/>
        </w:rPr>
      </w:pPr>
      <w:r>
        <w:rPr>
          <w:rFonts w:ascii="Times New Roman"/>
          <w:i/>
          <w:sz w:val="24"/>
        </w:rPr>
        <w:t>E </w:t>
      </w:r>
      <w:r>
        <w:rPr>
          <w:rFonts w:ascii="Times New Roman"/>
          <w:position w:val="11"/>
          <w:sz w:val="14"/>
        </w:rPr>
        <w:t>2  </w:t>
      </w:r>
      <w:r>
        <w:rPr>
          <w:rFonts w:ascii="Times New Roman"/>
          <w:i/>
          <w:sz w:val="24"/>
        </w:rPr>
        <w:t>p</w:t>
      </w:r>
    </w:p>
    <w:p>
      <w:pPr>
        <w:spacing w:line="159" w:lineRule="exact" w:before="0"/>
        <w:ind w:left="736" w:right="104" w:firstLine="0"/>
        <w:jc w:val="left"/>
        <w:rPr>
          <w:rFonts w:ascii="Symbol" w:hAnsi="Symbol"/>
          <w:sz w:val="24"/>
        </w:rPr>
      </w:pPr>
      <w:r>
        <w:rPr/>
        <w:pict>
          <v:line style="position:absolute;mso-position-horizontal-relative:page;mso-position-vertical-relative:paragraph;z-index:7552" from="134.88298pt,5.991918pt" to="230.95062pt,5.991918pt" stroked="true" strokeweight=".137865pt" strokecolor="#000000">
            <w10:wrap type="none"/>
          </v:line>
        </w:pict>
      </w:r>
      <w:r>
        <w:rPr>
          <w:rFonts w:ascii="Times New Roman" w:hAnsi="Times New Roman"/>
          <w:i/>
          <w:sz w:val="24"/>
        </w:rPr>
        <w:t>n </w:t>
      </w:r>
      <w:r>
        <w:rPr>
          <w:rFonts w:ascii="Symbol" w:hAnsi="Symbol"/>
          <w:sz w:val="24"/>
        </w:rPr>
        <w:t></w:t>
      </w:r>
    </w:p>
    <w:p>
      <w:pPr>
        <w:tabs>
          <w:tab w:pos="2899" w:val="left" w:leader="none"/>
        </w:tabs>
        <w:spacing w:line="174" w:lineRule="exact" w:before="0"/>
        <w:ind w:left="1632" w:right="104" w:firstLine="0"/>
        <w:jc w:val="left"/>
        <w:rPr>
          <w:rFonts w:ascii="Symbol" w:hAnsi="Symbol"/>
          <w:sz w:val="24"/>
        </w:rPr>
      </w:pPr>
      <w:r>
        <w:rPr>
          <w:rFonts w:ascii="Times New Roman" w:hAnsi="Times New Roman"/>
          <w:sz w:val="24"/>
        </w:rPr>
        <w:t>1  </w:t>
      </w:r>
      <w:r>
        <w:rPr>
          <w:rFonts w:ascii="Symbol" w:hAnsi="Symbol"/>
          <w:position w:val="1"/>
          <w:sz w:val="24"/>
        </w:rPr>
        <w:t></w:t>
      </w:r>
      <w:r>
        <w:rPr>
          <w:rFonts w:ascii="Times New Roman" w:hAnsi="Times New Roman"/>
          <w:position w:val="1"/>
          <w:sz w:val="24"/>
        </w:rPr>
        <w:t> </w:t>
      </w:r>
      <w:r>
        <w:rPr>
          <w:rFonts w:ascii="Times New Roman" w:hAnsi="Times New Roman"/>
          <w:i/>
          <w:sz w:val="24"/>
        </w:rPr>
        <w:t>Z</w:t>
      </w:r>
      <w:r>
        <w:rPr>
          <w:rFonts w:ascii="Times New Roman" w:hAnsi="Times New Roman"/>
          <w:i/>
          <w:spacing w:val="-24"/>
          <w:sz w:val="24"/>
        </w:rPr>
        <w:t> </w:t>
      </w:r>
      <w:r>
        <w:rPr>
          <w:rFonts w:ascii="Times New Roman" w:hAnsi="Times New Roman"/>
          <w:position w:val="11"/>
          <w:sz w:val="14"/>
        </w:rPr>
        <w:t>2 </w:t>
      </w:r>
      <w:r>
        <w:rPr>
          <w:rFonts w:ascii="Times New Roman" w:hAnsi="Times New Roman"/>
          <w:spacing w:val="26"/>
          <w:position w:val="11"/>
          <w:sz w:val="14"/>
        </w:rPr>
        <w:t> </w:t>
      </w:r>
      <w:r>
        <w:rPr>
          <w:rFonts w:ascii="Times New Roman" w:hAnsi="Times New Roman"/>
          <w:i/>
          <w:sz w:val="24"/>
        </w:rPr>
        <w:t>q</w:t>
        <w:tab/>
      </w:r>
      <w:r>
        <w:rPr>
          <w:rFonts w:ascii="Symbol" w:hAnsi="Symbol"/>
          <w:position w:val="1"/>
          <w:sz w:val="24"/>
        </w:rPr>
        <w:t></w:t>
      </w:r>
    </w:p>
    <w:p>
      <w:pPr>
        <w:spacing w:after="0" w:line="174" w:lineRule="exact"/>
        <w:jc w:val="left"/>
        <w:rPr>
          <w:rFonts w:ascii="Symbol" w:hAnsi="Symbol"/>
          <w:sz w:val="24"/>
        </w:rPr>
        <w:sectPr>
          <w:pgSz w:w="12250" w:h="15850"/>
          <w:pgMar w:header="781" w:footer="1192" w:top="1420" w:bottom="1380" w:left="1600" w:right="1320"/>
        </w:sectPr>
      </w:pPr>
    </w:p>
    <w:p>
      <w:pPr>
        <w:pStyle w:val="BodyText"/>
        <w:tabs>
          <w:tab w:pos="1894" w:val="left" w:leader="none"/>
          <w:tab w:pos="2192" w:val="left" w:leader="none"/>
        </w:tabs>
        <w:spacing w:line="241" w:lineRule="exact"/>
        <w:ind w:left="1077"/>
        <w:rPr>
          <w:rFonts w:ascii="Times New Roman" w:hAnsi="Times New Roman"/>
          <w:sz w:val="14"/>
        </w:rPr>
      </w:pPr>
      <w:r>
        <w:rPr/>
        <w:pict>
          <v:line style="position:absolute;mso-position-horizontal-relative:page;mso-position-vertical-relative:paragraph;z-index:-240400" from="159.018433pt,7.340478pt" to="170.169088pt,7.340478pt" stroked="true" strokeweight=".137865pt" strokecolor="#000000">
            <w10:wrap type="none"/>
          </v:line>
        </w:pict>
      </w:r>
      <w:r>
        <w:rPr/>
        <w:pict>
          <v:line style="position:absolute;mso-position-horizontal-relative:page;mso-position-vertical-relative:paragraph;z-index:-240376" from="180.229584pt,7.340478pt" to="205.752789pt,7.340478pt" stroked="true" strokeweight=".137865pt" strokecolor="#000000">
            <w10:wrap type="none"/>
          </v:line>
        </w:pict>
      </w:r>
      <w:r>
        <w:rPr>
          <w:rFonts w:ascii="Times New Roman" w:hAnsi="Times New Roman"/>
        </w:rPr>
        <w:t>1 </w:t>
      </w:r>
      <w:r>
        <w:rPr>
          <w:rFonts w:ascii="Times New Roman" w:hAnsi="Times New Roman"/>
          <w:spacing w:val="25"/>
        </w:rPr>
        <w:t> </w:t>
      </w:r>
      <w:r>
        <w:rPr>
          <w:rFonts w:ascii="Symbol" w:hAnsi="Symbol"/>
        </w:rPr>
        <w:t></w:t>
      </w:r>
      <w:r>
        <w:rPr>
          <w:rFonts w:ascii="Times New Roman" w:hAnsi="Times New Roman"/>
        </w:rPr>
        <w:tab/>
      </w:r>
      <w:r>
        <w:rPr>
          <w:rFonts w:ascii="Symbol" w:hAnsi="Symbol"/>
          <w:position w:val="-6"/>
        </w:rPr>
        <w:t></w:t>
      </w:r>
      <w:r>
        <w:rPr>
          <w:rFonts w:ascii="Times New Roman" w:hAnsi="Times New Roman"/>
          <w:position w:val="-6"/>
        </w:rPr>
        <w:tab/>
      </w:r>
      <w:r>
        <w:rPr>
          <w:rFonts w:ascii="Times New Roman" w:hAnsi="Times New Roman"/>
          <w:position w:val="-7"/>
          <w:sz w:val="14"/>
        </w:rPr>
        <w:t>2</w:t>
      </w:r>
    </w:p>
    <w:p>
      <w:pPr>
        <w:tabs>
          <w:tab w:pos="2369" w:val="left" w:leader="none"/>
        </w:tabs>
        <w:spacing w:line="258" w:lineRule="exact" w:before="0"/>
        <w:ind w:left="1598" w:right="0" w:firstLine="0"/>
        <w:jc w:val="left"/>
        <w:rPr>
          <w:rFonts w:ascii="Times New Roman" w:hAnsi="Times New Roman"/>
          <w:i/>
          <w:sz w:val="24"/>
        </w:rPr>
      </w:pPr>
      <w:r>
        <w:rPr>
          <w:rFonts w:ascii="Times New Roman" w:hAnsi="Times New Roman"/>
          <w:i/>
          <w:sz w:val="24"/>
        </w:rPr>
        <w:t>N </w:t>
      </w:r>
      <w:r>
        <w:rPr>
          <w:rFonts w:ascii="Times New Roman" w:hAnsi="Times New Roman"/>
          <w:i/>
          <w:spacing w:val="14"/>
          <w:sz w:val="24"/>
        </w:rPr>
        <w:t> </w:t>
      </w:r>
      <w:r>
        <w:rPr>
          <w:rFonts w:ascii="Symbol" w:hAnsi="Symbol"/>
          <w:position w:val="-5"/>
          <w:sz w:val="24"/>
        </w:rPr>
        <w:t></w:t>
      </w:r>
      <w:r>
        <w:rPr>
          <w:rFonts w:ascii="Times New Roman" w:hAnsi="Times New Roman"/>
          <w:spacing w:val="-29"/>
          <w:position w:val="-5"/>
          <w:sz w:val="24"/>
        </w:rPr>
        <w:t> </w:t>
      </w:r>
      <w:r>
        <w:rPr>
          <w:rFonts w:ascii="Times New Roman" w:hAnsi="Times New Roman"/>
          <w:i/>
          <w:sz w:val="24"/>
        </w:rPr>
        <w:t>E</w:t>
        <w:tab/>
        <w:t>p</w:t>
      </w:r>
    </w:p>
    <w:p>
      <w:pPr>
        <w:pStyle w:val="BodyText"/>
        <w:spacing w:line="261" w:lineRule="exact"/>
        <w:ind w:left="91"/>
        <w:rPr>
          <w:rFonts w:ascii="Symbol" w:hAnsi="Symbol"/>
        </w:rPr>
      </w:pPr>
      <w:r>
        <w:rPr/>
        <w:br w:type="column"/>
      </w:r>
      <w:r>
        <w:rPr>
          <w:rFonts w:ascii="Symbol" w:hAnsi="Symbol"/>
        </w:rPr>
        <w:t></w:t>
      </w:r>
      <w:r>
        <w:rPr>
          <w:rFonts w:ascii="Times New Roman" w:hAnsi="Times New Roman"/>
        </w:rPr>
        <w:t> 1</w:t>
      </w:r>
      <w:r>
        <w:rPr>
          <w:rFonts w:ascii="Symbol" w:hAnsi="Symbol"/>
          <w:position w:val="-6"/>
        </w:rPr>
        <w:t></w:t>
      </w:r>
    </w:p>
    <w:p>
      <w:pPr>
        <w:pStyle w:val="BodyText"/>
        <w:spacing w:line="236" w:lineRule="exact"/>
        <w:ind w:left="369"/>
        <w:rPr>
          <w:rFonts w:ascii="Symbol" w:hAnsi="Symbol"/>
        </w:rPr>
      </w:pPr>
      <w:r>
        <w:rPr>
          <w:rFonts w:ascii="Symbol" w:hAnsi="Symbol"/>
          <w:w w:val="100"/>
        </w:rPr>
        <w:t></w:t>
      </w:r>
    </w:p>
    <w:p>
      <w:pPr>
        <w:spacing w:after="0" w:line="236" w:lineRule="exact"/>
        <w:rPr>
          <w:rFonts w:ascii="Symbol" w:hAnsi="Symbol"/>
        </w:rPr>
        <w:sectPr>
          <w:type w:val="continuous"/>
          <w:pgSz w:w="12250" w:h="15850"/>
          <w:pgMar w:top="1500" w:bottom="280" w:left="1600" w:right="1320"/>
          <w:cols w:num="2" w:equalWidth="0">
            <w:col w:w="2491" w:space="40"/>
            <w:col w:w="6799"/>
          </w:cols>
        </w:sectPr>
      </w:pPr>
    </w:p>
    <w:p>
      <w:pPr>
        <w:pStyle w:val="BodyText"/>
        <w:spacing w:before="11"/>
        <w:rPr>
          <w:rFonts w:ascii="Symbol" w:hAnsi="Symbol"/>
          <w:sz w:val="20"/>
        </w:rPr>
      </w:pPr>
    </w:p>
    <w:p>
      <w:pPr>
        <w:pStyle w:val="BodyText"/>
        <w:spacing w:before="52"/>
        <w:ind w:left="1244" w:right="3394" w:hanging="1143"/>
      </w:pPr>
      <w:r>
        <w:rPr/>
        <w:t>En donde: z= Nivel de confianza (ej. : 95%, 1.96; 99%, 2.56) σ =Desviación estándar</w:t>
      </w:r>
    </w:p>
    <w:p>
      <w:pPr>
        <w:pStyle w:val="BodyText"/>
        <w:ind w:right="434"/>
        <w:jc w:val="center"/>
      </w:pPr>
      <w:r>
        <w:rPr/>
        <w:drawing>
          <wp:anchor distT="0" distB="0" distL="0" distR="0" allowOverlap="1" layoutInCell="1" locked="0" behindDoc="1" simplePos="0" relativeHeight="268195127">
            <wp:simplePos x="0" y="0"/>
            <wp:positionH relativeFrom="page">
              <wp:posOffset>1806194</wp:posOffset>
            </wp:positionH>
            <wp:positionV relativeFrom="paragraph">
              <wp:posOffset>327</wp:posOffset>
            </wp:positionV>
            <wp:extent cx="1605915" cy="185927"/>
            <wp:effectExtent l="0" t="0" r="0" b="0"/>
            <wp:wrapNone/>
            <wp:docPr id="369" name="image100.png" descr=""/>
            <wp:cNvGraphicFramePr>
              <a:graphicFrameLocks noChangeAspect="1"/>
            </wp:cNvGraphicFramePr>
            <a:graphic>
              <a:graphicData uri="http://schemas.openxmlformats.org/drawingml/2006/picture">
                <pic:pic>
                  <pic:nvPicPr>
                    <pic:cNvPr id="370" name="image100.png"/>
                    <pic:cNvPicPr/>
                  </pic:nvPicPr>
                  <pic:blipFill>
                    <a:blip r:embed="rId121" cstate="print"/>
                    <a:stretch>
                      <a:fillRect/>
                    </a:stretch>
                  </pic:blipFill>
                  <pic:spPr>
                    <a:xfrm>
                      <a:off x="0" y="0"/>
                      <a:ext cx="1605915" cy="185927"/>
                    </a:xfrm>
                    <a:prstGeom prst="rect">
                      <a:avLst/>
                    </a:prstGeom>
                  </pic:spPr>
                </pic:pic>
              </a:graphicData>
            </a:graphic>
          </wp:anchor>
        </w:drawing>
      </w:r>
      <w:r>
        <w:rPr/>
        <w:t>– μ) (ej.: ± 0.05)</w:t>
      </w:r>
    </w:p>
    <w:p>
      <w:pPr>
        <w:pStyle w:val="BodyText"/>
        <w:spacing w:before="1"/>
        <w:rPr>
          <w:sz w:val="20"/>
        </w:rPr>
      </w:pPr>
    </w:p>
    <w:p>
      <w:pPr>
        <w:pStyle w:val="BodyText"/>
        <w:spacing w:line="276" w:lineRule="auto"/>
        <w:ind w:left="810" w:right="104" w:firstLine="763"/>
      </w:pPr>
      <w:r>
        <w:rPr/>
        <w:t>Diferencia que estoy dispuesto a aceptar entre los resultados obtenidos de la muestra,   en relación al valor que ya tengo como conocido.</w:t>
      </w:r>
    </w:p>
    <w:p>
      <w:pPr>
        <w:pStyle w:val="BodyText"/>
        <w:spacing w:before="126"/>
        <w:ind w:left="102"/>
        <w:jc w:val="both"/>
        <w:rPr>
          <w:rFonts w:ascii="Symbol" w:hAnsi="Symbol"/>
          <w:sz w:val="32"/>
        </w:rPr>
      </w:pPr>
      <w:r>
        <w:rPr/>
        <w:t>Puede ser el mismo error estándar </w:t>
      </w:r>
      <w:r>
        <w:rPr>
          <w:rFonts w:ascii="Symbol" w:hAnsi="Symbol"/>
          <w:sz w:val="32"/>
        </w:rPr>
        <w:t></w:t>
      </w:r>
      <w:r>
        <w:rPr>
          <w:rFonts w:ascii="Symbol" w:hAnsi="Symbol"/>
          <w:i/>
          <w:sz w:val="26"/>
        </w:rPr>
        <w:t></w:t>
      </w:r>
      <w:r>
        <w:rPr>
          <w:rFonts w:ascii="Times New Roman" w:hAnsi="Times New Roman"/>
          <w:i/>
          <w:sz w:val="26"/>
        </w:rPr>
        <w:t> </w:t>
      </w:r>
      <w:r>
        <w:rPr>
          <w:rFonts w:ascii="Times New Roman" w:hAnsi="Times New Roman"/>
          <w:i/>
          <w:position w:val="-5"/>
          <w:sz w:val="14"/>
        </w:rPr>
        <w:t>x </w:t>
      </w:r>
      <w:r>
        <w:rPr>
          <w:rFonts w:ascii="Symbol" w:hAnsi="Symbol"/>
          <w:sz w:val="32"/>
        </w:rPr>
        <w:t></w:t>
      </w:r>
    </w:p>
    <w:p>
      <w:pPr>
        <w:pStyle w:val="BodyText"/>
        <w:spacing w:before="29"/>
        <w:ind w:left="102"/>
        <w:jc w:val="both"/>
      </w:pPr>
      <w:r>
        <w:rPr/>
        <w:t>p= evento “favorable”</w:t>
      </w:r>
    </w:p>
    <w:p>
      <w:pPr>
        <w:pStyle w:val="BodyText"/>
        <w:spacing w:line="482" w:lineRule="auto"/>
        <w:ind w:left="102" w:right="5890"/>
      </w:pPr>
      <w:r>
        <w:rPr/>
        <w:t>q= evento “desfavorable” (1-p= q) EJERCICIO</w:t>
      </w:r>
    </w:p>
    <w:p>
      <w:pPr>
        <w:pStyle w:val="BodyText"/>
        <w:ind w:left="102" w:right="104"/>
      </w:pPr>
      <w:r>
        <w:rPr/>
        <w:t>Supóngase que se desea muestrear en una comunidad para levantar una encuesta. Se necesita determinar el tamaño de la muestra.</w:t>
      </w:r>
    </w:p>
    <w:p>
      <w:pPr>
        <w:pStyle w:val="BodyText"/>
        <w:ind w:left="102"/>
        <w:jc w:val="both"/>
      </w:pPr>
      <w:r>
        <w:rPr/>
        <w:t>Condiciones:</w:t>
      </w:r>
    </w:p>
    <w:p>
      <w:pPr>
        <w:pStyle w:val="BodyText"/>
        <w:ind w:left="810" w:right="104"/>
      </w:pPr>
      <w:r>
        <w:rPr/>
        <w:t>Variabilidad.</w:t>
      </w:r>
    </w:p>
    <w:p>
      <w:pPr>
        <w:pStyle w:val="BodyText"/>
        <w:spacing w:line="237" w:lineRule="auto" w:before="2"/>
        <w:ind w:left="810" w:right="4629"/>
      </w:pPr>
      <w:r>
        <w:rPr/>
        <w:t>Conozco, de antemano, algunos valores Pacientes: σ= 3.3 </w:t>
      </w:r>
      <w:r>
        <w:rPr>
          <w:rFonts w:ascii="Symbol" w:hAnsi="Symbol"/>
          <w:i/>
          <w:sz w:val="25"/>
        </w:rPr>
        <w:t></w:t>
      </w:r>
      <w:r>
        <w:rPr>
          <w:rFonts w:ascii="Times New Roman" w:hAnsi="Times New Roman"/>
          <w:i/>
          <w:sz w:val="25"/>
        </w:rPr>
        <w:t> </w:t>
      </w:r>
      <w:r>
        <w:rPr>
          <w:rFonts w:ascii="Times New Roman" w:hAnsi="Times New Roman"/>
          <w:i/>
          <w:position w:val="-5"/>
          <w:sz w:val="14"/>
        </w:rPr>
        <w:t>x </w:t>
      </w:r>
      <w:r>
        <w:rPr/>
        <w:t>=1.5</w:t>
      </w:r>
    </w:p>
    <w:p>
      <w:pPr>
        <w:pStyle w:val="BodyText"/>
        <w:spacing w:before="30"/>
        <w:ind w:left="810" w:right="104"/>
      </w:pPr>
      <w:r>
        <w:rPr/>
        <w:t>Homosexualidad: p= 0.1 (10%)</w:t>
      </w:r>
    </w:p>
    <w:p>
      <w:pPr>
        <w:pStyle w:val="BodyText"/>
        <w:ind w:left="810" w:right="3647"/>
      </w:pPr>
      <w:r>
        <w:rPr/>
        <w:t>Población, N= 237 458 personas de 15 y más años Precisión deseada</w:t>
      </w:r>
    </w:p>
    <w:p>
      <w:pPr>
        <w:pStyle w:val="BodyText"/>
        <w:spacing w:before="2"/>
        <w:ind w:left="810" w:right="3394"/>
      </w:pPr>
      <w:r>
        <w:rPr/>
        <w:t>Determino 0.05 (5% como nivel de significancia, ) Nivel de confianza</w:t>
      </w:r>
    </w:p>
    <w:p>
      <w:pPr>
        <w:pStyle w:val="BodyText"/>
        <w:ind w:left="810" w:right="104"/>
      </w:pPr>
      <w:r>
        <w:rPr/>
        <w:t>Determino 1.96 unidades tipificadas (desviación estándar) para un 90% de confianza</w:t>
      </w:r>
    </w:p>
    <w:p>
      <w:pPr>
        <w:pStyle w:val="BodyText"/>
        <w:spacing w:line="290" w:lineRule="exact" w:before="154"/>
        <w:ind w:left="102" w:right="104"/>
      </w:pPr>
      <w:r>
        <w:rPr/>
        <w:t>Con estos valores se puede determinar el tamaño de la muestra, aplicando cualquiera de las formulas, puesto que contamos con valores absolutos (x) o relativos (p)</w:t>
      </w:r>
    </w:p>
    <w:p>
      <w:pPr>
        <w:pStyle w:val="BodyText"/>
        <w:spacing w:before="169"/>
        <w:ind w:left="102" w:right="101"/>
        <w:jc w:val="both"/>
      </w:pPr>
      <w:r>
        <w:rPr/>
        <w:t>No necesariamente se tienen que calcular diferentes tamaños de muestra para los diferentes valores. Basta calcular uno; éste, sin embargo, tiene que ser con el que represente “mayor” variabilidad, el que tiene mayor % (p) o mayor variación (σ)</w:t>
      </w:r>
    </w:p>
    <w:p>
      <w:pPr>
        <w:pStyle w:val="BodyText"/>
        <w:spacing w:line="372" w:lineRule="auto" w:before="160"/>
        <w:ind w:left="102" w:right="7480"/>
      </w:pPr>
      <w:r>
        <w:rPr/>
        <w:t>Aplicación: Valores absolutos</w:t>
      </w:r>
    </w:p>
    <w:p>
      <w:pPr>
        <w:pStyle w:val="BodyText"/>
        <w:spacing w:before="2"/>
        <w:ind w:left="102"/>
        <w:jc w:val="both"/>
      </w:pPr>
      <w:r>
        <w:rPr/>
        <w:t>Desconociendo el universo</w:t>
      </w:r>
    </w:p>
    <w:p>
      <w:pPr>
        <w:spacing w:after="0"/>
        <w:jc w:val="both"/>
        <w:sectPr>
          <w:type w:val="continuous"/>
          <w:pgSz w:w="12250" w:h="15850"/>
          <w:pgMar w:top="1500" w:bottom="280" w:left="1600" w:right="1320"/>
        </w:sectPr>
      </w:pPr>
    </w:p>
    <w:p>
      <w:pPr>
        <w:spacing w:line="305" w:lineRule="exact" w:before="191"/>
        <w:ind w:left="139" w:right="104" w:firstLine="0"/>
        <w:jc w:val="left"/>
        <w:rPr>
          <w:rFonts w:ascii="Symbol" w:hAnsi="Symbol"/>
          <w:sz w:val="24"/>
        </w:rPr>
      </w:pPr>
      <w:r>
        <w:rPr/>
        <w:pict>
          <v:shape style="position:absolute;margin-left:134.386353pt;margin-top:9.413525pt;width:3.6pt;height:7pt;mso-position-horizontal-relative:page;mso-position-vertical-relative:paragraph;z-index:8056" type="#_x0000_t202" filled="false" stroked="false">
            <v:textbox inset="0,0,0,0">
              <w:txbxContent>
                <w:p>
                  <w:pPr>
                    <w:spacing w:line="139" w:lineRule="exact" w:before="0"/>
                    <w:ind w:left="0" w:right="0" w:firstLine="0"/>
                    <w:jc w:val="left"/>
                    <w:rPr>
                      <w:rFonts w:ascii="Times New Roman"/>
                      <w:sz w:val="14"/>
                    </w:rPr>
                  </w:pPr>
                  <w:r>
                    <w:rPr>
                      <w:rFonts w:ascii="Times New Roman"/>
                      <w:w w:val="101"/>
                      <w:sz w:val="14"/>
                    </w:rPr>
                    <w:t>2</w:t>
                  </w:r>
                </w:p>
              </w:txbxContent>
            </v:textbox>
            <w10:wrap type="none"/>
          </v:shape>
        </w:pict>
      </w:r>
      <w:r>
        <w:rPr>
          <w:rFonts w:ascii="Times New Roman" w:hAnsi="Times New Roman"/>
          <w:i/>
          <w:position w:val="-12"/>
          <w:sz w:val="24"/>
        </w:rPr>
        <w:t>n </w:t>
      </w:r>
      <w:r>
        <w:rPr>
          <w:rFonts w:ascii="Symbol" w:hAnsi="Symbol"/>
          <w:position w:val="-12"/>
          <w:sz w:val="24"/>
        </w:rPr>
        <w:t></w:t>
      </w:r>
      <w:r>
        <w:rPr>
          <w:rFonts w:ascii="Times New Roman" w:hAnsi="Times New Roman"/>
          <w:position w:val="-12"/>
          <w:sz w:val="24"/>
        </w:rPr>
        <w:t> </w:t>
      </w:r>
      <w:r>
        <w:rPr>
          <w:rFonts w:ascii="Symbol" w:hAnsi="Symbol"/>
          <w:sz w:val="24"/>
        </w:rPr>
        <w:t></w:t>
      </w:r>
      <w:r>
        <w:rPr>
          <w:rFonts w:ascii="Times New Roman" w:hAnsi="Times New Roman"/>
          <w:sz w:val="24"/>
        </w:rPr>
        <w:t> </w:t>
      </w:r>
      <w:r>
        <w:rPr>
          <w:rFonts w:ascii="Times New Roman" w:hAnsi="Times New Roman"/>
          <w:i/>
          <w:position w:val="2"/>
          <w:sz w:val="24"/>
        </w:rPr>
        <w:t>Z</w:t>
      </w:r>
      <w:r>
        <w:rPr>
          <w:rFonts w:ascii="Symbol" w:hAnsi="Symbol"/>
          <w:i/>
          <w:position w:val="2"/>
          <w:sz w:val="25"/>
        </w:rPr>
        <w:t></w:t>
      </w:r>
      <w:r>
        <w:rPr>
          <w:rFonts w:ascii="Times New Roman" w:hAnsi="Times New Roman"/>
          <w:i/>
          <w:position w:val="2"/>
          <w:sz w:val="25"/>
        </w:rPr>
        <w:t> </w:t>
      </w:r>
      <w:r>
        <w:rPr>
          <w:rFonts w:ascii="Symbol" w:hAnsi="Symbol"/>
          <w:sz w:val="24"/>
        </w:rPr>
        <w:t></w:t>
      </w:r>
    </w:p>
    <w:p>
      <w:pPr>
        <w:pStyle w:val="BodyText"/>
        <w:tabs>
          <w:tab w:pos="967" w:val="left" w:leader="none"/>
        </w:tabs>
        <w:spacing w:line="162" w:lineRule="exact"/>
        <w:ind w:left="502" w:right="104"/>
        <w:rPr>
          <w:rFonts w:ascii="Symbol" w:hAnsi="Symbol"/>
        </w:rPr>
      </w:pPr>
      <w:r>
        <w:rPr/>
        <w:pict>
          <v:line style="position:absolute;mso-position-horizontal-relative:page;mso-position-vertical-relative:paragraph;z-index:-240256" from="110.686829pt,2.531535pt" to="128.115832pt,2.531535pt" stroked="true" strokeweight=".135554pt" strokecolor="#000000">
            <w10:wrap type="none"/>
          </v:line>
        </w:pict>
      </w:r>
      <w:r>
        <w:rPr/>
        <w:pict>
          <v:shape style="position:absolute;margin-left:115.204178pt;margin-top:4.821453pt;width:7.45pt;height:11.95pt;mso-position-horizontal-relative:page;mso-position-vertical-relative:paragraph;z-index:-239824" type="#_x0000_t202" filled="false" stroked="false">
            <v:textbox inset="0,0,0,0">
              <w:txbxContent>
                <w:p>
                  <w:pPr>
                    <w:spacing w:line="239" w:lineRule="exact" w:before="0"/>
                    <w:ind w:left="0" w:right="0" w:firstLine="0"/>
                    <w:jc w:val="left"/>
                    <w:rPr>
                      <w:rFonts w:ascii="Times New Roman"/>
                      <w:i/>
                      <w:sz w:val="24"/>
                    </w:rPr>
                  </w:pPr>
                  <w:r>
                    <w:rPr>
                      <w:rFonts w:ascii="Times New Roman"/>
                      <w:i/>
                      <w:w w:val="101"/>
                      <w:sz w:val="24"/>
                    </w:rPr>
                    <w:t>E</w:t>
                  </w:r>
                </w:p>
              </w:txbxContent>
            </v:textbox>
            <w10:wrap type="none"/>
          </v:shape>
        </w:pict>
      </w:r>
      <w:r>
        <w:rPr>
          <w:rFonts w:ascii="Symbol" w:hAnsi="Symbol"/>
        </w:rPr>
        <w:t></w:t>
      </w:r>
      <w:r>
        <w:rPr>
          <w:rFonts w:ascii="Times New Roman" w:hAnsi="Times New Roman"/>
        </w:rPr>
        <w:tab/>
      </w:r>
      <w:r>
        <w:rPr>
          <w:rFonts w:ascii="Symbol" w:hAnsi="Symbol"/>
        </w:rPr>
        <w:t></w:t>
      </w:r>
    </w:p>
    <w:p>
      <w:pPr>
        <w:pStyle w:val="BodyText"/>
        <w:tabs>
          <w:tab w:pos="967" w:val="left" w:leader="none"/>
        </w:tabs>
        <w:spacing w:line="208" w:lineRule="exact"/>
        <w:ind w:left="502" w:right="104"/>
        <w:rPr>
          <w:rFonts w:ascii="Symbol" w:hAnsi="Symbol"/>
        </w:rPr>
      </w:pPr>
      <w:r>
        <w:rPr>
          <w:rFonts w:ascii="Symbol" w:hAnsi="Symbol"/>
        </w:rPr>
        <w:t></w:t>
      </w:r>
      <w:r>
        <w:rPr>
          <w:rFonts w:ascii="Times New Roman" w:hAnsi="Times New Roman"/>
        </w:rPr>
        <w:tab/>
      </w:r>
      <w:r>
        <w:rPr>
          <w:rFonts w:ascii="Symbol" w:hAnsi="Symbol"/>
        </w:rPr>
        <w:t></w:t>
      </w:r>
    </w:p>
    <w:p>
      <w:pPr>
        <w:pStyle w:val="BodyText"/>
        <w:spacing w:before="8"/>
        <w:rPr>
          <w:rFonts w:ascii="Symbol" w:hAnsi="Symbol"/>
        </w:rPr>
      </w:pPr>
    </w:p>
    <w:p>
      <w:pPr>
        <w:spacing w:after="0"/>
        <w:rPr>
          <w:rFonts w:ascii="Symbol" w:hAnsi="Symbol"/>
        </w:rPr>
        <w:sectPr>
          <w:footerReference w:type="default" r:id="rId122"/>
          <w:pgSz w:w="12250" w:h="15850"/>
          <w:pgMar w:footer="1192" w:header="781" w:top="1420" w:bottom="1380" w:left="1600" w:right="1320"/>
        </w:sectPr>
      </w:pPr>
    </w:p>
    <w:p>
      <w:pPr>
        <w:spacing w:line="225" w:lineRule="exact" w:before="84"/>
        <w:ind w:left="438" w:right="0" w:firstLine="0"/>
        <w:jc w:val="center"/>
        <w:rPr>
          <w:rFonts w:ascii="Times New Roman"/>
          <w:sz w:val="14"/>
        </w:rPr>
      </w:pPr>
      <w:r>
        <w:rPr>
          <w:rFonts w:ascii="Times New Roman"/>
          <w:sz w:val="24"/>
        </w:rPr>
        <w:t>(1.96)</w:t>
      </w:r>
      <w:r>
        <w:rPr>
          <w:rFonts w:ascii="Times New Roman"/>
          <w:position w:val="11"/>
          <w:sz w:val="14"/>
        </w:rPr>
        <w:t>2 </w:t>
      </w:r>
      <w:r>
        <w:rPr>
          <w:rFonts w:ascii="Times New Roman"/>
          <w:sz w:val="24"/>
        </w:rPr>
        <w:t>(3.3)</w:t>
      </w:r>
      <w:r>
        <w:rPr>
          <w:rFonts w:ascii="Times New Roman"/>
          <w:position w:val="11"/>
          <w:sz w:val="14"/>
        </w:rPr>
        <w:t>2</w:t>
      </w:r>
    </w:p>
    <w:p>
      <w:pPr>
        <w:tabs>
          <w:tab w:pos="2019" w:val="left" w:leader="none"/>
        </w:tabs>
        <w:spacing w:line="179" w:lineRule="exact" w:before="0"/>
        <w:ind w:left="302" w:right="0" w:firstLine="0"/>
        <w:jc w:val="center"/>
        <w:rPr>
          <w:rFonts w:ascii="Symbol" w:hAnsi="Symbol"/>
          <w:sz w:val="24"/>
        </w:rPr>
      </w:pPr>
      <w:r>
        <w:rPr/>
        <w:pict>
          <v:line style="position:absolute;mso-position-horizontal-relative:page;mso-position-vertical-relative:paragraph;z-index:-240232" from="113.775597pt,6.079266pt" to="178.371977pt,6.079266pt" stroked="true" strokeweight=".139215pt" strokecolor="#000000">
            <w10:wrap type="none"/>
          </v:line>
        </w:pict>
      </w:r>
      <w:r>
        <w:rPr>
          <w:rFonts w:ascii="Times New Roman" w:hAnsi="Times New Roman"/>
          <w:i/>
          <w:sz w:val="24"/>
        </w:rPr>
        <w:t>n</w:t>
      </w:r>
      <w:r>
        <w:rPr>
          <w:rFonts w:ascii="Times New Roman" w:hAnsi="Times New Roman"/>
          <w:i/>
          <w:spacing w:val="-8"/>
          <w:sz w:val="24"/>
        </w:rPr>
        <w:t> </w:t>
      </w:r>
      <w:r>
        <w:rPr>
          <w:rFonts w:ascii="Symbol" w:hAnsi="Symbol"/>
          <w:sz w:val="24"/>
        </w:rPr>
        <w:t></w:t>
      </w:r>
      <w:r>
        <w:rPr>
          <w:rFonts w:ascii="Times New Roman" w:hAnsi="Times New Roman"/>
          <w:sz w:val="24"/>
        </w:rPr>
        <w:tab/>
      </w:r>
      <w:r>
        <w:rPr>
          <w:rFonts w:ascii="Symbol" w:hAnsi="Symbol"/>
          <w:sz w:val="24"/>
        </w:rPr>
        <w:t></w:t>
      </w:r>
    </w:p>
    <w:p>
      <w:pPr>
        <w:pStyle w:val="BodyText"/>
        <w:spacing w:line="246" w:lineRule="exact"/>
        <w:ind w:left="437"/>
        <w:jc w:val="center"/>
        <w:rPr>
          <w:rFonts w:ascii="Times New Roman"/>
          <w:sz w:val="14"/>
        </w:rPr>
      </w:pPr>
      <w:r>
        <w:rPr>
          <w:rFonts w:ascii="Times New Roman"/>
        </w:rPr>
        <w:t>(1.5)</w:t>
      </w:r>
      <w:r>
        <w:rPr>
          <w:rFonts w:ascii="Times New Roman"/>
          <w:position w:val="11"/>
          <w:sz w:val="14"/>
        </w:rPr>
        <w:t>2</w:t>
      </w:r>
    </w:p>
    <w:p>
      <w:pPr>
        <w:pStyle w:val="BodyText"/>
        <w:spacing w:line="384" w:lineRule="exact" w:before="112"/>
        <w:ind w:left="265"/>
        <w:jc w:val="center"/>
        <w:rPr>
          <w:rFonts w:ascii="Symbol" w:hAnsi="Symbol"/>
        </w:rPr>
      </w:pPr>
      <w:r>
        <w:rPr/>
        <w:br w:type="column"/>
      </w:r>
      <w:r>
        <w:rPr>
          <w:rFonts w:ascii="Times New Roman" w:hAnsi="Times New Roman"/>
          <w:spacing w:val="-5"/>
          <w:w w:val="105"/>
        </w:rPr>
        <w:t>(3.8416)(10.89)</w:t>
      </w:r>
      <w:r>
        <w:rPr>
          <w:rFonts w:ascii="Times New Roman" w:hAnsi="Times New Roman"/>
          <w:spacing w:val="-21"/>
          <w:w w:val="105"/>
        </w:rPr>
        <w:t> </w:t>
      </w:r>
      <w:r>
        <w:rPr>
          <w:rFonts w:ascii="Symbol" w:hAnsi="Symbol"/>
          <w:w w:val="105"/>
          <w:position w:val="-14"/>
        </w:rPr>
        <w:t></w:t>
      </w:r>
    </w:p>
    <w:p>
      <w:pPr>
        <w:pStyle w:val="BodyText"/>
        <w:spacing w:line="233" w:lineRule="exact"/>
        <w:ind w:left="68"/>
        <w:jc w:val="center"/>
        <w:rPr>
          <w:rFonts w:ascii="Times New Roman"/>
        </w:rPr>
      </w:pPr>
      <w:r>
        <w:rPr/>
        <w:pict>
          <v:line style="position:absolute;mso-position-horizontal-relative:page;mso-position-vertical-relative:paragraph;z-index:-240208" from="202.86702pt,-2.852418pt" to="279.121062pt,-2.852418pt" stroked="true" strokeweight=".135195pt" strokecolor="#000000">
            <w10:wrap type="none"/>
          </v:line>
        </w:pict>
      </w:r>
      <w:r>
        <w:rPr>
          <w:rFonts w:ascii="Times New Roman"/>
          <w:w w:val="105"/>
        </w:rPr>
        <w:t>2.25</w:t>
      </w:r>
    </w:p>
    <w:p>
      <w:pPr>
        <w:pStyle w:val="BodyText"/>
        <w:spacing w:before="97"/>
        <w:ind w:left="60"/>
        <w:jc w:val="center"/>
        <w:rPr>
          <w:rFonts w:ascii="Times New Roman" w:hAnsi="Times New Roman"/>
        </w:rPr>
      </w:pPr>
      <w:r>
        <w:rPr/>
        <w:br w:type="column"/>
      </w:r>
      <w:r>
        <w:rPr>
          <w:rFonts w:ascii="Symbol" w:hAnsi="Symbol"/>
          <w:w w:val="105"/>
        </w:rPr>
        <w:t></w:t>
      </w:r>
      <w:r>
        <w:rPr>
          <w:rFonts w:ascii="Times New Roman" w:hAnsi="Times New Roman"/>
          <w:spacing w:val="-21"/>
          <w:w w:val="105"/>
        </w:rPr>
        <w:t> </w:t>
      </w:r>
      <w:r>
        <w:rPr>
          <w:rFonts w:ascii="Times New Roman" w:hAnsi="Times New Roman"/>
          <w:spacing w:val="-4"/>
          <w:w w:val="105"/>
        </w:rPr>
        <w:t>41.835024</w:t>
      </w:r>
    </w:p>
    <w:p>
      <w:pPr>
        <w:pStyle w:val="BodyText"/>
        <w:spacing w:before="62"/>
        <w:ind w:left="64"/>
        <w:jc w:val="center"/>
        <w:rPr>
          <w:rFonts w:ascii="Times New Roman"/>
        </w:rPr>
      </w:pPr>
      <w:r>
        <w:rPr/>
        <w:pict>
          <v:line style="position:absolute;mso-position-horizontal-relative:page;mso-position-vertical-relative:paragraph;z-index:7720" from="293.207397pt,2.406121pt" to="355.393419pt,2.406121pt" stroked="true" strokeweight=".135195pt" strokecolor="#000000">
            <w10:wrap type="none"/>
          </v:line>
        </w:pict>
      </w:r>
      <w:r>
        <w:rPr>
          <w:rFonts w:ascii="Times New Roman"/>
          <w:w w:val="105"/>
        </w:rPr>
        <w:t>2.25</w:t>
      </w:r>
    </w:p>
    <w:p>
      <w:pPr>
        <w:pStyle w:val="BodyText"/>
        <w:spacing w:before="7"/>
        <w:rPr>
          <w:rFonts w:ascii="Times New Roman"/>
          <w:sz w:val="21"/>
        </w:rPr>
      </w:pPr>
      <w:r>
        <w:rPr/>
        <w:br w:type="column"/>
      </w:r>
      <w:r>
        <w:rPr>
          <w:rFonts w:ascii="Times New Roman"/>
          <w:sz w:val="21"/>
        </w:rPr>
      </w:r>
    </w:p>
    <w:p>
      <w:pPr>
        <w:spacing w:before="0"/>
        <w:ind w:left="40" w:right="0" w:firstLine="0"/>
        <w:jc w:val="left"/>
        <w:rPr>
          <w:rFonts w:ascii="Times New Roman" w:hAnsi="Times New Roman"/>
          <w:i/>
          <w:sz w:val="24"/>
        </w:rPr>
      </w:pPr>
      <w:r>
        <w:rPr>
          <w:rFonts w:ascii="Symbol" w:hAnsi="Symbol"/>
          <w:w w:val="105"/>
          <w:sz w:val="24"/>
        </w:rPr>
        <w:t></w:t>
      </w:r>
      <w:r>
        <w:rPr>
          <w:rFonts w:ascii="Times New Roman" w:hAnsi="Times New Roman"/>
          <w:w w:val="105"/>
          <w:sz w:val="24"/>
        </w:rPr>
        <w:t> 18.593344 </w:t>
      </w:r>
      <w:r>
        <w:rPr>
          <w:rFonts w:ascii="Symbol" w:hAnsi="Symbol"/>
          <w:w w:val="105"/>
          <w:sz w:val="24"/>
        </w:rPr>
        <w:t></w:t>
      </w:r>
      <w:r>
        <w:rPr>
          <w:rFonts w:ascii="Times New Roman" w:hAnsi="Times New Roman"/>
          <w:w w:val="105"/>
          <w:sz w:val="24"/>
        </w:rPr>
        <w:t> 19</w:t>
      </w:r>
      <w:r>
        <w:rPr>
          <w:rFonts w:ascii="Times New Roman" w:hAnsi="Times New Roman"/>
          <w:i/>
          <w:w w:val="105"/>
          <w:sz w:val="24"/>
        </w:rPr>
        <w:t>muestras</w:t>
      </w:r>
    </w:p>
    <w:p>
      <w:pPr>
        <w:spacing w:after="0"/>
        <w:jc w:val="left"/>
        <w:rPr>
          <w:rFonts w:ascii="Times New Roman" w:hAnsi="Times New Roman"/>
          <w:sz w:val="24"/>
        </w:rPr>
        <w:sectPr>
          <w:type w:val="continuous"/>
          <w:pgSz w:w="12250" w:h="15850"/>
          <w:pgMar w:top="1500" w:bottom="280" w:left="1600" w:right="1320"/>
          <w:cols w:num="4" w:equalWidth="0">
            <w:col w:w="2155" w:space="40"/>
            <w:col w:w="1976" w:space="40"/>
            <w:col w:w="1280" w:space="40"/>
            <w:col w:w="3799"/>
          </w:cols>
        </w:sectPr>
      </w:pPr>
    </w:p>
    <w:p>
      <w:pPr>
        <w:pStyle w:val="BodyText"/>
        <w:spacing w:before="7"/>
        <w:rPr>
          <w:rFonts w:ascii="Times New Roman"/>
          <w:i/>
          <w:sz w:val="25"/>
        </w:rPr>
      </w:pPr>
    </w:p>
    <w:p>
      <w:pPr>
        <w:pStyle w:val="BodyText"/>
        <w:spacing w:before="52"/>
        <w:ind w:left="1518" w:right="104"/>
      </w:pPr>
      <w:r>
        <w:rPr/>
        <w:t>Conociendo el universo</w:t>
      </w:r>
    </w:p>
    <w:p>
      <w:pPr>
        <w:pStyle w:val="BodyText"/>
        <w:rPr>
          <w:sz w:val="21"/>
        </w:rPr>
      </w:pPr>
    </w:p>
    <w:p>
      <w:pPr>
        <w:spacing w:line="272" w:lineRule="exact" w:before="70"/>
        <w:ind w:left="1673" w:right="104" w:firstLine="0"/>
        <w:jc w:val="left"/>
        <w:rPr>
          <w:rFonts w:ascii="Symbol" w:hAnsi="Symbol"/>
          <w:sz w:val="24"/>
        </w:rPr>
      </w:pPr>
      <w:r>
        <w:rPr>
          <w:rFonts w:ascii="Symbol" w:hAnsi="Symbol"/>
          <w:position w:val="1"/>
          <w:sz w:val="24"/>
        </w:rPr>
        <w:t></w:t>
      </w:r>
      <w:r>
        <w:rPr>
          <w:rFonts w:ascii="Times New Roman" w:hAnsi="Times New Roman"/>
          <w:position w:val="1"/>
          <w:sz w:val="24"/>
        </w:rPr>
        <w:t> </w:t>
      </w:r>
      <w:r>
        <w:rPr>
          <w:rFonts w:ascii="Times New Roman" w:hAnsi="Times New Roman"/>
          <w:i/>
          <w:sz w:val="24"/>
        </w:rPr>
        <w:t>Z </w:t>
      </w:r>
      <w:r>
        <w:rPr>
          <w:rFonts w:ascii="Times New Roman" w:hAnsi="Times New Roman"/>
          <w:position w:val="11"/>
          <w:sz w:val="14"/>
        </w:rPr>
        <w:t>2</w:t>
      </w: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position w:val="1"/>
          <w:sz w:val="24"/>
        </w:rPr>
        <w:t></w:t>
      </w:r>
    </w:p>
    <w:p>
      <w:pPr>
        <w:tabs>
          <w:tab w:pos="2112" w:val="left" w:leader="none"/>
        </w:tabs>
        <w:spacing w:line="179" w:lineRule="exact" w:before="0"/>
        <w:ind w:left="1673" w:right="104" w:firstLine="0"/>
        <w:jc w:val="left"/>
        <w:rPr>
          <w:rFonts w:ascii="Symbol" w:hAnsi="Symbol"/>
          <w:sz w:val="24"/>
        </w:rPr>
      </w:pPr>
      <w:r>
        <w:rPr/>
        <w:pict>
          <v:line style="position:absolute;mso-position-horizontal-relative:page;mso-position-vertical-relative:paragraph;z-index:-240160" from="169.173065pt,4.090127pt" to="198.672907pt,4.090127pt" stroked="true" strokeweight=".138845pt" strokecolor="#000000">
            <w10:wrap type="none"/>
          </v:line>
        </w:pict>
      </w:r>
      <w:r>
        <w:rPr>
          <w:rFonts w:ascii="Symbol" w:hAnsi="Symbol"/>
          <w:sz w:val="24"/>
        </w:rPr>
        <w:t></w:t>
      </w:r>
      <w:r>
        <w:rPr>
          <w:rFonts w:ascii="Times New Roman" w:hAnsi="Times New Roman"/>
          <w:sz w:val="24"/>
        </w:rPr>
        <w:tab/>
      </w:r>
      <w:r>
        <w:rPr>
          <w:rFonts w:ascii="Times New Roman" w:hAnsi="Times New Roman"/>
          <w:position w:val="-1"/>
          <w:sz w:val="14"/>
        </w:rPr>
        <w:t>2    </w:t>
      </w:r>
      <w:r>
        <w:rPr>
          <w:rFonts w:ascii="Times New Roman" w:hAnsi="Times New Roman"/>
          <w:spacing w:val="20"/>
          <w:position w:val="-1"/>
          <w:sz w:val="14"/>
        </w:rPr>
        <w:t> </w:t>
      </w:r>
      <w:r>
        <w:rPr>
          <w:rFonts w:ascii="Symbol" w:hAnsi="Symbol"/>
          <w:sz w:val="24"/>
        </w:rPr>
        <w:t></w:t>
      </w:r>
    </w:p>
    <w:p>
      <w:pPr>
        <w:tabs>
          <w:tab w:pos="1673" w:val="left" w:leader="none"/>
          <w:tab w:pos="2378" w:val="left" w:leader="none"/>
        </w:tabs>
        <w:spacing w:line="318" w:lineRule="exact" w:before="0"/>
        <w:ind w:left="847" w:right="104" w:firstLine="0"/>
        <w:jc w:val="left"/>
        <w:rPr>
          <w:rFonts w:ascii="Symbol" w:hAnsi="Symbol"/>
          <w:sz w:val="24"/>
        </w:rPr>
      </w:pPr>
      <w:r>
        <w:rPr/>
        <w:pict>
          <v:line style="position:absolute;mso-position-horizontal-relative:page;mso-position-vertical-relative:paragraph;z-index:-240088" from="140.885803pt,13.628828pt" to="227.15814pt,13.628828pt" stroked="true" strokeweight=".138845pt" strokecolor="#000000">
            <w10:wrap type="none"/>
          </v:line>
        </w:pict>
      </w:r>
      <w:r>
        <w:rPr>
          <w:rFonts w:ascii="Times New Roman" w:hAnsi="Times New Roman"/>
          <w:i/>
          <w:position w:val="-11"/>
          <w:sz w:val="24"/>
        </w:rPr>
        <w:t>n</w:t>
      </w:r>
      <w:r>
        <w:rPr>
          <w:rFonts w:ascii="Times New Roman" w:hAnsi="Times New Roman"/>
          <w:i/>
          <w:spacing w:val="-8"/>
          <w:position w:val="-11"/>
          <w:sz w:val="24"/>
        </w:rPr>
        <w:t> </w:t>
      </w:r>
      <w:r>
        <w:rPr>
          <w:rFonts w:ascii="Symbol" w:hAnsi="Symbol"/>
          <w:position w:val="-11"/>
          <w:sz w:val="24"/>
        </w:rPr>
        <w:t></w:t>
      </w:r>
      <w:r>
        <w:rPr>
          <w:rFonts w:ascii="Times New Roman" w:hAnsi="Times New Roman"/>
          <w:position w:val="-11"/>
          <w:sz w:val="24"/>
        </w:rPr>
        <w:tab/>
      </w:r>
      <w:r>
        <w:rPr>
          <w:rFonts w:ascii="Symbol" w:hAnsi="Symbol"/>
          <w:sz w:val="24"/>
        </w:rPr>
        <w:t></w:t>
      </w:r>
      <w:r>
        <w:rPr>
          <w:rFonts w:ascii="Times New Roman" w:hAnsi="Times New Roman"/>
          <w:sz w:val="24"/>
        </w:rPr>
        <w:t> </w:t>
      </w:r>
      <w:r>
        <w:rPr>
          <w:rFonts w:ascii="Times New Roman" w:hAnsi="Times New Roman"/>
          <w:spacing w:val="47"/>
          <w:sz w:val="24"/>
        </w:rPr>
        <w:t> </w:t>
      </w:r>
      <w:r>
        <w:rPr>
          <w:rFonts w:ascii="Times New Roman" w:hAnsi="Times New Roman"/>
          <w:i/>
          <w:position w:val="5"/>
          <w:sz w:val="24"/>
        </w:rPr>
        <w:t>E</w:t>
        <w:tab/>
      </w:r>
      <w:r>
        <w:rPr>
          <w:rFonts w:ascii="Symbol" w:hAnsi="Symbol"/>
          <w:sz w:val="24"/>
        </w:rPr>
        <w:t></w:t>
      </w:r>
    </w:p>
    <w:p>
      <w:pPr>
        <w:tabs>
          <w:tab w:pos="2824" w:val="left" w:leader="none"/>
        </w:tabs>
        <w:spacing w:line="177" w:lineRule="exact" w:before="0"/>
        <w:ind w:left="1591" w:right="104" w:firstLine="0"/>
        <w:jc w:val="left"/>
        <w:rPr>
          <w:rFonts w:ascii="Symbol" w:hAnsi="Symbol"/>
          <w:sz w:val="24"/>
        </w:rPr>
      </w:pPr>
      <w:r>
        <w:rPr>
          <w:rFonts w:ascii="Times New Roman" w:hAnsi="Times New Roman"/>
          <w:sz w:val="24"/>
        </w:rPr>
        <w:t>1 </w:t>
      </w:r>
      <w:r>
        <w:rPr>
          <w:rFonts w:ascii="Symbol" w:hAnsi="Symbol"/>
          <w:position w:val="1"/>
          <w:sz w:val="24"/>
        </w:rPr>
        <w:t></w:t>
      </w:r>
      <w:r>
        <w:rPr>
          <w:rFonts w:ascii="Times New Roman" w:hAnsi="Times New Roman"/>
          <w:position w:val="1"/>
          <w:sz w:val="24"/>
        </w:rPr>
        <w:t> </w:t>
      </w:r>
      <w:r>
        <w:rPr>
          <w:rFonts w:ascii="Times New Roman" w:hAnsi="Times New Roman"/>
          <w:i/>
          <w:sz w:val="24"/>
        </w:rPr>
        <w:t>Z</w:t>
      </w:r>
      <w:r>
        <w:rPr>
          <w:rFonts w:ascii="Times New Roman" w:hAnsi="Times New Roman"/>
          <w:i/>
          <w:spacing w:val="-9"/>
          <w:sz w:val="24"/>
        </w:rPr>
        <w:t> </w:t>
      </w:r>
      <w:r>
        <w:rPr>
          <w:rFonts w:ascii="Times New Roman" w:hAnsi="Times New Roman"/>
          <w:position w:val="11"/>
          <w:sz w:val="14"/>
        </w:rPr>
        <w:t>2</w:t>
      </w:r>
      <w:r>
        <w:rPr>
          <w:rFonts w:ascii="Symbol" w:hAnsi="Symbol"/>
          <w:i/>
          <w:sz w:val="25"/>
        </w:rPr>
        <w:t></w:t>
      </w:r>
      <w:r>
        <w:rPr>
          <w:rFonts w:ascii="Times New Roman" w:hAnsi="Times New Roman"/>
          <w:i/>
          <w:spacing w:val="-7"/>
          <w:sz w:val="25"/>
        </w:rPr>
        <w:t> </w:t>
      </w:r>
      <w:r>
        <w:rPr>
          <w:rFonts w:ascii="Times New Roman" w:hAnsi="Times New Roman"/>
          <w:position w:val="11"/>
          <w:sz w:val="14"/>
        </w:rPr>
        <w:t>2</w:t>
        <w:tab/>
      </w:r>
      <w:r>
        <w:rPr>
          <w:rFonts w:ascii="Symbol" w:hAnsi="Symbol"/>
          <w:position w:val="1"/>
          <w:sz w:val="24"/>
        </w:rPr>
        <w:t></w:t>
      </w:r>
    </w:p>
    <w:p>
      <w:pPr>
        <w:spacing w:after="0" w:line="177" w:lineRule="exact"/>
        <w:jc w:val="left"/>
        <w:rPr>
          <w:rFonts w:ascii="Symbol" w:hAnsi="Symbol"/>
          <w:sz w:val="24"/>
        </w:rPr>
        <w:sectPr>
          <w:type w:val="continuous"/>
          <w:pgSz w:w="12250" w:h="15850"/>
          <w:pgMar w:top="1500" w:bottom="280" w:left="1600" w:right="1320"/>
        </w:sectPr>
      </w:pPr>
    </w:p>
    <w:p>
      <w:pPr>
        <w:pStyle w:val="BodyText"/>
        <w:tabs>
          <w:tab w:pos="1811" w:val="left" w:leader="none"/>
          <w:tab w:pos="2250" w:val="left" w:leader="none"/>
        </w:tabs>
        <w:spacing w:line="245" w:lineRule="exact"/>
        <w:ind w:left="1197"/>
        <w:rPr>
          <w:rFonts w:ascii="Times New Roman" w:hAnsi="Times New Roman"/>
          <w:sz w:val="14"/>
        </w:rPr>
      </w:pPr>
      <w:r>
        <w:rPr/>
        <w:pict>
          <v:line style="position:absolute;mso-position-horizontal-relative:page;mso-position-vertical-relative:paragraph;z-index:-240136" from="157.502609pt,7.367861pt" to="168.629638pt,7.367861pt" stroked="true" strokeweight=".138845pt" strokecolor="#000000">
            <w10:wrap type="none"/>
          </v:line>
        </w:pict>
      </w:r>
      <w:r>
        <w:rPr/>
        <w:pict>
          <v:line style="position:absolute;mso-position-horizontal-relative:page;mso-position-vertical-relative:paragraph;z-index:-240112" from="176.072403pt,7.367861pt" to="205.546508pt,7.367861pt" stroked="true" strokeweight=".138845pt" strokecolor="#000000">
            <w10:wrap type="none"/>
          </v:line>
        </w:pict>
      </w:r>
      <w:r>
        <w:rPr/>
        <w:pict>
          <v:shape style="position:absolute;margin-left:158.367752pt;margin-top:9.678979pt;width:8.0500pt;height:12.1pt;mso-position-horizontal-relative:page;mso-position-vertical-relative:paragraph;z-index:-239872" type="#_x0000_t202" filled="false" stroked="false">
            <v:textbox inset="0,0,0,0">
              <w:txbxContent>
                <w:p>
                  <w:pPr>
                    <w:spacing w:line="241" w:lineRule="exact" w:before="0"/>
                    <w:ind w:left="0" w:right="0" w:firstLine="0"/>
                    <w:jc w:val="left"/>
                    <w:rPr>
                      <w:rFonts w:ascii="Times New Roman"/>
                      <w:i/>
                      <w:sz w:val="24"/>
                    </w:rPr>
                  </w:pPr>
                  <w:r>
                    <w:rPr>
                      <w:rFonts w:ascii="Times New Roman"/>
                      <w:i/>
                      <w:w w:val="100"/>
                      <w:sz w:val="24"/>
                    </w:rPr>
                    <w:t>N</w:t>
                  </w:r>
                </w:p>
              </w:txbxContent>
            </v:textbox>
            <w10:wrap type="none"/>
          </v:shape>
        </w:pict>
      </w:r>
      <w:r>
        <w:rPr>
          <w:rFonts w:ascii="Times New Roman" w:hAnsi="Times New Roman"/>
        </w:rPr>
        <w:t>1</w:t>
      </w:r>
      <w:r>
        <w:rPr>
          <w:rFonts w:ascii="Times New Roman" w:hAnsi="Times New Roman"/>
          <w:spacing w:val="-31"/>
        </w:rPr>
        <w:t> </w:t>
      </w:r>
      <w:r>
        <w:rPr>
          <w:rFonts w:ascii="Symbol" w:hAnsi="Symbol"/>
        </w:rPr>
        <w:t></w:t>
      </w:r>
      <w:r>
        <w:rPr>
          <w:rFonts w:ascii="Times New Roman" w:hAnsi="Times New Roman"/>
        </w:rPr>
        <w:tab/>
      </w:r>
      <w:r>
        <w:rPr>
          <w:rFonts w:ascii="Symbol" w:hAnsi="Symbol"/>
          <w:position w:val="-6"/>
        </w:rPr>
        <w:t></w:t>
      </w:r>
      <w:r>
        <w:rPr>
          <w:rFonts w:ascii="Times New Roman" w:hAnsi="Times New Roman"/>
          <w:position w:val="-6"/>
        </w:rPr>
        <w:tab/>
      </w:r>
      <w:r>
        <w:rPr>
          <w:rFonts w:ascii="Times New Roman" w:hAnsi="Times New Roman"/>
          <w:position w:val="-8"/>
          <w:sz w:val="14"/>
        </w:rPr>
        <w:t>2</w:t>
      </w:r>
    </w:p>
    <w:p>
      <w:pPr>
        <w:spacing w:line="251" w:lineRule="exact" w:before="0"/>
        <w:ind w:left="0" w:right="101" w:firstLine="0"/>
        <w:jc w:val="right"/>
        <w:rPr>
          <w:rFonts w:ascii="Times New Roman" w:hAnsi="Times New Roman"/>
          <w:i/>
          <w:sz w:val="24"/>
        </w:rPr>
      </w:pPr>
      <w:r>
        <w:rPr>
          <w:rFonts w:ascii="Symbol" w:hAnsi="Symbol"/>
          <w:position w:val="-4"/>
          <w:sz w:val="24"/>
        </w:rPr>
        <w:t></w:t>
      </w:r>
      <w:r>
        <w:rPr>
          <w:rFonts w:ascii="Times New Roman" w:hAnsi="Times New Roman"/>
          <w:position w:val="-4"/>
          <w:sz w:val="24"/>
        </w:rPr>
        <w:t>  </w:t>
      </w:r>
      <w:r>
        <w:rPr>
          <w:rFonts w:ascii="Times New Roman" w:hAnsi="Times New Roman"/>
          <w:i/>
          <w:sz w:val="24"/>
        </w:rPr>
        <w:t>E</w:t>
      </w:r>
    </w:p>
    <w:p>
      <w:pPr>
        <w:pStyle w:val="BodyText"/>
        <w:spacing w:line="263" w:lineRule="exact"/>
        <w:ind w:left="201"/>
        <w:rPr>
          <w:rFonts w:ascii="Symbol" w:hAnsi="Symbol"/>
        </w:rPr>
      </w:pPr>
      <w:r>
        <w:rPr/>
        <w:br w:type="column"/>
      </w:r>
      <w:r>
        <w:rPr>
          <w:rFonts w:ascii="Symbol" w:hAnsi="Symbol"/>
        </w:rPr>
        <w:t></w:t>
      </w:r>
      <w:r>
        <w:rPr>
          <w:rFonts w:ascii="Times New Roman" w:hAnsi="Times New Roman"/>
        </w:rPr>
        <w:t> 1</w:t>
      </w:r>
      <w:r>
        <w:rPr>
          <w:rFonts w:ascii="Symbol" w:hAnsi="Symbol"/>
          <w:position w:val="-6"/>
        </w:rPr>
        <w:t></w:t>
      </w:r>
    </w:p>
    <w:p>
      <w:pPr>
        <w:pStyle w:val="BodyText"/>
        <w:spacing w:line="237" w:lineRule="exact"/>
        <w:ind w:left="463"/>
        <w:rPr>
          <w:rFonts w:ascii="Symbol" w:hAnsi="Symbol"/>
        </w:rPr>
      </w:pPr>
      <w:r>
        <w:rPr>
          <w:rFonts w:ascii="Symbol" w:hAnsi="Symbol"/>
          <w:w w:val="100"/>
        </w:rPr>
        <w:t></w:t>
      </w:r>
    </w:p>
    <w:p>
      <w:pPr>
        <w:spacing w:after="0" w:line="237" w:lineRule="exact"/>
        <w:rPr>
          <w:rFonts w:ascii="Symbol" w:hAnsi="Symbol"/>
        </w:rPr>
        <w:sectPr>
          <w:type w:val="continuous"/>
          <w:pgSz w:w="12250" w:h="15850"/>
          <w:pgMar w:top="1500" w:bottom="280" w:left="1600" w:right="1320"/>
          <w:cols w:num="2" w:equalWidth="0">
            <w:col w:w="2322" w:space="40"/>
            <w:col w:w="6968"/>
          </w:cols>
        </w:sectPr>
      </w:pPr>
    </w:p>
    <w:p>
      <w:pPr>
        <w:pStyle w:val="BodyText"/>
        <w:rPr>
          <w:rFonts w:ascii="Symbol" w:hAnsi="Symbol"/>
          <w:sz w:val="20"/>
        </w:rPr>
      </w:pPr>
    </w:p>
    <w:p>
      <w:pPr>
        <w:pStyle w:val="BodyText"/>
        <w:rPr>
          <w:rFonts w:ascii="Symbol" w:hAnsi="Symbol"/>
          <w:sz w:val="20"/>
        </w:rPr>
      </w:pPr>
    </w:p>
    <w:p>
      <w:pPr>
        <w:pStyle w:val="BodyText"/>
        <w:spacing w:before="7"/>
        <w:rPr>
          <w:rFonts w:ascii="Symbol" w:hAnsi="Symbol"/>
          <w:sz w:val="19"/>
        </w:rPr>
      </w:pPr>
    </w:p>
    <w:p>
      <w:pPr>
        <w:pStyle w:val="BodyText"/>
        <w:spacing w:before="79"/>
        <w:ind w:left="1340" w:right="104"/>
        <w:rPr>
          <w:rFonts w:ascii="Times New Roman"/>
          <w:sz w:val="14"/>
        </w:rPr>
      </w:pPr>
      <w:r>
        <w:rPr/>
        <w:pict>
          <v:line style="position:absolute;mso-position-horizontal-relative:page;mso-position-vertical-relative:paragraph;z-index:7600;mso-wrap-distance-left:0;mso-wrap-distance-right:0" from="146.895798pt,21.13835pt" to="211.315897pt,21.13835pt" stroked="true" strokeweight=".137865pt" strokecolor="#000000">
            <w10:wrap type="topAndBottom"/>
          </v:line>
        </w:pict>
      </w:r>
      <w:r>
        <w:rPr>
          <w:rFonts w:ascii="Times New Roman"/>
        </w:rPr>
        <w:t>(1.96) </w:t>
      </w:r>
      <w:r>
        <w:rPr>
          <w:rFonts w:ascii="Times New Roman"/>
          <w:position w:val="11"/>
          <w:sz w:val="14"/>
        </w:rPr>
        <w:t>2 </w:t>
      </w:r>
      <w:r>
        <w:rPr>
          <w:rFonts w:ascii="Times New Roman"/>
        </w:rPr>
        <w:t>(3.3) </w:t>
      </w:r>
      <w:r>
        <w:rPr>
          <w:rFonts w:ascii="Times New Roman"/>
          <w:position w:val="11"/>
          <w:sz w:val="14"/>
        </w:rPr>
        <w:t>2</w:t>
      </w:r>
    </w:p>
    <w:p>
      <w:pPr>
        <w:spacing w:line="22" w:lineRule="exact" w:before="0"/>
        <w:ind w:left="2149" w:right="0" w:firstLine="0"/>
        <w:jc w:val="left"/>
        <w:rPr>
          <w:rFonts w:ascii="Times New Roman"/>
          <w:sz w:val="14"/>
        </w:rPr>
      </w:pPr>
      <w:r>
        <w:rPr>
          <w:rFonts w:ascii="Times New Roman"/>
          <w:w w:val="100"/>
          <w:sz w:val="14"/>
        </w:rPr>
        <w:t>2</w:t>
      </w:r>
    </w:p>
    <w:p>
      <w:pPr>
        <w:spacing w:after="0" w:line="22" w:lineRule="exact"/>
        <w:jc w:val="left"/>
        <w:rPr>
          <w:rFonts w:ascii="Times New Roman"/>
          <w:sz w:val="14"/>
        </w:rPr>
        <w:sectPr>
          <w:type w:val="continuous"/>
          <w:pgSz w:w="12250" w:h="15850"/>
          <w:pgMar w:top="1500" w:bottom="280" w:left="1600" w:right="1320"/>
        </w:sectPr>
      </w:pPr>
    </w:p>
    <w:p>
      <w:pPr>
        <w:tabs>
          <w:tab w:pos="1692" w:val="left" w:leader="none"/>
        </w:tabs>
        <w:spacing w:line="353" w:lineRule="exact" w:before="0"/>
        <w:ind w:left="139" w:right="0" w:firstLine="0"/>
        <w:jc w:val="left"/>
        <w:rPr>
          <w:rFonts w:ascii="Times New Roman" w:hAnsi="Times New Roman"/>
          <w:sz w:val="24"/>
        </w:rPr>
      </w:pPr>
      <w:r>
        <w:rPr/>
        <w:pict>
          <v:line style="position:absolute;mso-position-horizontal-relative:page;mso-position-vertical-relative:paragraph;z-index:-240016" from="105.515076pt,14.792772pt" to="252.694641pt,14.792772pt" stroked="true" strokeweight=".137865pt" strokecolor="#000000">
            <w10:wrap type="none"/>
          </v:line>
        </w:pict>
      </w:r>
      <w:r>
        <w:rPr/>
        <w:pict>
          <v:shape style="position:absolute;margin-left:195.834946pt;margin-top:17.060968pt;width:3.55pt;height:7pt;mso-position-horizontal-relative:page;mso-position-vertical-relative:paragraph;z-index:8104" type="#_x0000_t202" filled="false" stroked="false">
            <v:textbox inset="0,0,0,0">
              <w:txbxContent>
                <w:p>
                  <w:pPr>
                    <w:spacing w:line="140" w:lineRule="exact" w:before="0"/>
                    <w:ind w:left="0" w:right="0" w:firstLine="0"/>
                    <w:jc w:val="left"/>
                    <w:rPr>
                      <w:rFonts w:ascii="Times New Roman"/>
                      <w:sz w:val="14"/>
                    </w:rPr>
                  </w:pPr>
                  <w:r>
                    <w:rPr>
                      <w:rFonts w:ascii="Times New Roman"/>
                      <w:w w:val="100"/>
                      <w:sz w:val="14"/>
                    </w:rPr>
                    <w:t>2</w:t>
                  </w:r>
                </w:p>
              </w:txbxContent>
            </v:textbox>
            <w10:wrap type="none"/>
          </v:shape>
        </w:pict>
      </w:r>
      <w:r>
        <w:rPr>
          <w:rFonts w:ascii="Times New Roman" w:hAnsi="Times New Roman"/>
          <w:i/>
          <w:position w:val="-14"/>
          <w:sz w:val="24"/>
        </w:rPr>
        <w:t>n</w:t>
      </w:r>
      <w:r>
        <w:rPr>
          <w:rFonts w:ascii="Times New Roman" w:hAnsi="Times New Roman"/>
          <w:i/>
          <w:spacing w:val="-9"/>
          <w:position w:val="-14"/>
          <w:sz w:val="24"/>
        </w:rPr>
        <w:t> </w:t>
      </w:r>
      <w:r>
        <w:rPr>
          <w:rFonts w:ascii="Symbol" w:hAnsi="Symbol"/>
          <w:position w:val="-14"/>
          <w:sz w:val="24"/>
        </w:rPr>
        <w:t></w:t>
      </w:r>
      <w:r>
        <w:rPr>
          <w:rFonts w:ascii="Times New Roman" w:hAnsi="Times New Roman"/>
          <w:position w:val="-14"/>
          <w:sz w:val="24"/>
        </w:rPr>
        <w:tab/>
      </w:r>
      <w:r>
        <w:rPr>
          <w:rFonts w:ascii="Times New Roman" w:hAnsi="Times New Roman"/>
          <w:spacing w:val="-6"/>
          <w:sz w:val="24"/>
        </w:rPr>
        <w:t>(1.5)</w:t>
      </w:r>
    </w:p>
    <w:p>
      <w:pPr>
        <w:pStyle w:val="BodyText"/>
        <w:tabs>
          <w:tab w:pos="1143" w:val="left" w:leader="none"/>
          <w:tab w:pos="1622" w:val="left" w:leader="none"/>
        </w:tabs>
        <w:spacing w:line="164" w:lineRule="exact"/>
        <w:ind w:left="490"/>
        <w:rPr>
          <w:rFonts w:ascii="Times New Roman" w:hAnsi="Times New Roman"/>
        </w:rPr>
      </w:pPr>
      <w:r>
        <w:rPr>
          <w:rFonts w:ascii="Times New Roman" w:hAnsi="Times New Roman"/>
          <w:position w:val="-14"/>
        </w:rPr>
        <w:t>1</w:t>
        <w:tab/>
      </w:r>
      <w:r>
        <w:rPr>
          <w:rFonts w:ascii="Times New Roman" w:hAnsi="Times New Roman"/>
        </w:rPr>
        <w:t>1</w:t>
        <w:tab/>
      </w:r>
      <w:r>
        <w:rPr>
          <w:rFonts w:ascii="Symbol" w:hAnsi="Symbol"/>
          <w:position w:val="1"/>
        </w:rPr>
        <w:t></w:t>
      </w:r>
      <w:r>
        <w:rPr>
          <w:rFonts w:ascii="Times New Roman" w:hAnsi="Times New Roman"/>
        </w:rPr>
        <w:t>(1.96)</w:t>
      </w:r>
    </w:p>
    <w:p>
      <w:pPr>
        <w:pStyle w:val="BodyText"/>
        <w:spacing w:before="10"/>
        <w:rPr>
          <w:rFonts w:ascii="Times New Roman"/>
          <w:sz w:val="26"/>
        </w:rPr>
      </w:pPr>
      <w:r>
        <w:rPr/>
        <w:br w:type="column"/>
      </w:r>
      <w:r>
        <w:rPr>
          <w:rFonts w:ascii="Times New Roman"/>
          <w:sz w:val="26"/>
        </w:rPr>
      </w:r>
    </w:p>
    <w:p>
      <w:pPr>
        <w:tabs>
          <w:tab w:pos="907" w:val="left" w:leader="none"/>
        </w:tabs>
        <w:spacing w:line="208" w:lineRule="exact" w:before="1"/>
        <w:ind w:left="-4" w:right="0" w:firstLine="0"/>
        <w:jc w:val="left"/>
        <w:rPr>
          <w:rFonts w:ascii="Symbol" w:hAnsi="Symbol"/>
          <w:sz w:val="24"/>
        </w:rPr>
      </w:pPr>
      <w:r>
        <w:rPr>
          <w:rFonts w:ascii="Times New Roman" w:hAnsi="Times New Roman"/>
          <w:spacing w:val="-3"/>
          <w:sz w:val="24"/>
        </w:rPr>
        <w:t>(3.3)</w:t>
      </w:r>
      <w:r>
        <w:rPr>
          <w:rFonts w:ascii="Times New Roman" w:hAnsi="Times New Roman"/>
          <w:spacing w:val="-39"/>
          <w:sz w:val="24"/>
        </w:rPr>
        <w:t> </w:t>
      </w:r>
      <w:r>
        <w:rPr>
          <w:rFonts w:ascii="Times New Roman" w:hAnsi="Times New Roman"/>
          <w:position w:val="11"/>
          <w:sz w:val="14"/>
        </w:rPr>
        <w:t>2</w:t>
        <w:tab/>
      </w:r>
      <w:r>
        <w:rPr>
          <w:rFonts w:ascii="Symbol" w:hAnsi="Symbol"/>
          <w:position w:val="1"/>
          <w:sz w:val="24"/>
        </w:rPr>
        <w:t></w:t>
      </w:r>
    </w:p>
    <w:p>
      <w:pPr>
        <w:spacing w:after="0" w:line="208" w:lineRule="exact"/>
        <w:jc w:val="left"/>
        <w:rPr>
          <w:rFonts w:ascii="Symbol" w:hAnsi="Symbol"/>
          <w:sz w:val="24"/>
        </w:rPr>
        <w:sectPr>
          <w:type w:val="continuous"/>
          <w:pgSz w:w="12250" w:h="15850"/>
          <w:pgMar w:top="1500" w:bottom="280" w:left="1600" w:right="1320"/>
          <w:cols w:num="2" w:equalWidth="0">
            <w:col w:w="2388" w:space="40"/>
            <w:col w:w="6902"/>
          </w:cols>
        </w:sectPr>
      </w:pPr>
    </w:p>
    <w:p>
      <w:pPr>
        <w:pStyle w:val="BodyText"/>
        <w:tabs>
          <w:tab w:pos="1622" w:val="left" w:leader="none"/>
        </w:tabs>
        <w:spacing w:line="235" w:lineRule="exact"/>
        <w:ind w:left="641"/>
        <w:rPr>
          <w:rFonts w:ascii="Symbol" w:hAnsi="Symbol"/>
        </w:rPr>
      </w:pPr>
      <w:r>
        <w:rPr/>
        <w:pict>
          <v:line style="position:absolute;mso-position-horizontal-relative:page;mso-position-vertical-relative:paragraph;z-index:-240064" from="122.167061pt,7.31586pt" to="159.173124pt,7.31586pt" stroked="true" strokeweight=".137865pt" strokecolor="#000000">
            <w10:wrap type="none"/>
          </v:line>
        </w:pict>
      </w:r>
      <w:r>
        <w:rPr/>
        <w:pict>
          <v:line style="position:absolute;mso-position-horizontal-relative:page;mso-position-vertical-relative:paragraph;z-index:7864" from="166.629059pt,7.31586pt" to="231.045178pt,7.31586pt" stroked="true" strokeweight=".137865pt" strokecolor="#000000">
            <w10:wrap type="none"/>
          </v:line>
        </w:pict>
      </w:r>
      <w:r>
        <w:rPr>
          <w:rFonts w:ascii="Symbol" w:hAnsi="Symbol"/>
        </w:rPr>
        <w:t></w:t>
      </w:r>
      <w:r>
        <w:rPr>
          <w:rFonts w:ascii="Times New Roman" w:hAnsi="Times New Roman"/>
        </w:rPr>
        <w:tab/>
      </w:r>
      <w:r>
        <w:rPr>
          <w:rFonts w:ascii="Symbol" w:hAnsi="Symbol"/>
          <w:position w:val="-5"/>
        </w:rPr>
        <w:t></w:t>
      </w:r>
    </w:p>
    <w:p>
      <w:pPr>
        <w:pStyle w:val="BodyText"/>
        <w:spacing w:line="263" w:lineRule="exact"/>
        <w:ind w:left="849" w:right="-15"/>
        <w:rPr>
          <w:rFonts w:ascii="Symbol" w:hAnsi="Symbol"/>
        </w:rPr>
      </w:pPr>
      <w:r>
        <w:rPr>
          <w:rFonts w:ascii="Times New Roman" w:hAnsi="Times New Roman"/>
        </w:rPr>
        <w:t>237458</w:t>
      </w:r>
      <w:r>
        <w:rPr>
          <w:rFonts w:ascii="Times New Roman" w:hAnsi="Times New Roman"/>
          <w:spacing w:val="-11"/>
        </w:rPr>
        <w:t> </w:t>
      </w:r>
      <w:r>
        <w:rPr>
          <w:rFonts w:ascii="Symbol" w:hAnsi="Symbol"/>
          <w:position w:val="-5"/>
        </w:rPr>
        <w:t></w:t>
      </w:r>
    </w:p>
    <w:p>
      <w:pPr>
        <w:spacing w:before="151"/>
        <w:ind w:left="332" w:right="-16" w:firstLine="0"/>
        <w:jc w:val="left"/>
        <w:rPr>
          <w:rFonts w:ascii="Times New Roman"/>
          <w:sz w:val="14"/>
        </w:rPr>
      </w:pPr>
      <w:r>
        <w:rPr/>
        <w:br w:type="column"/>
      </w:r>
      <w:r>
        <w:rPr>
          <w:rFonts w:ascii="Times New Roman"/>
          <w:spacing w:val="-6"/>
          <w:sz w:val="24"/>
        </w:rPr>
        <w:t>(1.5)</w:t>
      </w:r>
      <w:r>
        <w:rPr>
          <w:rFonts w:ascii="Times New Roman"/>
          <w:spacing w:val="-36"/>
          <w:sz w:val="24"/>
        </w:rPr>
        <w:t> </w:t>
      </w:r>
      <w:r>
        <w:rPr>
          <w:rFonts w:ascii="Times New Roman"/>
          <w:position w:val="11"/>
          <w:sz w:val="14"/>
        </w:rPr>
        <w:t>2</w:t>
      </w:r>
    </w:p>
    <w:p>
      <w:pPr>
        <w:pStyle w:val="BodyText"/>
        <w:spacing w:line="257" w:lineRule="exact"/>
        <w:ind w:left="417"/>
        <w:rPr>
          <w:rFonts w:ascii="Symbol" w:hAnsi="Symbol"/>
        </w:rPr>
      </w:pPr>
      <w:r>
        <w:rPr/>
        <w:br w:type="column"/>
      </w:r>
      <w:r>
        <w:rPr>
          <w:rFonts w:ascii="Symbol" w:hAnsi="Symbol"/>
        </w:rPr>
        <w:t></w:t>
      </w:r>
      <w:r>
        <w:rPr>
          <w:rFonts w:ascii="Times New Roman" w:hAnsi="Times New Roman"/>
        </w:rPr>
        <w:t> 1</w:t>
      </w:r>
      <w:r>
        <w:rPr>
          <w:rFonts w:ascii="Symbol" w:hAnsi="Symbol"/>
          <w:position w:val="-5"/>
        </w:rPr>
        <w:t></w:t>
      </w:r>
    </w:p>
    <w:p>
      <w:pPr>
        <w:pStyle w:val="BodyText"/>
        <w:spacing w:line="242" w:lineRule="exact"/>
        <w:ind w:left="680"/>
        <w:rPr>
          <w:rFonts w:ascii="Symbol" w:hAnsi="Symbol"/>
        </w:rPr>
      </w:pPr>
      <w:r>
        <w:rPr>
          <w:rFonts w:ascii="Symbol" w:hAnsi="Symbol"/>
          <w:w w:val="100"/>
        </w:rPr>
        <w:t></w:t>
      </w:r>
    </w:p>
    <w:p>
      <w:pPr>
        <w:spacing w:after="0" w:line="242" w:lineRule="exact"/>
        <w:rPr>
          <w:rFonts w:ascii="Symbol" w:hAnsi="Symbol"/>
        </w:rPr>
        <w:sectPr>
          <w:type w:val="continuous"/>
          <w:pgSz w:w="12250" w:h="15850"/>
          <w:pgMar w:top="1500" w:bottom="280" w:left="1600" w:right="1320"/>
          <w:cols w:num="3" w:equalWidth="0">
            <w:col w:w="1716" w:space="40"/>
            <w:col w:w="860" w:space="40"/>
            <w:col w:w="6674"/>
          </w:cols>
        </w:sectPr>
      </w:pPr>
    </w:p>
    <w:p>
      <w:pPr>
        <w:pStyle w:val="BodyText"/>
        <w:spacing w:before="4"/>
        <w:rPr>
          <w:rFonts w:ascii="Symbol" w:hAnsi="Symbol"/>
          <w:sz w:val="16"/>
        </w:rPr>
      </w:pPr>
    </w:p>
    <w:p>
      <w:pPr>
        <w:spacing w:before="77"/>
        <w:ind w:left="0" w:right="4779" w:firstLine="0"/>
        <w:jc w:val="center"/>
        <w:rPr>
          <w:rFonts w:ascii="Times New Roman"/>
          <w:sz w:val="23"/>
        </w:rPr>
      </w:pPr>
      <w:r>
        <w:rPr/>
        <w:pict>
          <v:line style="position:absolute;mso-position-horizontal-relative:page;mso-position-vertical-relative:paragraph;z-index:7624;mso-wrap-distance-left:0;mso-wrap-distance-right:0" from="156.031601pt,19.615324pt" to="231.865634pt,19.615324pt" stroked="true" strokeweight=".136498pt" strokecolor="#000000">
            <w10:wrap type="topAndBottom"/>
          </v:line>
        </w:pict>
      </w:r>
      <w:r>
        <w:rPr>
          <w:rFonts w:ascii="Times New Roman"/>
          <w:w w:val="105"/>
          <w:sz w:val="23"/>
        </w:rPr>
        <w:t>(3.8416)(10.89)</w:t>
      </w:r>
    </w:p>
    <w:p>
      <w:pPr>
        <w:tabs>
          <w:tab w:pos="1925" w:val="left" w:leader="none"/>
          <w:tab w:pos="4071" w:val="left" w:leader="none"/>
        </w:tabs>
        <w:spacing w:line="294" w:lineRule="exact" w:before="0"/>
        <w:ind w:left="0" w:right="4970" w:firstLine="0"/>
        <w:jc w:val="center"/>
        <w:rPr>
          <w:rFonts w:ascii="Times New Roman" w:hAnsi="Times New Roman"/>
          <w:sz w:val="23"/>
        </w:rPr>
      </w:pPr>
      <w:r>
        <w:rPr>
          <w:rFonts w:ascii="Symbol" w:hAnsi="Symbol"/>
          <w:w w:val="105"/>
          <w:position w:val="-9"/>
          <w:sz w:val="23"/>
        </w:rPr>
        <w:t></w:t>
      </w:r>
      <w:r>
        <w:rPr>
          <w:rFonts w:ascii="Times New Roman" w:hAnsi="Times New Roman"/>
          <w:w w:val="105"/>
          <w:sz w:val="23"/>
          <w:u w:val="single"/>
        </w:rPr>
        <w:t> </w:t>
        <w:tab/>
        <w:t>2.25</w:t>
      </w:r>
      <w:r>
        <w:rPr>
          <w:rFonts w:ascii="Times New Roman" w:hAnsi="Times New Roman"/>
          <w:sz w:val="23"/>
          <w:u w:val="single"/>
        </w:rPr>
        <w:tab/>
      </w:r>
    </w:p>
    <w:p>
      <w:pPr>
        <w:spacing w:line="150" w:lineRule="exact" w:before="0"/>
        <w:ind w:left="327" w:right="104" w:firstLine="0"/>
        <w:jc w:val="left"/>
        <w:rPr>
          <w:rFonts w:ascii="Symbol" w:hAnsi="Symbol"/>
          <w:sz w:val="23"/>
        </w:rPr>
      </w:pPr>
      <w:r>
        <w:rPr>
          <w:rFonts w:ascii="Times New Roman" w:hAnsi="Times New Roman"/>
          <w:w w:val="105"/>
          <w:position w:val="-12"/>
          <w:sz w:val="23"/>
        </w:rPr>
        <w:t>1 </w:t>
      </w:r>
      <w:r>
        <w:rPr>
          <w:rFonts w:ascii="Symbol" w:hAnsi="Symbol"/>
          <w:w w:val="105"/>
          <w:position w:val="-12"/>
          <w:sz w:val="23"/>
        </w:rPr>
        <w:t></w:t>
      </w:r>
      <w:r>
        <w:rPr>
          <w:rFonts w:ascii="Times New Roman" w:hAnsi="Times New Roman"/>
          <w:w w:val="105"/>
          <w:position w:val="-12"/>
          <w:sz w:val="23"/>
        </w:rPr>
        <w:t> 0.00000421127</w:t>
      </w:r>
      <w:r>
        <w:rPr>
          <w:rFonts w:ascii="Symbol" w:hAnsi="Symbol"/>
          <w:w w:val="105"/>
          <w:sz w:val="23"/>
        </w:rPr>
        <w:t></w:t>
      </w:r>
      <w:r>
        <w:rPr>
          <w:rFonts w:ascii="Times New Roman" w:hAnsi="Times New Roman"/>
          <w:w w:val="105"/>
          <w:position w:val="2"/>
          <w:sz w:val="23"/>
        </w:rPr>
        <w:t>(3.8416)(10.89) </w:t>
      </w:r>
      <w:r>
        <w:rPr>
          <w:rFonts w:ascii="Symbol" w:hAnsi="Symbol"/>
          <w:w w:val="105"/>
          <w:position w:val="-12"/>
          <w:sz w:val="23"/>
        </w:rPr>
        <w:t></w:t>
      </w:r>
      <w:r>
        <w:rPr>
          <w:rFonts w:ascii="Times New Roman" w:hAnsi="Times New Roman"/>
          <w:w w:val="105"/>
          <w:position w:val="-12"/>
          <w:sz w:val="23"/>
        </w:rPr>
        <w:t> </w:t>
      </w:r>
      <w:r>
        <w:rPr>
          <w:rFonts w:ascii="Symbol" w:hAnsi="Symbol"/>
          <w:w w:val="105"/>
          <w:sz w:val="23"/>
        </w:rPr>
        <w:t></w:t>
      </w:r>
    </w:p>
    <w:p>
      <w:pPr>
        <w:spacing w:after="0" w:line="150" w:lineRule="exact"/>
        <w:jc w:val="left"/>
        <w:rPr>
          <w:rFonts w:ascii="Symbol" w:hAnsi="Symbol"/>
          <w:sz w:val="23"/>
        </w:rPr>
        <w:sectPr>
          <w:type w:val="continuous"/>
          <w:pgSz w:w="12250" w:h="15850"/>
          <w:pgMar w:top="1500" w:bottom="280" w:left="1600" w:right="1320"/>
        </w:sectPr>
      </w:pPr>
    </w:p>
    <w:p>
      <w:pPr>
        <w:spacing w:line="200" w:lineRule="exact" w:before="55"/>
        <w:ind w:left="0" w:right="263" w:firstLine="0"/>
        <w:jc w:val="right"/>
        <w:rPr>
          <w:rFonts w:ascii="Symbol" w:hAnsi="Symbol"/>
          <w:sz w:val="23"/>
        </w:rPr>
      </w:pPr>
      <w:r>
        <w:rPr/>
        <w:pict>
          <v:line style="position:absolute;mso-position-horizontal-relative:page;mso-position-vertical-relative:paragraph;z-index:7912" from="193.524155pt,7.036618pt" to="269.362164pt,7.036618pt" stroked="true" strokeweight=".136498pt" strokecolor="#000000">
            <w10:wrap type="none"/>
          </v:line>
        </w:pict>
      </w:r>
      <w:r>
        <w:rPr/>
        <w:pict>
          <v:shape style="position:absolute;margin-left:284.611298pt;margin-top:4.558329pt;width:4.7pt;height:11.9pt;mso-position-horizontal-relative:page;mso-position-vertical-relative:paragraph;z-index:-239776" type="#_x0000_t202" filled="false" stroked="false">
            <v:textbox inset="0,0,0,0">
              <w:txbxContent>
                <w:p>
                  <w:pPr>
                    <w:spacing w:line="238" w:lineRule="exact" w:before="0"/>
                    <w:ind w:left="0" w:right="0" w:firstLine="0"/>
                    <w:jc w:val="left"/>
                    <w:rPr>
                      <w:rFonts w:ascii="Symbol" w:hAnsi="Symbol"/>
                      <w:sz w:val="23"/>
                    </w:rPr>
                  </w:pPr>
                  <w:r>
                    <w:rPr>
                      <w:rFonts w:ascii="Symbol" w:hAnsi="Symbol"/>
                      <w:w w:val="105"/>
                      <w:sz w:val="23"/>
                    </w:rPr>
                    <w:t></w:t>
                  </w:r>
                </w:p>
              </w:txbxContent>
            </v:textbox>
            <w10:wrap type="none"/>
          </v:shape>
        </w:pict>
      </w:r>
      <w:r>
        <w:rPr>
          <w:rFonts w:ascii="Symbol" w:hAnsi="Symbol"/>
          <w:w w:val="105"/>
          <w:sz w:val="23"/>
        </w:rPr>
        <w:t></w:t>
      </w:r>
    </w:p>
    <w:p>
      <w:pPr>
        <w:spacing w:line="200" w:lineRule="exact" w:before="0"/>
        <w:ind w:left="0" w:right="263" w:firstLine="0"/>
        <w:jc w:val="right"/>
        <w:rPr>
          <w:rFonts w:ascii="Symbol" w:hAnsi="Symbol"/>
          <w:sz w:val="23"/>
        </w:rPr>
      </w:pPr>
      <w:r>
        <w:rPr>
          <w:rFonts w:ascii="Symbol" w:hAnsi="Symbol"/>
          <w:w w:val="105"/>
          <w:sz w:val="23"/>
        </w:rPr>
        <w:t></w:t>
      </w:r>
    </w:p>
    <w:p>
      <w:pPr>
        <w:pStyle w:val="BodyText"/>
        <w:spacing w:before="12"/>
        <w:rPr>
          <w:rFonts w:ascii="Symbol" w:hAnsi="Symbol"/>
          <w:sz w:val="21"/>
        </w:rPr>
      </w:pPr>
    </w:p>
    <w:p>
      <w:pPr>
        <w:pStyle w:val="BodyText"/>
        <w:tabs>
          <w:tab w:pos="1494" w:val="left" w:leader="none"/>
        </w:tabs>
        <w:spacing w:line="369" w:lineRule="exact"/>
        <w:ind w:left="139"/>
        <w:rPr>
          <w:rFonts w:ascii="Times New Roman" w:hAnsi="Times New Roman"/>
        </w:rPr>
      </w:pPr>
      <w:r>
        <w:rPr>
          <w:rFonts w:ascii="Symbol" w:hAnsi="Symbol"/>
          <w:w w:val="105"/>
          <w:position w:val="-14"/>
        </w:rPr>
        <w:t></w:t>
      </w:r>
      <w:r>
        <w:rPr>
          <w:rFonts w:ascii="Times New Roman" w:hAnsi="Times New Roman"/>
          <w:w w:val="105"/>
          <w:position w:val="-14"/>
        </w:rPr>
        <w:tab/>
      </w:r>
      <w:r>
        <w:rPr>
          <w:rFonts w:ascii="Times New Roman" w:hAnsi="Times New Roman"/>
          <w:spacing w:val="-4"/>
        </w:rPr>
        <w:t>41.835024</w:t>
      </w:r>
    </w:p>
    <w:p>
      <w:pPr>
        <w:spacing w:line="202" w:lineRule="exact" w:before="0"/>
        <w:ind w:left="1311" w:right="0" w:firstLine="0"/>
        <w:jc w:val="left"/>
        <w:rPr>
          <w:rFonts w:ascii="Times New Roman"/>
          <w:sz w:val="23"/>
        </w:rPr>
      </w:pPr>
      <w:r>
        <w:rPr/>
        <w:br w:type="column"/>
      </w:r>
      <w:r>
        <w:rPr>
          <w:rFonts w:ascii="Times New Roman"/>
          <w:w w:val="105"/>
          <w:sz w:val="23"/>
        </w:rPr>
        <w:t>1</w:t>
      </w:r>
    </w:p>
    <w:p>
      <w:pPr>
        <w:tabs>
          <w:tab w:pos="1416" w:val="left" w:leader="none"/>
        </w:tabs>
        <w:spacing w:line="256" w:lineRule="exact" w:before="0"/>
        <w:ind w:left="139" w:right="0" w:firstLine="0"/>
        <w:jc w:val="left"/>
        <w:rPr>
          <w:rFonts w:ascii="Symbol" w:hAnsi="Symbol"/>
          <w:sz w:val="23"/>
        </w:rPr>
      </w:pPr>
      <w:r>
        <w:rPr>
          <w:rFonts w:ascii="Times New Roman" w:hAnsi="Times New Roman"/>
          <w:w w:val="105"/>
          <w:sz w:val="23"/>
        </w:rPr>
        <w:t>2.25</w:t>
        <w:tab/>
      </w:r>
      <w:r>
        <w:rPr>
          <w:rFonts w:ascii="Symbol" w:hAnsi="Symbol"/>
          <w:w w:val="105"/>
          <w:position w:val="-2"/>
          <w:sz w:val="23"/>
        </w:rPr>
        <w:t></w:t>
      </w:r>
    </w:p>
    <w:p>
      <w:pPr>
        <w:pStyle w:val="BodyText"/>
        <w:spacing w:before="12"/>
        <w:rPr>
          <w:rFonts w:ascii="Symbol" w:hAnsi="Symbol"/>
          <w:sz w:val="32"/>
        </w:rPr>
      </w:pPr>
    </w:p>
    <w:p>
      <w:pPr>
        <w:pStyle w:val="BodyText"/>
        <w:spacing w:line="233" w:lineRule="exact"/>
        <w:ind w:left="1062"/>
        <w:rPr>
          <w:rFonts w:ascii="Symbol" w:hAnsi="Symbol"/>
        </w:rPr>
      </w:pPr>
      <w:r>
        <w:rPr/>
        <w:pict>
          <v:line style="position:absolute;mso-position-horizontal-relative:page;mso-position-vertical-relative:paragraph;z-index:-239968" from="96.929146pt,9.512864pt" to="264.317851pt,9.512864pt" stroked="true" strokeweight=".137182pt" strokecolor="#000000">
            <w10:wrap type="none"/>
          </v:line>
        </w:pict>
      </w:r>
      <w:r>
        <w:rPr>
          <w:rFonts w:ascii="Symbol" w:hAnsi="Symbol"/>
          <w:w w:val="103"/>
        </w:rPr>
        <w:t></w:t>
      </w:r>
    </w:p>
    <w:p>
      <w:pPr>
        <w:spacing w:after="0" w:line="233" w:lineRule="exact"/>
        <w:rPr>
          <w:rFonts w:ascii="Symbol" w:hAnsi="Symbol"/>
        </w:rPr>
        <w:sectPr>
          <w:type w:val="continuous"/>
          <w:pgSz w:w="12250" w:h="15850"/>
          <w:pgMar w:top="1500" w:bottom="280" w:left="1600" w:right="1320"/>
          <w:cols w:num="2" w:equalWidth="0">
            <w:col w:w="2519" w:space="157"/>
            <w:col w:w="6654"/>
          </w:cols>
        </w:sectPr>
      </w:pPr>
    </w:p>
    <w:p>
      <w:pPr>
        <w:pStyle w:val="BodyText"/>
        <w:spacing w:line="252" w:lineRule="exact"/>
        <w:ind w:left="318" w:right="104"/>
        <w:rPr>
          <w:rFonts w:ascii="Times New Roman" w:hAnsi="Times New Roman"/>
        </w:rPr>
      </w:pPr>
      <w:r>
        <w:rPr>
          <w:rFonts w:ascii="Times New Roman" w:hAnsi="Times New Roman"/>
          <w:w w:val="105"/>
        </w:rPr>
        <w:t>1 </w:t>
      </w:r>
      <w:r>
        <w:rPr>
          <w:rFonts w:ascii="Symbol" w:hAnsi="Symbol"/>
          <w:w w:val="105"/>
        </w:rPr>
        <w:t></w:t>
      </w:r>
      <w:r>
        <w:rPr>
          <w:rFonts w:ascii="Times New Roman" w:hAnsi="Times New Roman"/>
          <w:w w:val="105"/>
        </w:rPr>
        <w:t> 0.00000421127(41.835024 </w:t>
      </w:r>
      <w:r>
        <w:rPr>
          <w:rFonts w:ascii="Symbol" w:hAnsi="Symbol"/>
          <w:w w:val="105"/>
        </w:rPr>
        <w:t></w:t>
      </w:r>
      <w:r>
        <w:rPr>
          <w:rFonts w:ascii="Times New Roman" w:hAnsi="Times New Roman"/>
          <w:w w:val="105"/>
        </w:rPr>
        <w:t> 1)</w:t>
      </w:r>
    </w:p>
    <w:p>
      <w:pPr>
        <w:pStyle w:val="BodyText"/>
        <w:spacing w:before="9"/>
        <w:rPr>
          <w:rFonts w:ascii="Times New Roman"/>
          <w:sz w:val="20"/>
        </w:rPr>
      </w:pPr>
    </w:p>
    <w:p>
      <w:pPr>
        <w:tabs>
          <w:tab w:pos="1188" w:val="left" w:leader="none"/>
          <w:tab w:pos="3262" w:val="left" w:leader="none"/>
        </w:tabs>
        <w:spacing w:line="327" w:lineRule="exact" w:before="76"/>
        <w:ind w:left="0" w:right="5643" w:firstLine="0"/>
        <w:jc w:val="center"/>
        <w:rPr>
          <w:rFonts w:ascii="Symbol" w:hAnsi="Symbol"/>
          <w:sz w:val="23"/>
        </w:rPr>
      </w:pPr>
      <w:r>
        <w:rPr/>
        <w:pict>
          <v:line style="position:absolute;mso-position-horizontal-relative:page;mso-position-vertical-relative:paragraph;z-index:-239944" from="97.396568pt,19.545952pt" to="247.053122pt,19.545952pt" stroked="true" strokeweight=".134024pt" strokecolor="#000000">
            <w10:wrap type="none"/>
          </v:line>
        </w:pict>
      </w:r>
      <w:r>
        <w:rPr>
          <w:rFonts w:ascii="Symbol" w:hAnsi="Symbol"/>
          <w:w w:val="105"/>
          <w:position w:val="-14"/>
          <w:sz w:val="23"/>
        </w:rPr>
        <w:t></w:t>
      </w:r>
      <w:r>
        <w:rPr>
          <w:rFonts w:ascii="Times New Roman" w:hAnsi="Times New Roman"/>
          <w:w w:val="105"/>
          <w:position w:val="-14"/>
          <w:sz w:val="23"/>
        </w:rPr>
        <w:tab/>
      </w:r>
      <w:r>
        <w:rPr>
          <w:rFonts w:ascii="Times New Roman" w:hAnsi="Times New Roman"/>
          <w:spacing w:val="-4"/>
          <w:w w:val="105"/>
          <w:sz w:val="23"/>
        </w:rPr>
        <w:t>41.835024</w:t>
        <w:tab/>
      </w:r>
      <w:r>
        <w:rPr>
          <w:rFonts w:ascii="Symbol" w:hAnsi="Symbol"/>
          <w:w w:val="105"/>
          <w:position w:val="-14"/>
          <w:sz w:val="23"/>
        </w:rPr>
        <w:t></w:t>
      </w:r>
    </w:p>
    <w:p>
      <w:pPr>
        <w:spacing w:line="291" w:lineRule="exact" w:before="0"/>
        <w:ind w:left="0" w:right="5652" w:firstLine="0"/>
        <w:jc w:val="center"/>
        <w:rPr>
          <w:rFonts w:ascii="Symbol" w:hAnsi="Symbol"/>
          <w:sz w:val="31"/>
        </w:rPr>
      </w:pPr>
      <w:r>
        <w:rPr>
          <w:rFonts w:ascii="Times New Roman" w:hAnsi="Times New Roman"/>
          <w:w w:val="105"/>
          <w:sz w:val="23"/>
        </w:rPr>
        <w:t>1 </w:t>
      </w:r>
      <w:r>
        <w:rPr>
          <w:rFonts w:ascii="Symbol" w:hAnsi="Symbol"/>
          <w:w w:val="105"/>
          <w:sz w:val="23"/>
        </w:rPr>
        <w:t></w:t>
      </w:r>
      <w:r>
        <w:rPr>
          <w:rFonts w:ascii="Times New Roman" w:hAnsi="Times New Roman"/>
          <w:w w:val="105"/>
          <w:sz w:val="23"/>
        </w:rPr>
        <w:t> 0.00000421127</w:t>
      </w:r>
      <w:r>
        <w:rPr>
          <w:rFonts w:ascii="Symbol" w:hAnsi="Symbol"/>
          <w:w w:val="105"/>
          <w:sz w:val="31"/>
        </w:rPr>
        <w:t></w:t>
      </w:r>
      <w:r>
        <w:rPr>
          <w:rFonts w:ascii="Times New Roman" w:hAnsi="Times New Roman"/>
          <w:w w:val="105"/>
          <w:sz w:val="23"/>
        </w:rPr>
        <w:t>40.835024</w:t>
      </w:r>
      <w:r>
        <w:rPr>
          <w:rFonts w:ascii="Symbol" w:hAnsi="Symbol"/>
          <w:w w:val="105"/>
          <w:sz w:val="31"/>
        </w:rPr>
        <w:t></w:t>
      </w:r>
    </w:p>
    <w:p>
      <w:pPr>
        <w:pStyle w:val="BodyText"/>
        <w:spacing w:before="5"/>
        <w:rPr>
          <w:rFonts w:ascii="Symbol" w:hAnsi="Symbol"/>
          <w:sz w:val="16"/>
        </w:rPr>
      </w:pPr>
    </w:p>
    <w:p>
      <w:pPr>
        <w:spacing w:after="0"/>
        <w:rPr>
          <w:rFonts w:ascii="Symbol" w:hAnsi="Symbol"/>
          <w:sz w:val="16"/>
        </w:rPr>
        <w:sectPr>
          <w:type w:val="continuous"/>
          <w:pgSz w:w="12250" w:h="15850"/>
          <w:pgMar w:top="1500" w:bottom="280" w:left="1600" w:right="1320"/>
        </w:sectPr>
      </w:pPr>
    </w:p>
    <w:p>
      <w:pPr>
        <w:pStyle w:val="BodyText"/>
        <w:tabs>
          <w:tab w:pos="733" w:val="left" w:leader="none"/>
        </w:tabs>
        <w:spacing w:line="374" w:lineRule="exact" w:before="69"/>
        <w:ind w:left="139"/>
        <w:rPr>
          <w:rFonts w:ascii="Times New Roman" w:hAnsi="Times New Roman"/>
        </w:rPr>
      </w:pPr>
      <w:r>
        <w:rPr/>
        <w:pict>
          <v:line style="position:absolute;mso-position-horizontal-relative:page;mso-position-vertical-relative:paragraph;z-index:-239920" from="97.3871pt,19.706535pt" to="187.553244pt,19.706535pt" stroked="true" strokeweight=".135195pt" strokecolor="#000000">
            <w10:wrap type="none"/>
          </v:line>
        </w:pict>
      </w:r>
      <w:r>
        <w:rPr>
          <w:rFonts w:ascii="Symbol" w:hAnsi="Symbol"/>
          <w:w w:val="105"/>
          <w:position w:val="-14"/>
        </w:rPr>
        <w:t></w:t>
      </w:r>
      <w:r>
        <w:rPr>
          <w:rFonts w:ascii="Times New Roman" w:hAnsi="Times New Roman"/>
          <w:w w:val="105"/>
          <w:position w:val="-14"/>
        </w:rPr>
        <w:tab/>
      </w:r>
      <w:r>
        <w:rPr>
          <w:rFonts w:ascii="Times New Roman" w:hAnsi="Times New Roman"/>
          <w:spacing w:val="-4"/>
          <w:w w:val="105"/>
        </w:rPr>
        <w:t>41.835024</w:t>
      </w:r>
    </w:p>
    <w:p>
      <w:pPr>
        <w:pStyle w:val="BodyText"/>
        <w:spacing w:line="242" w:lineRule="exact"/>
        <w:ind w:left="327" w:right="-14"/>
        <w:rPr>
          <w:rFonts w:ascii="Times New Roman" w:hAnsi="Times New Roman"/>
        </w:rPr>
      </w:pPr>
      <w:r>
        <w:rPr>
          <w:rFonts w:ascii="Times New Roman" w:hAnsi="Times New Roman"/>
          <w:w w:val="105"/>
        </w:rPr>
        <w:t>1</w:t>
      </w:r>
      <w:r>
        <w:rPr>
          <w:rFonts w:ascii="Times New Roman" w:hAnsi="Times New Roman"/>
          <w:spacing w:val="-52"/>
          <w:w w:val="105"/>
        </w:rPr>
        <w:t> </w:t>
      </w:r>
      <w:r>
        <w:rPr>
          <w:rFonts w:ascii="Symbol" w:hAnsi="Symbol"/>
          <w:w w:val="105"/>
        </w:rPr>
        <w:t></w:t>
      </w:r>
      <w:r>
        <w:rPr>
          <w:rFonts w:ascii="Times New Roman" w:hAnsi="Times New Roman"/>
          <w:spacing w:val="-40"/>
          <w:w w:val="105"/>
        </w:rPr>
        <w:t> </w:t>
      </w:r>
      <w:r>
        <w:rPr>
          <w:rFonts w:ascii="Times New Roman" w:hAnsi="Times New Roman"/>
          <w:spacing w:val="-4"/>
          <w:w w:val="105"/>
        </w:rPr>
        <w:t>0.00017196731</w:t>
      </w:r>
    </w:p>
    <w:p>
      <w:pPr>
        <w:pStyle w:val="BodyText"/>
        <w:tabs>
          <w:tab w:pos="431" w:val="left" w:leader="none"/>
          <w:tab w:pos="1746" w:val="left" w:leader="none"/>
        </w:tabs>
        <w:spacing w:line="383" w:lineRule="exact" w:before="69"/>
        <w:ind w:right="5208"/>
        <w:jc w:val="center"/>
        <w:rPr>
          <w:rFonts w:ascii="Symbol" w:hAnsi="Symbol"/>
        </w:rPr>
      </w:pPr>
      <w:r>
        <w:rPr/>
        <w:br w:type="column"/>
      </w:r>
      <w:r>
        <w:rPr>
          <w:rFonts w:ascii="Symbol" w:hAnsi="Symbol"/>
          <w:w w:val="105"/>
          <w:position w:val="-14"/>
        </w:rPr>
        <w:t></w:t>
      </w:r>
      <w:r>
        <w:rPr>
          <w:rFonts w:ascii="Times New Roman" w:hAnsi="Times New Roman"/>
          <w:w w:val="105"/>
          <w:position w:val="-14"/>
        </w:rPr>
        <w:tab/>
      </w:r>
      <w:r>
        <w:rPr>
          <w:rFonts w:ascii="Times New Roman" w:hAnsi="Times New Roman"/>
          <w:spacing w:val="-4"/>
          <w:w w:val="105"/>
        </w:rPr>
        <w:t>41.835024</w:t>
        <w:tab/>
      </w:r>
      <w:r>
        <w:rPr>
          <w:rFonts w:ascii="Symbol" w:hAnsi="Symbol"/>
          <w:w w:val="105"/>
          <w:position w:val="-14"/>
        </w:rPr>
        <w:t></w:t>
      </w:r>
    </w:p>
    <w:p>
      <w:pPr>
        <w:pStyle w:val="BodyText"/>
        <w:spacing w:line="232" w:lineRule="exact"/>
        <w:ind w:right="5213"/>
        <w:jc w:val="center"/>
        <w:rPr>
          <w:rFonts w:ascii="Times New Roman"/>
        </w:rPr>
      </w:pPr>
      <w:r>
        <w:rPr/>
        <w:pict>
          <v:line style="position:absolute;mso-position-horizontal-relative:page;mso-position-vertical-relative:paragraph;z-index:-239896" from="201.023941pt,-2.88859pt" to="274.854124pt,-2.88859pt" stroked="true" strokeweight=".135195pt" strokecolor="#000000">
            <w10:wrap type="none"/>
          </v:line>
        </w:pict>
      </w:r>
      <w:r>
        <w:rPr>
          <w:rFonts w:ascii="Times New Roman"/>
          <w:w w:val="105"/>
        </w:rPr>
        <w:t>1.00017196731</w:t>
      </w:r>
    </w:p>
    <w:p>
      <w:pPr>
        <w:spacing w:after="0" w:line="232" w:lineRule="exact"/>
        <w:jc w:val="center"/>
        <w:rPr>
          <w:rFonts w:ascii="Times New Roman"/>
        </w:rPr>
        <w:sectPr>
          <w:type w:val="continuous"/>
          <w:pgSz w:w="12250" w:h="15850"/>
          <w:pgMar w:top="1500" w:bottom="280" w:left="1600" w:right="1320"/>
          <w:cols w:num="2" w:equalWidth="0">
            <w:col w:w="2155" w:space="40"/>
            <w:col w:w="7135"/>
          </w:cols>
        </w:sectPr>
      </w:pPr>
    </w:p>
    <w:p>
      <w:pPr>
        <w:pStyle w:val="BodyText"/>
        <w:spacing w:before="2"/>
        <w:rPr>
          <w:rFonts w:ascii="Times New Roman"/>
          <w:sz w:val="15"/>
        </w:rPr>
      </w:pPr>
    </w:p>
    <w:p>
      <w:pPr>
        <w:tabs>
          <w:tab w:pos="3887" w:val="left" w:leader="none"/>
        </w:tabs>
        <w:spacing w:before="60"/>
        <w:ind w:left="139" w:right="104" w:firstLine="0"/>
        <w:jc w:val="left"/>
        <w:rPr>
          <w:rFonts w:ascii="Times New Roman" w:hAnsi="Times New Roman"/>
          <w:i/>
          <w:sz w:val="24"/>
        </w:rPr>
      </w:pPr>
      <w:r>
        <w:rPr>
          <w:rFonts w:ascii="Symbol" w:hAnsi="Symbol"/>
          <w:w w:val="105"/>
          <w:sz w:val="24"/>
        </w:rPr>
        <w:t></w:t>
      </w:r>
      <w:r>
        <w:rPr>
          <w:rFonts w:ascii="Times New Roman" w:hAnsi="Times New Roman"/>
          <w:spacing w:val="-2"/>
          <w:w w:val="105"/>
          <w:sz w:val="24"/>
        </w:rPr>
        <w:t> </w:t>
      </w:r>
      <w:r>
        <w:rPr>
          <w:rFonts w:ascii="Times New Roman" w:hAnsi="Times New Roman"/>
          <w:spacing w:val="-8"/>
          <w:w w:val="105"/>
          <w:sz w:val="24"/>
        </w:rPr>
        <w:t>41.8278309804</w:t>
      </w:r>
      <w:r>
        <w:rPr>
          <w:rFonts w:ascii="Times New Roman" w:hAnsi="Times New Roman"/>
          <w:spacing w:val="-2"/>
          <w:w w:val="105"/>
          <w:sz w:val="24"/>
        </w:rPr>
        <w:t> </w:t>
      </w:r>
      <w:r>
        <w:rPr>
          <w:rFonts w:ascii="Symbol" w:hAnsi="Symbol"/>
          <w:w w:val="105"/>
          <w:sz w:val="24"/>
        </w:rPr>
        <w:t></w:t>
      </w:r>
      <w:r>
        <w:rPr>
          <w:rFonts w:ascii="Times New Roman" w:hAnsi="Times New Roman"/>
          <w:w w:val="105"/>
          <w:sz w:val="24"/>
        </w:rPr>
        <w:tab/>
      </w:r>
      <w:r>
        <w:rPr>
          <w:rFonts w:ascii="Symbol" w:hAnsi="Symbol"/>
          <w:w w:val="105"/>
          <w:sz w:val="24"/>
        </w:rPr>
        <w:t></w:t>
      </w:r>
      <w:r>
        <w:rPr>
          <w:rFonts w:ascii="Times New Roman" w:hAnsi="Times New Roman"/>
          <w:spacing w:val="16"/>
          <w:w w:val="105"/>
          <w:sz w:val="24"/>
        </w:rPr>
        <w:t> </w:t>
      </w:r>
      <w:r>
        <w:rPr>
          <w:rFonts w:ascii="Times New Roman" w:hAnsi="Times New Roman"/>
          <w:spacing w:val="-6"/>
          <w:w w:val="105"/>
          <w:sz w:val="24"/>
        </w:rPr>
        <w:t>42</w:t>
      </w:r>
      <w:r>
        <w:rPr>
          <w:rFonts w:ascii="Times New Roman" w:hAnsi="Times New Roman"/>
          <w:i/>
          <w:spacing w:val="-6"/>
          <w:w w:val="105"/>
          <w:sz w:val="24"/>
        </w:rPr>
        <w:t>muestras</w:t>
      </w:r>
    </w:p>
    <w:p>
      <w:pPr>
        <w:pStyle w:val="BodyText"/>
        <w:rPr>
          <w:rFonts w:ascii="Times New Roman"/>
          <w:i/>
          <w:sz w:val="20"/>
        </w:rPr>
      </w:pPr>
    </w:p>
    <w:p>
      <w:pPr>
        <w:pStyle w:val="BodyText"/>
        <w:spacing w:before="11"/>
        <w:rPr>
          <w:rFonts w:ascii="Times New Roman"/>
          <w:i/>
          <w:sz w:val="22"/>
        </w:rPr>
      </w:pPr>
    </w:p>
    <w:p>
      <w:pPr>
        <w:pStyle w:val="BodyText"/>
        <w:spacing w:before="51"/>
        <w:ind w:left="102" w:right="104"/>
      </w:pPr>
      <w:r>
        <w:rPr/>
        <w:t>Valores relativos</w:t>
      </w:r>
    </w:p>
    <w:p>
      <w:pPr>
        <w:pStyle w:val="BodyText"/>
        <w:ind w:left="810" w:right="104"/>
      </w:pPr>
      <w:r>
        <w:rPr/>
        <w:t>Cuando se desconoce el universo (N)</w:t>
      </w:r>
    </w:p>
    <w:p>
      <w:pPr>
        <w:spacing w:after="0"/>
        <w:sectPr>
          <w:type w:val="continuous"/>
          <w:pgSz w:w="12250" w:h="15850"/>
          <w:pgMar w:top="1500" w:bottom="280" w:left="1600" w:right="1320"/>
        </w:sectPr>
      </w:pPr>
    </w:p>
    <w:p>
      <w:pPr>
        <w:spacing w:line="225" w:lineRule="exact" w:before="163"/>
        <w:ind w:left="1317" w:right="649" w:firstLine="0"/>
        <w:jc w:val="center"/>
        <w:rPr>
          <w:rFonts w:ascii="Times New Roman"/>
          <w:i/>
          <w:sz w:val="23"/>
        </w:rPr>
      </w:pPr>
      <w:r>
        <w:rPr>
          <w:rFonts w:ascii="Times New Roman"/>
          <w:i/>
          <w:w w:val="105"/>
          <w:sz w:val="23"/>
        </w:rPr>
        <w:t>Z </w:t>
      </w:r>
      <w:r>
        <w:rPr>
          <w:rFonts w:ascii="Times New Roman"/>
          <w:w w:val="105"/>
          <w:position w:val="11"/>
          <w:sz w:val="14"/>
        </w:rPr>
        <w:t>2 </w:t>
      </w:r>
      <w:r>
        <w:rPr>
          <w:rFonts w:ascii="Times New Roman"/>
          <w:i/>
          <w:w w:val="105"/>
          <w:sz w:val="23"/>
        </w:rPr>
        <w:t>pq</w:t>
      </w:r>
    </w:p>
    <w:p>
      <w:pPr>
        <w:spacing w:line="167" w:lineRule="exact" w:before="0"/>
        <w:ind w:left="283" w:right="649" w:firstLine="0"/>
        <w:jc w:val="center"/>
        <w:rPr>
          <w:rFonts w:ascii="Symbol" w:hAnsi="Symbol"/>
          <w:sz w:val="23"/>
        </w:rPr>
      </w:pPr>
      <w:r>
        <w:rPr/>
        <w:pict>
          <v:line style="position:absolute;mso-position-horizontal-relative:page;mso-position-vertical-relative:paragraph;z-index:8200" from="177.641678pt,5.784941pt" to="206.649668pt,5.784941pt" stroked="true" strokeweight=".134228pt" strokecolor="#000000">
            <w10:wrap type="none"/>
          </v:line>
        </w:pict>
      </w:r>
      <w:r>
        <w:rPr>
          <w:rFonts w:ascii="Times New Roman" w:hAnsi="Times New Roman"/>
          <w:i/>
          <w:w w:val="105"/>
          <w:sz w:val="23"/>
        </w:rPr>
        <w:t>n </w:t>
      </w:r>
      <w:r>
        <w:rPr>
          <w:rFonts w:ascii="Symbol" w:hAnsi="Symbol"/>
          <w:w w:val="105"/>
          <w:sz w:val="23"/>
        </w:rPr>
        <w:t></w:t>
      </w:r>
    </w:p>
    <w:p>
      <w:pPr>
        <w:spacing w:line="242" w:lineRule="exact" w:before="0"/>
        <w:ind w:left="1295" w:right="649" w:firstLine="0"/>
        <w:jc w:val="center"/>
        <w:rPr>
          <w:rFonts w:ascii="Times New Roman"/>
          <w:sz w:val="14"/>
        </w:rPr>
      </w:pPr>
      <w:r>
        <w:rPr>
          <w:rFonts w:ascii="Times New Roman"/>
          <w:i/>
          <w:w w:val="105"/>
          <w:position w:val="-10"/>
          <w:sz w:val="23"/>
        </w:rPr>
        <w:t>E </w:t>
      </w:r>
      <w:r>
        <w:rPr>
          <w:rFonts w:ascii="Times New Roman"/>
          <w:w w:val="105"/>
          <w:sz w:val="14"/>
        </w:rPr>
        <w:t>2</w:t>
      </w:r>
    </w:p>
    <w:p>
      <w:pPr>
        <w:pStyle w:val="BodyText"/>
        <w:spacing w:before="5"/>
        <w:rPr>
          <w:rFonts w:ascii="Times New Roman"/>
          <w:sz w:val="22"/>
        </w:rPr>
      </w:pPr>
    </w:p>
    <w:p>
      <w:pPr>
        <w:spacing w:line="313" w:lineRule="exact" w:before="1"/>
        <w:ind w:left="1632" w:right="0" w:firstLine="0"/>
        <w:jc w:val="center"/>
        <w:rPr>
          <w:rFonts w:ascii="Symbol" w:hAnsi="Symbol"/>
          <w:sz w:val="32"/>
        </w:rPr>
      </w:pPr>
      <w:r>
        <w:rPr>
          <w:rFonts w:ascii="Symbol" w:hAnsi="Symbol"/>
          <w:spacing w:val="-32"/>
          <w:w w:val="75"/>
          <w:sz w:val="32"/>
        </w:rPr>
        <w:t></w:t>
      </w:r>
      <w:r>
        <w:rPr>
          <w:rFonts w:ascii="Times New Roman" w:hAnsi="Times New Roman"/>
          <w:spacing w:val="-3"/>
          <w:w w:val="102"/>
          <w:sz w:val="24"/>
        </w:rPr>
        <w:t>1</w:t>
      </w:r>
      <w:r>
        <w:rPr>
          <w:rFonts w:ascii="Times New Roman" w:hAnsi="Times New Roman"/>
          <w:spacing w:val="-2"/>
          <w:w w:val="102"/>
          <w:sz w:val="24"/>
        </w:rPr>
        <w:t>.</w:t>
      </w:r>
      <w:r>
        <w:rPr>
          <w:rFonts w:ascii="Times New Roman" w:hAnsi="Times New Roman"/>
          <w:spacing w:val="-3"/>
          <w:w w:val="102"/>
          <w:sz w:val="24"/>
        </w:rPr>
        <w:t>9</w:t>
      </w:r>
      <w:r>
        <w:rPr>
          <w:rFonts w:ascii="Times New Roman" w:hAnsi="Times New Roman"/>
          <w:spacing w:val="4"/>
          <w:w w:val="102"/>
          <w:sz w:val="24"/>
        </w:rPr>
        <w:t>6</w:t>
      </w:r>
      <w:r>
        <w:rPr>
          <w:rFonts w:ascii="Symbol" w:hAnsi="Symbol"/>
          <w:spacing w:val="-2"/>
          <w:w w:val="75"/>
          <w:sz w:val="32"/>
        </w:rPr>
        <w:t></w:t>
      </w:r>
      <w:r>
        <w:rPr>
          <w:rFonts w:ascii="Times New Roman" w:hAnsi="Times New Roman"/>
          <w:w w:val="102"/>
          <w:position w:val="13"/>
          <w:sz w:val="14"/>
        </w:rPr>
        <w:t>2</w:t>
      </w:r>
      <w:r>
        <w:rPr>
          <w:rFonts w:ascii="Times New Roman" w:hAnsi="Times New Roman"/>
          <w:spacing w:val="-4"/>
          <w:position w:val="13"/>
          <w:sz w:val="14"/>
        </w:rPr>
        <w:t> </w:t>
      </w:r>
      <w:r>
        <w:rPr>
          <w:rFonts w:ascii="Symbol" w:hAnsi="Symbol"/>
          <w:spacing w:val="-10"/>
          <w:w w:val="75"/>
          <w:sz w:val="32"/>
        </w:rPr>
        <w:t></w:t>
      </w:r>
      <w:r>
        <w:rPr>
          <w:rFonts w:ascii="Times New Roman" w:hAnsi="Times New Roman"/>
          <w:spacing w:val="-3"/>
          <w:w w:val="102"/>
          <w:sz w:val="24"/>
        </w:rPr>
        <w:t>0</w:t>
      </w:r>
      <w:r>
        <w:rPr>
          <w:rFonts w:ascii="Times New Roman" w:hAnsi="Times New Roman"/>
          <w:spacing w:val="-2"/>
          <w:w w:val="102"/>
          <w:sz w:val="24"/>
        </w:rPr>
        <w:t>.</w:t>
      </w:r>
      <w:r>
        <w:rPr>
          <w:rFonts w:ascii="Times New Roman" w:hAnsi="Times New Roman"/>
          <w:spacing w:val="-15"/>
          <w:w w:val="102"/>
          <w:sz w:val="24"/>
        </w:rPr>
        <w:t>1</w:t>
      </w:r>
      <w:r>
        <w:rPr>
          <w:rFonts w:ascii="Symbol" w:hAnsi="Symbol"/>
          <w:spacing w:val="-19"/>
          <w:w w:val="75"/>
          <w:sz w:val="32"/>
        </w:rPr>
        <w:t></w:t>
      </w:r>
      <w:r>
        <w:rPr>
          <w:rFonts w:ascii="Symbol" w:hAnsi="Symbol"/>
          <w:spacing w:val="-10"/>
          <w:w w:val="75"/>
          <w:sz w:val="32"/>
        </w:rPr>
        <w:t></w:t>
      </w:r>
      <w:r>
        <w:rPr>
          <w:rFonts w:ascii="Times New Roman" w:hAnsi="Times New Roman"/>
          <w:spacing w:val="-3"/>
          <w:w w:val="102"/>
          <w:sz w:val="24"/>
        </w:rPr>
        <w:t>0</w:t>
      </w:r>
      <w:r>
        <w:rPr>
          <w:rFonts w:ascii="Times New Roman" w:hAnsi="Times New Roman"/>
          <w:spacing w:val="-2"/>
          <w:w w:val="102"/>
          <w:sz w:val="24"/>
        </w:rPr>
        <w:t>.</w:t>
      </w:r>
      <w:r>
        <w:rPr>
          <w:rFonts w:ascii="Times New Roman" w:hAnsi="Times New Roman"/>
          <w:spacing w:val="4"/>
          <w:w w:val="102"/>
          <w:sz w:val="24"/>
        </w:rPr>
        <w:t>9</w:t>
      </w:r>
      <w:r>
        <w:rPr>
          <w:rFonts w:ascii="Symbol" w:hAnsi="Symbol"/>
          <w:w w:val="75"/>
          <w:sz w:val="32"/>
        </w:rPr>
        <w:t></w:t>
      </w:r>
    </w:p>
    <w:p>
      <w:pPr>
        <w:tabs>
          <w:tab w:pos="3426" w:val="left" w:leader="none"/>
        </w:tabs>
        <w:spacing w:line="135" w:lineRule="exact" w:before="0"/>
        <w:ind w:left="1435" w:right="0" w:firstLine="0"/>
        <w:jc w:val="center"/>
        <w:rPr>
          <w:rFonts w:ascii="Symbol" w:hAnsi="Symbol"/>
          <w:sz w:val="24"/>
        </w:rPr>
      </w:pPr>
      <w:r>
        <w:rPr/>
        <w:pict>
          <v:line style="position:absolute;mso-position-horizontal-relative:page;mso-position-vertical-relative:paragraph;z-index:-239680" from="177.340576pt,5.574809pt" to="254.271074pt,5.574809pt" stroked="true" strokeweight=".138496pt" strokecolor="#000000">
            <w10:wrap type="none"/>
          </v:line>
        </w:pict>
      </w:r>
      <w:r>
        <w:rPr>
          <w:rFonts w:ascii="Times New Roman" w:hAnsi="Times New Roman"/>
          <w:i/>
          <w:sz w:val="24"/>
        </w:rPr>
        <w:t>n</w:t>
      </w:r>
      <w:r>
        <w:rPr>
          <w:rFonts w:ascii="Times New Roman" w:hAnsi="Times New Roman"/>
          <w:i/>
          <w:spacing w:val="1"/>
          <w:sz w:val="24"/>
        </w:rPr>
        <w:t> </w:t>
      </w:r>
      <w:r>
        <w:rPr>
          <w:rFonts w:ascii="Symbol" w:hAnsi="Symbol"/>
          <w:sz w:val="24"/>
        </w:rPr>
        <w:t></w:t>
      </w:r>
      <w:r>
        <w:rPr>
          <w:rFonts w:ascii="Times New Roman" w:hAnsi="Times New Roman"/>
          <w:sz w:val="24"/>
        </w:rPr>
        <w:tab/>
      </w:r>
      <w:r>
        <w:rPr>
          <w:rFonts w:ascii="Symbol" w:hAnsi="Symbol"/>
          <w:sz w:val="24"/>
        </w:rPr>
        <w:t></w:t>
      </w:r>
    </w:p>
    <w:p>
      <w:pPr>
        <w:spacing w:line="312" w:lineRule="exact" w:before="0"/>
        <w:ind w:left="1811" w:right="230" w:firstLine="0"/>
        <w:jc w:val="center"/>
        <w:rPr>
          <w:rFonts w:ascii="Times New Roman" w:hAnsi="Times New Roman"/>
          <w:sz w:val="14"/>
        </w:rPr>
      </w:pPr>
      <w:r>
        <w:rPr>
          <w:rFonts w:ascii="Symbol" w:hAnsi="Symbol"/>
          <w:spacing w:val="-10"/>
          <w:w w:val="75"/>
          <w:sz w:val="32"/>
        </w:rPr>
        <w:t></w:t>
      </w:r>
      <w:r>
        <w:rPr>
          <w:rFonts w:ascii="Times New Roman" w:hAnsi="Times New Roman"/>
          <w:spacing w:val="-3"/>
          <w:w w:val="102"/>
          <w:sz w:val="24"/>
        </w:rPr>
        <w:t>0</w:t>
      </w:r>
      <w:r>
        <w:rPr>
          <w:rFonts w:ascii="Times New Roman" w:hAnsi="Times New Roman"/>
          <w:spacing w:val="-2"/>
          <w:w w:val="102"/>
          <w:sz w:val="24"/>
        </w:rPr>
        <w:t>.</w:t>
      </w:r>
      <w:r>
        <w:rPr>
          <w:rFonts w:ascii="Times New Roman" w:hAnsi="Times New Roman"/>
          <w:spacing w:val="-3"/>
          <w:w w:val="102"/>
          <w:sz w:val="24"/>
        </w:rPr>
        <w:t>0</w:t>
      </w:r>
      <w:r>
        <w:rPr>
          <w:rFonts w:ascii="Times New Roman" w:hAnsi="Times New Roman"/>
          <w:w w:val="102"/>
          <w:sz w:val="24"/>
        </w:rPr>
        <w:t>5</w:t>
      </w:r>
      <w:r>
        <w:rPr>
          <w:rFonts w:ascii="Symbol" w:hAnsi="Symbol"/>
          <w:spacing w:val="-2"/>
          <w:w w:val="75"/>
          <w:sz w:val="32"/>
        </w:rPr>
        <w:t></w:t>
      </w:r>
      <w:r>
        <w:rPr>
          <w:rFonts w:ascii="Times New Roman" w:hAnsi="Times New Roman"/>
          <w:w w:val="102"/>
          <w:position w:val="13"/>
          <w:sz w:val="14"/>
        </w:rPr>
        <w:t>2</w:t>
      </w:r>
    </w:p>
    <w:p>
      <w:pPr>
        <w:pStyle w:val="BodyText"/>
        <w:rPr>
          <w:rFonts w:ascii="Times New Roman"/>
          <w:sz w:val="32"/>
        </w:rPr>
      </w:pPr>
      <w:r>
        <w:rPr/>
        <w:br w:type="column"/>
      </w:r>
      <w:r>
        <w:rPr>
          <w:rFonts w:ascii="Times New Roman"/>
          <w:sz w:val="32"/>
        </w:rPr>
      </w:r>
    </w:p>
    <w:p>
      <w:pPr>
        <w:pStyle w:val="BodyText"/>
        <w:rPr>
          <w:rFonts w:ascii="Times New Roman"/>
          <w:sz w:val="32"/>
        </w:rPr>
      </w:pPr>
    </w:p>
    <w:p>
      <w:pPr>
        <w:pStyle w:val="BodyText"/>
        <w:spacing w:before="10"/>
        <w:rPr>
          <w:rFonts w:ascii="Times New Roman"/>
          <w:sz w:val="27"/>
        </w:rPr>
      </w:pPr>
    </w:p>
    <w:p>
      <w:pPr>
        <w:spacing w:line="313" w:lineRule="exact" w:before="0"/>
        <w:ind w:left="8" w:right="3862" w:firstLine="0"/>
        <w:jc w:val="center"/>
        <w:rPr>
          <w:rFonts w:ascii="Symbol" w:hAnsi="Symbol"/>
          <w:sz w:val="32"/>
        </w:rPr>
      </w:pPr>
      <w:r>
        <w:rPr>
          <w:rFonts w:ascii="Symbol" w:hAnsi="Symbol"/>
          <w:spacing w:val="-6"/>
          <w:w w:val="95"/>
          <w:sz w:val="32"/>
        </w:rPr>
        <w:t></w:t>
      </w:r>
      <w:r>
        <w:rPr>
          <w:rFonts w:ascii="Times New Roman" w:hAnsi="Times New Roman"/>
          <w:spacing w:val="-6"/>
          <w:w w:val="95"/>
          <w:sz w:val="24"/>
        </w:rPr>
        <w:t>3.8416</w:t>
      </w:r>
      <w:r>
        <w:rPr>
          <w:rFonts w:ascii="Symbol" w:hAnsi="Symbol"/>
          <w:spacing w:val="-6"/>
          <w:w w:val="95"/>
          <w:sz w:val="32"/>
        </w:rPr>
        <w:t></w:t>
      </w:r>
      <w:r>
        <w:rPr>
          <w:rFonts w:ascii="Times New Roman" w:hAnsi="Times New Roman"/>
          <w:spacing w:val="-6"/>
          <w:w w:val="95"/>
          <w:sz w:val="24"/>
        </w:rPr>
        <w:t>0.1</w:t>
      </w:r>
      <w:r>
        <w:rPr>
          <w:rFonts w:ascii="Symbol" w:hAnsi="Symbol"/>
          <w:spacing w:val="-6"/>
          <w:w w:val="95"/>
          <w:sz w:val="32"/>
        </w:rPr>
        <w:t></w:t>
      </w:r>
      <w:r>
        <w:rPr>
          <w:rFonts w:ascii="Times New Roman" w:hAnsi="Times New Roman"/>
          <w:spacing w:val="-6"/>
          <w:w w:val="95"/>
          <w:sz w:val="24"/>
        </w:rPr>
        <w:t>0.9</w:t>
      </w:r>
      <w:r>
        <w:rPr>
          <w:rFonts w:ascii="Symbol" w:hAnsi="Symbol"/>
          <w:spacing w:val="-6"/>
          <w:w w:val="95"/>
          <w:sz w:val="32"/>
        </w:rPr>
        <w:t></w:t>
      </w:r>
    </w:p>
    <w:p>
      <w:pPr>
        <w:pStyle w:val="BodyText"/>
        <w:spacing w:line="172" w:lineRule="exact"/>
        <w:ind w:left="1770"/>
        <w:rPr>
          <w:rFonts w:ascii="Symbol" w:hAnsi="Symbol"/>
        </w:rPr>
      </w:pPr>
      <w:r>
        <w:rPr/>
        <w:pict>
          <v:line style="position:absolute;mso-position-horizontal-relative:page;mso-position-vertical-relative:paragraph;z-index:8248" from="267.753723pt,5.574809pt" to="351.544335pt,5.574809pt" stroked="true" strokeweight=".138496pt" strokecolor="#000000">
            <w10:wrap type="none"/>
          </v:line>
        </w:pict>
      </w:r>
      <w:r>
        <w:rPr>
          <w:rFonts w:ascii="Symbol" w:hAnsi="Symbol"/>
          <w:w w:val="102"/>
        </w:rPr>
        <w:t></w:t>
      </w:r>
    </w:p>
    <w:p>
      <w:pPr>
        <w:pStyle w:val="BodyText"/>
        <w:spacing w:line="233" w:lineRule="exact"/>
        <w:ind w:left="8" w:right="3876"/>
        <w:jc w:val="center"/>
        <w:rPr>
          <w:rFonts w:ascii="Times New Roman"/>
        </w:rPr>
      </w:pPr>
      <w:r>
        <w:rPr>
          <w:rFonts w:ascii="Times New Roman"/>
        </w:rPr>
        <w:t>0.0025</w:t>
      </w:r>
    </w:p>
    <w:p>
      <w:pPr>
        <w:spacing w:after="0" w:line="233" w:lineRule="exact"/>
        <w:jc w:val="center"/>
        <w:rPr>
          <w:rFonts w:ascii="Times New Roman"/>
        </w:rPr>
        <w:sectPr>
          <w:footerReference w:type="default" r:id="rId123"/>
          <w:pgSz w:w="12250" w:h="15850"/>
          <w:pgMar w:footer="987" w:header="781" w:top="1420" w:bottom="1180" w:left="1720" w:right="1320"/>
          <w:pgNumType w:start="71"/>
          <w:cols w:num="2" w:equalWidth="0">
            <w:col w:w="3562" w:space="40"/>
            <w:col w:w="5608"/>
          </w:cols>
        </w:sectPr>
      </w:pPr>
    </w:p>
    <w:p>
      <w:pPr>
        <w:pStyle w:val="BodyText"/>
        <w:spacing w:before="3"/>
        <w:rPr>
          <w:rFonts w:ascii="Times New Roman"/>
          <w:sz w:val="25"/>
        </w:rPr>
      </w:pPr>
    </w:p>
    <w:p>
      <w:pPr>
        <w:spacing w:after="0"/>
        <w:rPr>
          <w:rFonts w:ascii="Times New Roman"/>
          <w:sz w:val="25"/>
        </w:rPr>
        <w:sectPr>
          <w:type w:val="continuous"/>
          <w:pgSz w:w="12250" w:h="15850"/>
          <w:pgMar w:top="1500" w:bottom="280" w:left="1720" w:right="1320"/>
        </w:sectPr>
      </w:pPr>
    </w:p>
    <w:p>
      <w:pPr>
        <w:pStyle w:val="BodyText"/>
        <w:spacing w:line="382" w:lineRule="exact" w:before="70"/>
        <w:ind w:left="1435" w:right="-7"/>
        <w:rPr>
          <w:rFonts w:ascii="Times New Roman" w:hAnsi="Times New Roman"/>
        </w:rPr>
      </w:pPr>
      <w:r>
        <w:rPr/>
        <w:pict>
          <v:line style="position:absolute;mso-position-horizontal-relative:page;mso-position-vertical-relative:paragraph;z-index:-239632" from="168.226151pt,19.687506pt" to="214.28786pt,19.687506pt" stroked="true" strokeweight=".135195pt" strokecolor="#000000">
            <w10:wrap type="none"/>
          </v:line>
        </w:pict>
      </w:r>
      <w:r>
        <w:rPr>
          <w:rFonts w:ascii="Symbol" w:hAnsi="Symbol"/>
          <w:w w:val="105"/>
        </w:rPr>
        <w:t></w:t>
      </w:r>
      <w:r>
        <w:rPr>
          <w:rFonts w:ascii="Times New Roman" w:hAnsi="Times New Roman"/>
          <w:w w:val="105"/>
        </w:rPr>
        <w:t> </w:t>
      </w:r>
      <w:r>
        <w:rPr>
          <w:rFonts w:ascii="Times New Roman" w:hAnsi="Times New Roman"/>
          <w:spacing w:val="-4"/>
          <w:w w:val="105"/>
          <w:position w:val="15"/>
        </w:rPr>
        <w:t>0.345744 </w:t>
      </w:r>
      <w:r>
        <w:rPr>
          <w:rFonts w:ascii="Symbol" w:hAnsi="Symbol"/>
          <w:w w:val="105"/>
        </w:rPr>
        <w:t></w:t>
      </w:r>
      <w:r>
        <w:rPr>
          <w:rFonts w:ascii="Times New Roman" w:hAnsi="Times New Roman"/>
          <w:spacing w:val="-37"/>
          <w:w w:val="105"/>
        </w:rPr>
        <w:t> </w:t>
      </w:r>
      <w:r>
        <w:rPr>
          <w:rFonts w:ascii="Times New Roman" w:hAnsi="Times New Roman"/>
          <w:spacing w:val="-4"/>
          <w:w w:val="105"/>
        </w:rPr>
        <w:t>138.2976</w:t>
      </w:r>
    </w:p>
    <w:p>
      <w:pPr>
        <w:pStyle w:val="BodyText"/>
        <w:spacing w:line="231" w:lineRule="exact"/>
        <w:ind w:left="1733" w:right="1233"/>
        <w:jc w:val="center"/>
        <w:rPr>
          <w:rFonts w:ascii="Times New Roman"/>
        </w:rPr>
      </w:pPr>
      <w:r>
        <w:rPr>
          <w:rFonts w:ascii="Times New Roman"/>
          <w:w w:val="105"/>
        </w:rPr>
        <w:t>0.0025</w:t>
      </w:r>
    </w:p>
    <w:p>
      <w:pPr>
        <w:spacing w:before="201"/>
        <w:ind w:left="1382" w:right="1447" w:firstLine="0"/>
        <w:jc w:val="center"/>
        <w:rPr>
          <w:rFonts w:ascii="Times New Roman" w:hAnsi="Times New Roman"/>
          <w:i/>
          <w:sz w:val="24"/>
        </w:rPr>
      </w:pPr>
      <w:r>
        <w:rPr/>
        <w:br w:type="column"/>
      </w:r>
      <w:r>
        <w:rPr>
          <w:rFonts w:ascii="Symbol" w:hAnsi="Symbol"/>
          <w:w w:val="105"/>
          <w:sz w:val="24"/>
        </w:rPr>
        <w:t></w:t>
      </w:r>
      <w:r>
        <w:rPr>
          <w:rFonts w:ascii="Times New Roman" w:hAnsi="Times New Roman"/>
          <w:w w:val="105"/>
          <w:sz w:val="24"/>
        </w:rPr>
        <w:t> 138</w:t>
      </w:r>
      <w:r>
        <w:rPr>
          <w:rFonts w:ascii="Times New Roman" w:hAnsi="Times New Roman"/>
          <w:i/>
          <w:w w:val="105"/>
          <w:sz w:val="24"/>
        </w:rPr>
        <w:t>muetras</w:t>
      </w:r>
    </w:p>
    <w:p>
      <w:pPr>
        <w:spacing w:after="0"/>
        <w:jc w:val="center"/>
        <w:rPr>
          <w:rFonts w:ascii="Times New Roman" w:hAnsi="Times New Roman"/>
          <w:sz w:val="24"/>
        </w:rPr>
        <w:sectPr>
          <w:type w:val="continuous"/>
          <w:pgSz w:w="12250" w:h="15850"/>
          <w:pgMar w:top="1500" w:bottom="280" w:left="1720" w:right="1320"/>
          <w:cols w:num="2" w:equalWidth="0">
            <w:col w:w="3699" w:space="1250"/>
            <w:col w:w="4261"/>
          </w:cols>
        </w:sectPr>
      </w:pPr>
    </w:p>
    <w:p>
      <w:pPr>
        <w:pStyle w:val="BodyText"/>
        <w:rPr>
          <w:rFonts w:ascii="Times New Roman"/>
          <w:i/>
          <w:sz w:val="21"/>
        </w:rPr>
      </w:pPr>
    </w:p>
    <w:p>
      <w:pPr>
        <w:pStyle w:val="BodyText"/>
        <w:spacing w:before="52"/>
        <w:ind w:left="1398"/>
      </w:pPr>
      <w:r>
        <w:rPr/>
        <w:t>Cuando se conoce el universo (N)</w:t>
      </w:r>
    </w:p>
    <w:p>
      <w:pPr>
        <w:pStyle w:val="BodyText"/>
        <w:spacing w:before="8"/>
        <w:rPr>
          <w:sz w:val="19"/>
        </w:rPr>
      </w:pPr>
    </w:p>
    <w:p>
      <w:pPr>
        <w:spacing w:before="80"/>
        <w:ind w:left="2414" w:right="6009" w:firstLine="0"/>
        <w:jc w:val="left"/>
        <w:rPr>
          <w:rFonts w:ascii="Times New Roman"/>
          <w:i/>
          <w:sz w:val="24"/>
        </w:rPr>
      </w:pPr>
      <w:r>
        <w:rPr/>
        <w:pict>
          <v:line style="position:absolute;mso-position-horizontal-relative:page;mso-position-vertical-relative:paragraph;z-index:8152;mso-wrap-distance-left:0;mso-wrap-distance-right:0" from="205.376221pt,21.089886pt" to="228.225679pt,21.089886pt" stroked="true" strokeweight=".137865pt" strokecolor="#000000">
            <w10:wrap type="topAndBottom"/>
          </v:line>
        </w:pict>
      </w:r>
      <w:r>
        <w:rPr>
          <w:rFonts w:ascii="Times New Roman"/>
          <w:i/>
          <w:sz w:val="24"/>
        </w:rPr>
        <w:t>Z </w:t>
      </w:r>
      <w:r>
        <w:rPr>
          <w:rFonts w:ascii="Times New Roman"/>
          <w:position w:val="11"/>
          <w:sz w:val="14"/>
        </w:rPr>
        <w:t>2 </w:t>
      </w:r>
      <w:r>
        <w:rPr>
          <w:rFonts w:ascii="Times New Roman"/>
          <w:i/>
          <w:sz w:val="24"/>
        </w:rPr>
        <w:t>q</w:t>
      </w:r>
    </w:p>
    <w:p>
      <w:pPr>
        <w:spacing w:line="192" w:lineRule="exact" w:before="0"/>
        <w:ind w:left="2401" w:right="6009" w:firstLine="0"/>
        <w:jc w:val="left"/>
        <w:rPr>
          <w:rFonts w:ascii="Times New Roman"/>
          <w:i/>
          <w:sz w:val="24"/>
        </w:rPr>
      </w:pPr>
      <w:r>
        <w:rPr>
          <w:rFonts w:ascii="Times New Roman"/>
          <w:i/>
          <w:sz w:val="24"/>
        </w:rPr>
        <w:t>E </w:t>
      </w:r>
      <w:r>
        <w:rPr>
          <w:rFonts w:ascii="Times New Roman"/>
          <w:position w:val="11"/>
          <w:sz w:val="14"/>
        </w:rPr>
        <w:t>2 </w:t>
      </w:r>
      <w:r>
        <w:rPr>
          <w:rFonts w:ascii="Times New Roman"/>
          <w:i/>
          <w:sz w:val="24"/>
        </w:rPr>
        <w:t>p</w:t>
      </w:r>
    </w:p>
    <w:p>
      <w:pPr>
        <w:spacing w:line="177" w:lineRule="exact" w:before="0"/>
        <w:ind w:left="1435" w:right="6009" w:firstLine="0"/>
        <w:jc w:val="left"/>
        <w:rPr>
          <w:rFonts w:ascii="Symbol" w:hAnsi="Symbol"/>
          <w:sz w:val="24"/>
        </w:rPr>
      </w:pPr>
      <w:r>
        <w:rPr/>
        <w:pict>
          <v:line style="position:absolute;mso-position-horizontal-relative:page;mso-position-vertical-relative:paragraph;z-index:8344" from="177.396744pt,5.979579pt" to="256.209121pt,5.979579pt" stroked="true" strokeweight=".137865pt" strokecolor="#000000">
            <w10:wrap type="none"/>
          </v:line>
        </w:pict>
      </w:r>
      <w:r>
        <w:rPr>
          <w:rFonts w:ascii="Times New Roman" w:hAnsi="Times New Roman"/>
          <w:i/>
          <w:sz w:val="24"/>
        </w:rPr>
        <w:t>n </w:t>
      </w:r>
      <w:r>
        <w:rPr>
          <w:rFonts w:ascii="Symbol" w:hAnsi="Symbol"/>
          <w:sz w:val="24"/>
        </w:rPr>
        <w:t></w:t>
      </w:r>
    </w:p>
    <w:p>
      <w:pPr>
        <w:tabs>
          <w:tab w:pos="3284" w:val="left" w:leader="none"/>
        </w:tabs>
        <w:spacing w:line="160" w:lineRule="exact" w:before="0"/>
        <w:ind w:left="2193" w:right="0" w:firstLine="0"/>
        <w:jc w:val="left"/>
        <w:rPr>
          <w:rFonts w:ascii="Symbol" w:hAnsi="Symbol"/>
          <w:sz w:val="24"/>
        </w:rPr>
      </w:pPr>
      <w:r>
        <w:rPr>
          <w:rFonts w:ascii="Times New Roman" w:hAnsi="Times New Roman"/>
          <w:sz w:val="24"/>
        </w:rPr>
        <w:t>1 </w:t>
      </w:r>
      <w:r>
        <w:rPr>
          <w:rFonts w:ascii="Symbol" w:hAnsi="Symbol"/>
          <w:position w:val="1"/>
          <w:sz w:val="24"/>
        </w:rPr>
        <w:t></w:t>
      </w:r>
      <w:r>
        <w:rPr>
          <w:rFonts w:ascii="Times New Roman" w:hAnsi="Times New Roman"/>
          <w:position w:val="1"/>
          <w:sz w:val="24"/>
        </w:rPr>
        <w:t> </w:t>
      </w:r>
      <w:r>
        <w:rPr>
          <w:rFonts w:ascii="Times New Roman" w:hAnsi="Times New Roman"/>
          <w:i/>
          <w:sz w:val="24"/>
        </w:rPr>
        <w:t>Z</w:t>
      </w:r>
      <w:r>
        <w:rPr>
          <w:rFonts w:ascii="Times New Roman" w:hAnsi="Times New Roman"/>
          <w:i/>
          <w:spacing w:val="5"/>
          <w:sz w:val="24"/>
        </w:rPr>
        <w:t> </w:t>
      </w:r>
      <w:r>
        <w:rPr>
          <w:rFonts w:ascii="Times New Roman" w:hAnsi="Times New Roman"/>
          <w:position w:val="11"/>
          <w:sz w:val="14"/>
        </w:rPr>
        <w:t>2</w:t>
      </w:r>
      <w:r>
        <w:rPr>
          <w:rFonts w:ascii="Times New Roman" w:hAnsi="Times New Roman"/>
          <w:spacing w:val="-16"/>
          <w:position w:val="11"/>
          <w:sz w:val="14"/>
        </w:rPr>
        <w:t> </w:t>
      </w:r>
      <w:r>
        <w:rPr>
          <w:rFonts w:ascii="Times New Roman" w:hAnsi="Times New Roman"/>
          <w:i/>
          <w:sz w:val="24"/>
        </w:rPr>
        <w:t>q</w:t>
        <w:tab/>
      </w:r>
      <w:r>
        <w:rPr>
          <w:rFonts w:ascii="Symbol" w:hAnsi="Symbol"/>
          <w:position w:val="1"/>
          <w:sz w:val="24"/>
        </w:rPr>
        <w:t></w:t>
      </w:r>
    </w:p>
    <w:p>
      <w:pPr>
        <w:spacing w:after="0" w:line="160" w:lineRule="exact"/>
        <w:jc w:val="left"/>
        <w:rPr>
          <w:rFonts w:ascii="Symbol" w:hAnsi="Symbol"/>
          <w:sz w:val="24"/>
        </w:rPr>
        <w:sectPr>
          <w:type w:val="continuous"/>
          <w:pgSz w:w="12250" w:h="15850"/>
          <w:pgMar w:top="1500" w:bottom="280" w:left="1720" w:right="1320"/>
        </w:sectPr>
      </w:pPr>
    </w:p>
    <w:p>
      <w:pPr>
        <w:spacing w:line="441" w:lineRule="exact" w:before="0"/>
        <w:ind w:left="1808" w:right="-17" w:firstLine="0"/>
        <w:jc w:val="left"/>
        <w:rPr>
          <w:rFonts w:ascii="Times New Roman" w:hAnsi="Times New Roman"/>
          <w:i/>
          <w:sz w:val="24"/>
        </w:rPr>
      </w:pPr>
      <w:r>
        <w:rPr/>
        <w:pict>
          <v:line style="position:absolute;mso-position-horizontal-relative:page;mso-position-vertical-relative:paragraph;z-index:-239608" from="193.604263pt,7.31586pt" to="204.756172pt,7.31586pt" stroked="true" strokeweight=".137865pt" strokecolor="#000000">
            <w10:wrap type="none"/>
          </v:line>
        </w:pict>
      </w:r>
      <w:r>
        <w:rPr/>
        <w:pict>
          <v:line style="position:absolute;mso-position-horizontal-relative:page;mso-position-vertical-relative:paragraph;z-index:-239584" from="212.091568pt,7.31586pt" to="234.99063pt,7.31586pt" stroked="true" strokeweight=".137865pt" strokecolor="#000000">
            <w10:wrap type="none"/>
          </v:line>
        </w:pict>
      </w:r>
      <w:r>
        <w:rPr/>
        <w:pict>
          <v:shape style="position:absolute;margin-left:206.540909pt;margin-top:12.353294pt;width:4.650pt;height:12pt;mso-position-horizontal-relative:page;mso-position-vertical-relative:paragraph;z-index:-239272" type="#_x0000_t202" filled="false" stroked="false">
            <v:textbox inset="0,0,0,0">
              <w:txbxContent>
                <w:p>
                  <w:pPr>
                    <w:pStyle w:val="BodyText"/>
                    <w:spacing w:line="240" w:lineRule="exact"/>
                    <w:rPr>
                      <w:rFonts w:ascii="Symbol" w:hAnsi="Symbol"/>
                    </w:rPr>
                  </w:pPr>
                  <w:r>
                    <w:rPr>
                      <w:rFonts w:ascii="Symbol" w:hAnsi="Symbol"/>
                      <w:w w:val="100"/>
                    </w:rPr>
                    <w:t></w:t>
                  </w:r>
                </w:p>
              </w:txbxContent>
            </v:textbox>
            <w10:wrap type="none"/>
          </v:shape>
        </w:pict>
      </w:r>
      <w:r>
        <w:rPr>
          <w:rFonts w:ascii="Times New Roman" w:hAnsi="Times New Roman"/>
          <w:position w:val="19"/>
          <w:sz w:val="24"/>
        </w:rPr>
        <w:t>1 </w:t>
      </w:r>
      <w:r>
        <w:rPr>
          <w:rFonts w:ascii="Symbol" w:hAnsi="Symbol"/>
          <w:position w:val="19"/>
          <w:sz w:val="24"/>
        </w:rPr>
        <w:t></w:t>
      </w:r>
      <w:r>
        <w:rPr>
          <w:rFonts w:ascii="Times New Roman" w:hAnsi="Times New Roman"/>
          <w:position w:val="19"/>
          <w:sz w:val="24"/>
        </w:rPr>
        <w:t> </w:t>
      </w:r>
      <w:r>
        <w:rPr>
          <w:rFonts w:ascii="Times New Roman" w:hAnsi="Times New Roman"/>
          <w:i/>
          <w:sz w:val="24"/>
        </w:rPr>
        <w:t>N </w:t>
      </w:r>
      <w:r>
        <w:rPr>
          <w:rFonts w:ascii="Symbol" w:hAnsi="Symbol"/>
          <w:position w:val="13"/>
          <w:sz w:val="24"/>
        </w:rPr>
        <w:t></w:t>
      </w:r>
      <w:r>
        <w:rPr>
          <w:rFonts w:ascii="Times New Roman" w:hAnsi="Times New Roman"/>
          <w:position w:val="13"/>
          <w:sz w:val="24"/>
        </w:rPr>
        <w:t> </w:t>
      </w:r>
      <w:r>
        <w:rPr>
          <w:rFonts w:ascii="Times New Roman" w:hAnsi="Times New Roman"/>
          <w:i/>
          <w:sz w:val="24"/>
        </w:rPr>
        <w:t>E</w:t>
      </w:r>
      <w:r>
        <w:rPr>
          <w:rFonts w:ascii="Times New Roman" w:hAnsi="Times New Roman"/>
          <w:i/>
          <w:spacing w:val="-32"/>
          <w:sz w:val="24"/>
        </w:rPr>
        <w:t> </w:t>
      </w:r>
      <w:r>
        <w:rPr>
          <w:rFonts w:ascii="Times New Roman" w:hAnsi="Times New Roman"/>
          <w:position w:val="11"/>
          <w:sz w:val="14"/>
        </w:rPr>
        <w:t>2 </w:t>
      </w:r>
      <w:r>
        <w:rPr>
          <w:rFonts w:ascii="Times New Roman" w:hAnsi="Times New Roman"/>
          <w:i/>
          <w:sz w:val="24"/>
        </w:rPr>
        <w:t>p</w:t>
      </w:r>
    </w:p>
    <w:p>
      <w:pPr>
        <w:spacing w:line="261" w:lineRule="exact" w:before="0"/>
        <w:ind w:left="31" w:right="0" w:firstLine="0"/>
        <w:jc w:val="left"/>
        <w:rPr>
          <w:rFonts w:ascii="Symbol" w:hAnsi="Symbol"/>
          <w:sz w:val="24"/>
        </w:rPr>
      </w:pPr>
      <w:r>
        <w:rPr/>
        <w:br w:type="column"/>
      </w:r>
      <w:r>
        <w:rPr>
          <w:rFonts w:ascii="Symbol" w:hAnsi="Symbol"/>
          <w:sz w:val="24"/>
        </w:rPr>
        <w:t></w:t>
      </w:r>
      <w:r>
        <w:rPr>
          <w:rFonts w:ascii="Times New Roman" w:hAnsi="Times New Roman"/>
          <w:sz w:val="24"/>
        </w:rPr>
        <w:t>1</w:t>
      </w:r>
      <w:r>
        <w:rPr>
          <w:rFonts w:ascii="Symbol" w:hAnsi="Symbol"/>
          <w:position w:val="-6"/>
          <w:sz w:val="24"/>
        </w:rPr>
        <w:t></w:t>
      </w:r>
    </w:p>
    <w:p>
      <w:pPr>
        <w:pStyle w:val="BodyText"/>
        <w:spacing w:line="236" w:lineRule="exact"/>
        <w:ind w:left="290"/>
        <w:rPr>
          <w:rFonts w:ascii="Symbol" w:hAnsi="Symbol"/>
        </w:rPr>
      </w:pPr>
      <w:r>
        <w:rPr>
          <w:rFonts w:ascii="Symbol" w:hAnsi="Symbol"/>
          <w:w w:val="100"/>
        </w:rPr>
        <w:t></w:t>
      </w:r>
    </w:p>
    <w:p>
      <w:pPr>
        <w:spacing w:after="0" w:line="236" w:lineRule="exact"/>
        <w:rPr>
          <w:rFonts w:ascii="Symbol" w:hAnsi="Symbol"/>
        </w:rPr>
        <w:sectPr>
          <w:type w:val="continuous"/>
          <w:pgSz w:w="12250" w:h="15850"/>
          <w:pgMar w:top="1500" w:bottom="280" w:left="1720" w:right="1320"/>
          <w:cols w:num="2" w:equalWidth="0">
            <w:col w:w="2955" w:space="40"/>
            <w:col w:w="6215"/>
          </w:cols>
        </w:sectPr>
      </w:pPr>
    </w:p>
    <w:p>
      <w:pPr>
        <w:pStyle w:val="BodyText"/>
        <w:rPr>
          <w:rFonts w:ascii="Symbol" w:hAnsi="Symbol"/>
          <w:sz w:val="20"/>
        </w:rPr>
      </w:pPr>
    </w:p>
    <w:p>
      <w:pPr>
        <w:pStyle w:val="BodyText"/>
        <w:spacing w:before="9"/>
        <w:rPr>
          <w:rFonts w:ascii="Symbol" w:hAnsi="Symbol"/>
          <w:sz w:val="21"/>
        </w:rPr>
      </w:pPr>
    </w:p>
    <w:p>
      <w:pPr>
        <w:spacing w:line="369" w:lineRule="exact" w:before="48"/>
        <w:ind w:left="0" w:right="2732" w:firstLine="0"/>
        <w:jc w:val="center"/>
        <w:rPr>
          <w:rFonts w:ascii="Symbol" w:hAnsi="Symbol"/>
          <w:sz w:val="31"/>
        </w:rPr>
      </w:pPr>
      <w:r>
        <w:rPr>
          <w:rFonts w:ascii="Symbol" w:hAnsi="Symbol"/>
          <w:spacing w:val="-31"/>
          <w:w w:val="77"/>
          <w:sz w:val="31"/>
        </w:rPr>
        <w:t></w:t>
      </w:r>
      <w:r>
        <w:rPr>
          <w:rFonts w:ascii="Times New Roman" w:hAnsi="Times New Roman"/>
          <w:spacing w:val="-2"/>
          <w:w w:val="101"/>
          <w:sz w:val="24"/>
        </w:rPr>
        <w:t>1</w:t>
      </w:r>
      <w:r>
        <w:rPr>
          <w:rFonts w:ascii="Times New Roman" w:hAnsi="Times New Roman"/>
          <w:spacing w:val="-1"/>
          <w:w w:val="101"/>
          <w:sz w:val="24"/>
        </w:rPr>
        <w:t>.</w:t>
      </w:r>
      <w:r>
        <w:rPr>
          <w:rFonts w:ascii="Times New Roman" w:hAnsi="Times New Roman"/>
          <w:spacing w:val="-2"/>
          <w:w w:val="101"/>
          <w:sz w:val="24"/>
        </w:rPr>
        <w:t>9</w:t>
      </w:r>
      <w:r>
        <w:rPr>
          <w:rFonts w:ascii="Times New Roman" w:hAnsi="Times New Roman"/>
          <w:spacing w:val="6"/>
          <w:w w:val="101"/>
          <w:sz w:val="24"/>
        </w:rPr>
        <w:t>6</w:t>
      </w:r>
      <w:r>
        <w:rPr>
          <w:rFonts w:ascii="Symbol" w:hAnsi="Symbol"/>
          <w:w w:val="77"/>
          <w:sz w:val="31"/>
        </w:rPr>
        <w:t></w:t>
      </w:r>
      <w:r>
        <w:rPr>
          <w:rFonts w:ascii="Times New Roman" w:hAnsi="Times New Roman"/>
          <w:w w:val="101"/>
          <w:position w:val="12"/>
          <w:sz w:val="14"/>
        </w:rPr>
        <w:t>2</w:t>
      </w:r>
      <w:r>
        <w:rPr>
          <w:rFonts w:ascii="Times New Roman" w:hAnsi="Times New Roman"/>
          <w:spacing w:val="-3"/>
          <w:position w:val="12"/>
          <w:sz w:val="14"/>
        </w:rPr>
        <w:t> </w:t>
      </w:r>
      <w:r>
        <w:rPr>
          <w:rFonts w:ascii="Symbol" w:hAnsi="Symbol"/>
          <w:spacing w:val="-8"/>
          <w:w w:val="77"/>
          <w:sz w:val="31"/>
        </w:rPr>
        <w:t></w:t>
      </w:r>
      <w:r>
        <w:rPr>
          <w:rFonts w:ascii="Times New Roman" w:hAnsi="Times New Roman"/>
          <w:spacing w:val="-2"/>
          <w:w w:val="101"/>
          <w:sz w:val="24"/>
        </w:rPr>
        <w:t>0</w:t>
      </w:r>
      <w:r>
        <w:rPr>
          <w:rFonts w:ascii="Times New Roman" w:hAnsi="Times New Roman"/>
          <w:spacing w:val="-1"/>
          <w:w w:val="101"/>
          <w:sz w:val="24"/>
        </w:rPr>
        <w:t>.</w:t>
      </w:r>
      <w:r>
        <w:rPr>
          <w:rFonts w:ascii="Times New Roman" w:hAnsi="Times New Roman"/>
          <w:spacing w:val="6"/>
          <w:w w:val="101"/>
          <w:sz w:val="24"/>
        </w:rPr>
        <w:t>9</w:t>
      </w:r>
      <w:r>
        <w:rPr>
          <w:rFonts w:ascii="Symbol" w:hAnsi="Symbol"/>
          <w:w w:val="77"/>
          <w:sz w:val="31"/>
        </w:rPr>
        <w:t></w:t>
      </w:r>
    </w:p>
    <w:p>
      <w:pPr>
        <w:spacing w:line="288" w:lineRule="exact" w:before="0"/>
        <w:ind w:left="0" w:right="2732" w:firstLine="0"/>
        <w:jc w:val="center"/>
        <w:rPr>
          <w:rFonts w:ascii="Symbol" w:hAnsi="Symbol"/>
          <w:sz w:val="31"/>
        </w:rPr>
      </w:pPr>
      <w:r>
        <w:rPr/>
        <w:pict>
          <v:line style="position:absolute;mso-position-horizontal-relative:page;mso-position-vertical-relative:paragraph;z-index:-239536" from="219.614273pt,2.140442pt" to="275.748721pt,2.140442pt" stroked="true" strokeweight=".137111pt" strokecolor="#000000">
            <w10:wrap type="none"/>
          </v:line>
        </w:pict>
      </w:r>
      <w:r>
        <w:rPr>
          <w:rFonts w:ascii="Symbol" w:hAnsi="Symbol"/>
          <w:spacing w:val="-9"/>
          <w:w w:val="77"/>
          <w:sz w:val="31"/>
        </w:rPr>
        <w:t></w:t>
      </w:r>
      <w:r>
        <w:rPr>
          <w:rFonts w:ascii="Times New Roman" w:hAnsi="Times New Roman"/>
          <w:spacing w:val="-2"/>
          <w:w w:val="101"/>
          <w:sz w:val="24"/>
        </w:rPr>
        <w:t>0</w:t>
      </w:r>
      <w:r>
        <w:rPr>
          <w:rFonts w:ascii="Times New Roman" w:hAnsi="Times New Roman"/>
          <w:spacing w:val="-1"/>
          <w:w w:val="101"/>
          <w:sz w:val="24"/>
        </w:rPr>
        <w:t>.</w:t>
      </w:r>
      <w:r>
        <w:rPr>
          <w:rFonts w:ascii="Times New Roman" w:hAnsi="Times New Roman"/>
          <w:spacing w:val="-2"/>
          <w:w w:val="101"/>
          <w:sz w:val="24"/>
        </w:rPr>
        <w:t>0</w:t>
      </w:r>
      <w:r>
        <w:rPr>
          <w:rFonts w:ascii="Times New Roman" w:hAnsi="Times New Roman"/>
          <w:spacing w:val="2"/>
          <w:w w:val="101"/>
          <w:sz w:val="24"/>
        </w:rPr>
        <w:t>5</w:t>
      </w:r>
      <w:r>
        <w:rPr>
          <w:rFonts w:ascii="Symbol" w:hAnsi="Symbol"/>
          <w:spacing w:val="-1"/>
          <w:w w:val="77"/>
          <w:sz w:val="31"/>
        </w:rPr>
        <w:t></w:t>
      </w:r>
      <w:r>
        <w:rPr>
          <w:rFonts w:ascii="Times New Roman" w:hAnsi="Times New Roman"/>
          <w:w w:val="101"/>
          <w:position w:val="12"/>
          <w:sz w:val="14"/>
        </w:rPr>
        <w:t>2</w:t>
      </w:r>
      <w:r>
        <w:rPr>
          <w:rFonts w:ascii="Times New Roman" w:hAnsi="Times New Roman"/>
          <w:spacing w:val="-2"/>
          <w:position w:val="12"/>
          <w:sz w:val="14"/>
        </w:rPr>
        <w:t> </w:t>
      </w:r>
      <w:r>
        <w:rPr>
          <w:rFonts w:ascii="Symbol" w:hAnsi="Symbol"/>
          <w:spacing w:val="-9"/>
          <w:w w:val="77"/>
          <w:sz w:val="31"/>
        </w:rPr>
        <w:t></w:t>
      </w:r>
      <w:r>
        <w:rPr>
          <w:rFonts w:ascii="Times New Roman" w:hAnsi="Times New Roman"/>
          <w:spacing w:val="-2"/>
          <w:w w:val="101"/>
          <w:sz w:val="24"/>
        </w:rPr>
        <w:t>0</w:t>
      </w:r>
      <w:r>
        <w:rPr>
          <w:rFonts w:ascii="Times New Roman" w:hAnsi="Times New Roman"/>
          <w:spacing w:val="-1"/>
          <w:w w:val="101"/>
          <w:sz w:val="24"/>
        </w:rPr>
        <w:t>.</w:t>
      </w:r>
      <w:r>
        <w:rPr>
          <w:rFonts w:ascii="Times New Roman" w:hAnsi="Times New Roman"/>
          <w:spacing w:val="-13"/>
          <w:w w:val="101"/>
          <w:sz w:val="24"/>
        </w:rPr>
        <w:t>1</w:t>
      </w:r>
      <w:r>
        <w:rPr>
          <w:rFonts w:ascii="Symbol" w:hAnsi="Symbol"/>
          <w:w w:val="77"/>
          <w:sz w:val="31"/>
        </w:rPr>
        <w:t></w:t>
      </w:r>
    </w:p>
    <w:p>
      <w:pPr>
        <w:tabs>
          <w:tab w:pos="3264" w:val="left" w:leader="none"/>
        </w:tabs>
        <w:spacing w:line="145" w:lineRule="exact" w:before="0"/>
        <w:ind w:left="0" w:right="2931" w:firstLine="0"/>
        <w:jc w:val="center"/>
        <w:rPr>
          <w:rFonts w:ascii="Symbol" w:hAnsi="Symbol"/>
          <w:sz w:val="24"/>
        </w:rPr>
      </w:pPr>
      <w:r>
        <w:rPr/>
        <w:pict>
          <v:line style="position:absolute;mso-position-horizontal-relative:page;mso-position-vertical-relative:paragraph;z-index:-239464" from="177.43541pt,5.506535pt" to="317.925616pt,5.506535pt" stroked="true" strokeweight=".137111pt" strokecolor="#000000">
            <w10:wrap type="none"/>
          </v:line>
        </w:pict>
      </w:r>
      <w:r>
        <w:rPr>
          <w:rFonts w:ascii="Times New Roman" w:hAnsi="Times New Roman"/>
          <w:i/>
          <w:sz w:val="24"/>
        </w:rPr>
        <w:t>n</w:t>
      </w:r>
      <w:r>
        <w:rPr>
          <w:rFonts w:ascii="Times New Roman" w:hAnsi="Times New Roman"/>
          <w:i/>
          <w:spacing w:val="2"/>
          <w:sz w:val="24"/>
        </w:rPr>
        <w:t> </w:t>
      </w:r>
      <w:r>
        <w:rPr>
          <w:rFonts w:ascii="Symbol" w:hAnsi="Symbol"/>
          <w:sz w:val="24"/>
        </w:rPr>
        <w:t></w:t>
      </w:r>
      <w:r>
        <w:rPr>
          <w:rFonts w:ascii="Times New Roman" w:hAnsi="Times New Roman"/>
          <w:sz w:val="24"/>
        </w:rPr>
        <w:tab/>
      </w:r>
      <w:r>
        <w:rPr>
          <w:rFonts w:ascii="Symbol" w:hAnsi="Symbol"/>
          <w:sz w:val="24"/>
        </w:rPr>
        <w:t></w:t>
      </w:r>
    </w:p>
    <w:p>
      <w:pPr>
        <w:tabs>
          <w:tab w:pos="2930" w:val="left" w:leader="none"/>
          <w:tab w:pos="4518" w:val="left" w:leader="none"/>
        </w:tabs>
        <w:spacing w:line="199" w:lineRule="exact" w:before="0"/>
        <w:ind w:left="2454" w:right="0" w:firstLine="0"/>
        <w:jc w:val="left"/>
        <w:rPr>
          <w:rFonts w:ascii="Symbol" w:hAnsi="Symbol"/>
          <w:sz w:val="24"/>
        </w:rPr>
      </w:pPr>
      <w:r>
        <w:rPr>
          <w:rFonts w:ascii="Times New Roman" w:hAnsi="Times New Roman"/>
          <w:w w:val="101"/>
          <w:sz w:val="24"/>
        </w:rPr>
        <w:t>1</w:t>
      </w:r>
      <w:r>
        <w:rPr>
          <w:rFonts w:ascii="Times New Roman" w:hAnsi="Times New Roman"/>
          <w:sz w:val="24"/>
        </w:rPr>
        <w:tab/>
      </w:r>
      <w:r>
        <w:rPr>
          <w:rFonts w:ascii="Symbol" w:hAnsi="Symbol"/>
          <w:w w:val="101"/>
          <w:position w:val="3"/>
          <w:sz w:val="24"/>
        </w:rPr>
        <w:t></w:t>
      </w:r>
      <w:r>
        <w:rPr>
          <w:rFonts w:ascii="Times New Roman" w:hAnsi="Times New Roman"/>
          <w:spacing w:val="-16"/>
          <w:position w:val="3"/>
          <w:sz w:val="24"/>
        </w:rPr>
        <w:t> </w:t>
      </w:r>
      <w:r>
        <w:rPr>
          <w:rFonts w:ascii="Symbol" w:hAnsi="Symbol"/>
          <w:spacing w:val="-31"/>
          <w:w w:val="77"/>
          <w:sz w:val="31"/>
        </w:rPr>
        <w:t></w:t>
      </w:r>
      <w:r>
        <w:rPr>
          <w:rFonts w:ascii="Times New Roman" w:hAnsi="Times New Roman"/>
          <w:spacing w:val="-2"/>
          <w:w w:val="101"/>
          <w:sz w:val="24"/>
        </w:rPr>
        <w:t>1</w:t>
      </w:r>
      <w:r>
        <w:rPr>
          <w:rFonts w:ascii="Times New Roman" w:hAnsi="Times New Roman"/>
          <w:spacing w:val="-1"/>
          <w:w w:val="101"/>
          <w:sz w:val="24"/>
        </w:rPr>
        <w:t>.</w:t>
      </w:r>
      <w:r>
        <w:rPr>
          <w:rFonts w:ascii="Times New Roman" w:hAnsi="Times New Roman"/>
          <w:spacing w:val="-2"/>
          <w:w w:val="101"/>
          <w:sz w:val="24"/>
        </w:rPr>
        <w:t>9</w:t>
      </w:r>
      <w:r>
        <w:rPr>
          <w:rFonts w:ascii="Times New Roman" w:hAnsi="Times New Roman"/>
          <w:spacing w:val="6"/>
          <w:w w:val="101"/>
          <w:sz w:val="24"/>
        </w:rPr>
        <w:t>6</w:t>
      </w:r>
      <w:r>
        <w:rPr>
          <w:rFonts w:ascii="Symbol" w:hAnsi="Symbol"/>
          <w:spacing w:val="-1"/>
          <w:w w:val="77"/>
          <w:sz w:val="31"/>
        </w:rPr>
        <w:t></w:t>
      </w:r>
      <w:r>
        <w:rPr>
          <w:rFonts w:ascii="Times New Roman" w:hAnsi="Times New Roman"/>
          <w:w w:val="101"/>
          <w:position w:val="12"/>
          <w:sz w:val="14"/>
        </w:rPr>
        <w:t>2</w:t>
      </w:r>
      <w:r>
        <w:rPr>
          <w:rFonts w:ascii="Times New Roman" w:hAnsi="Times New Roman"/>
          <w:spacing w:val="-3"/>
          <w:position w:val="12"/>
          <w:sz w:val="14"/>
        </w:rPr>
        <w:t> </w:t>
      </w:r>
      <w:r>
        <w:rPr>
          <w:rFonts w:ascii="Symbol" w:hAnsi="Symbol"/>
          <w:spacing w:val="-8"/>
          <w:w w:val="77"/>
          <w:sz w:val="31"/>
        </w:rPr>
        <w:t></w:t>
      </w:r>
      <w:r>
        <w:rPr>
          <w:rFonts w:ascii="Times New Roman" w:hAnsi="Times New Roman"/>
          <w:spacing w:val="-2"/>
          <w:w w:val="101"/>
          <w:sz w:val="24"/>
        </w:rPr>
        <w:t>0</w:t>
      </w:r>
      <w:r>
        <w:rPr>
          <w:rFonts w:ascii="Times New Roman" w:hAnsi="Times New Roman"/>
          <w:spacing w:val="-1"/>
          <w:w w:val="101"/>
          <w:sz w:val="24"/>
        </w:rPr>
        <w:t>.</w:t>
      </w:r>
      <w:r>
        <w:rPr>
          <w:rFonts w:ascii="Times New Roman" w:hAnsi="Times New Roman"/>
          <w:spacing w:val="6"/>
          <w:w w:val="101"/>
          <w:sz w:val="24"/>
        </w:rPr>
        <w:t>9</w:t>
      </w:r>
      <w:r>
        <w:rPr>
          <w:rFonts w:ascii="Symbol" w:hAnsi="Symbol"/>
          <w:w w:val="77"/>
          <w:sz w:val="31"/>
        </w:rPr>
        <w:t></w:t>
      </w:r>
      <w:r>
        <w:rPr>
          <w:rFonts w:ascii="Times New Roman" w:hAnsi="Times New Roman"/>
          <w:sz w:val="31"/>
        </w:rPr>
        <w:tab/>
      </w:r>
      <w:r>
        <w:rPr>
          <w:rFonts w:ascii="Symbol" w:hAnsi="Symbol"/>
          <w:w w:val="101"/>
          <w:position w:val="3"/>
          <w:sz w:val="24"/>
        </w:rPr>
        <w:t></w:t>
      </w:r>
    </w:p>
    <w:p>
      <w:pPr>
        <w:spacing w:after="0" w:line="199" w:lineRule="exact"/>
        <w:jc w:val="left"/>
        <w:rPr>
          <w:rFonts w:ascii="Symbol" w:hAnsi="Symbol"/>
          <w:sz w:val="24"/>
        </w:rPr>
        <w:sectPr>
          <w:type w:val="continuous"/>
          <w:pgSz w:w="12250" w:h="15850"/>
          <w:pgMar w:top="1500" w:bottom="280" w:left="1720" w:right="1320"/>
        </w:sectPr>
      </w:pPr>
    </w:p>
    <w:p>
      <w:pPr>
        <w:pStyle w:val="BodyText"/>
        <w:spacing w:line="438" w:lineRule="exact"/>
        <w:ind w:left="1808" w:right="-7"/>
        <w:rPr>
          <w:rFonts w:ascii="Times New Roman" w:hAnsi="Times New Roman"/>
          <w:sz w:val="14"/>
        </w:rPr>
      </w:pPr>
      <w:r>
        <w:rPr/>
        <w:pict>
          <v:line style="position:absolute;mso-position-horizontal-relative:page;mso-position-vertical-relative:paragraph;z-index:-239512" from="193.628967pt,7.275847pt" to="230.725475pt,7.275847pt" stroked="true" strokeweight=".137111pt" strokecolor="#000000">
            <w10:wrap type="none"/>
          </v:line>
        </w:pict>
      </w:r>
      <w:r>
        <w:rPr/>
        <w:pict>
          <v:line style="position:absolute;mso-position-horizontal-relative:page;mso-position-vertical-relative:paragraph;z-index:-239488" from="238.074768pt,7.275847pt" to="296.642689pt,7.275847pt" stroked="true" strokeweight=".137111pt" strokecolor="#000000">
            <w10:wrap type="none"/>
          </v:line>
        </w:pict>
      </w:r>
      <w:r>
        <w:rPr/>
        <w:pict>
          <v:shape style="position:absolute;margin-left:232.519669pt;margin-top:13.144242pt;width:4.7pt;height:11.95pt;mso-position-horizontal-relative:page;mso-position-vertical-relative:paragraph;z-index:-239248" type="#_x0000_t202" filled="false" stroked="false">
            <v:textbox inset="0,0,0,0">
              <w:txbxContent>
                <w:p>
                  <w:pPr>
                    <w:pStyle w:val="BodyText"/>
                    <w:spacing w:line="238" w:lineRule="exact"/>
                    <w:rPr>
                      <w:rFonts w:ascii="Symbol" w:hAnsi="Symbol"/>
                    </w:rPr>
                  </w:pPr>
                  <w:r>
                    <w:rPr>
                      <w:rFonts w:ascii="Symbol" w:hAnsi="Symbol"/>
                      <w:w w:val="101"/>
                    </w:rPr>
                    <w:t></w:t>
                  </w:r>
                </w:p>
              </w:txbxContent>
            </v:textbox>
            <w10:wrap type="none"/>
          </v:shape>
        </w:pict>
      </w:r>
      <w:r>
        <w:rPr>
          <w:rFonts w:ascii="Times New Roman" w:hAnsi="Times New Roman"/>
          <w:position w:val="19"/>
        </w:rPr>
        <w:t>1 </w:t>
      </w:r>
      <w:r>
        <w:rPr>
          <w:rFonts w:ascii="Symbol" w:hAnsi="Symbol"/>
          <w:position w:val="19"/>
        </w:rPr>
        <w:t></w:t>
      </w:r>
      <w:r>
        <w:rPr>
          <w:rFonts w:ascii="Times New Roman" w:hAnsi="Times New Roman"/>
          <w:position w:val="19"/>
        </w:rPr>
        <w:t> </w:t>
      </w:r>
      <w:r>
        <w:rPr>
          <w:rFonts w:ascii="Times New Roman" w:hAnsi="Times New Roman"/>
        </w:rPr>
        <w:t>237458 </w:t>
      </w:r>
      <w:r>
        <w:rPr>
          <w:rFonts w:ascii="Symbol" w:hAnsi="Symbol"/>
          <w:position w:val="14"/>
        </w:rPr>
        <w:t></w:t>
      </w:r>
      <w:r>
        <w:rPr>
          <w:rFonts w:ascii="Times New Roman" w:hAnsi="Times New Roman"/>
        </w:rPr>
        <w:t>(0.05)</w:t>
      </w:r>
      <w:r>
        <w:rPr>
          <w:rFonts w:ascii="Times New Roman" w:hAnsi="Times New Roman"/>
          <w:position w:val="11"/>
          <w:sz w:val="14"/>
        </w:rPr>
        <w:t>2</w:t>
      </w:r>
    </w:p>
    <w:p>
      <w:pPr>
        <w:pStyle w:val="BodyText"/>
        <w:spacing w:before="162"/>
        <w:ind w:left="-7" w:right="-9"/>
        <w:rPr>
          <w:rFonts w:ascii="Times New Roman"/>
        </w:rPr>
      </w:pPr>
      <w:r>
        <w:rPr/>
        <w:br w:type="column"/>
      </w:r>
      <w:r>
        <w:rPr>
          <w:rFonts w:ascii="Times New Roman"/>
          <w:spacing w:val="-5"/>
        </w:rPr>
        <w:t>(0.1)</w:t>
      </w:r>
    </w:p>
    <w:p>
      <w:pPr>
        <w:spacing w:line="258" w:lineRule="exact" w:before="0"/>
        <w:ind w:left="26" w:right="0" w:firstLine="0"/>
        <w:jc w:val="left"/>
        <w:rPr>
          <w:rFonts w:ascii="Symbol" w:hAnsi="Symbol"/>
          <w:sz w:val="24"/>
        </w:rPr>
      </w:pPr>
      <w:r>
        <w:rPr/>
        <w:br w:type="column"/>
      </w:r>
      <w:r>
        <w:rPr>
          <w:rFonts w:ascii="Symbol" w:hAnsi="Symbol"/>
          <w:sz w:val="24"/>
        </w:rPr>
        <w:t></w:t>
      </w:r>
      <w:r>
        <w:rPr>
          <w:rFonts w:ascii="Times New Roman" w:hAnsi="Times New Roman"/>
          <w:sz w:val="24"/>
        </w:rPr>
        <w:t>1</w:t>
      </w:r>
      <w:r>
        <w:rPr>
          <w:rFonts w:ascii="Symbol" w:hAnsi="Symbol"/>
          <w:position w:val="-4"/>
          <w:sz w:val="24"/>
        </w:rPr>
        <w:t></w:t>
      </w:r>
    </w:p>
    <w:p>
      <w:pPr>
        <w:pStyle w:val="BodyText"/>
        <w:spacing w:line="253" w:lineRule="exact"/>
        <w:ind w:left="285"/>
        <w:rPr>
          <w:rFonts w:ascii="Symbol" w:hAnsi="Symbol"/>
        </w:rPr>
      </w:pPr>
      <w:r>
        <w:rPr>
          <w:rFonts w:ascii="Symbol" w:hAnsi="Symbol"/>
          <w:w w:val="101"/>
        </w:rPr>
        <w:t></w:t>
      </w:r>
    </w:p>
    <w:p>
      <w:pPr>
        <w:spacing w:after="0" w:line="253" w:lineRule="exact"/>
        <w:rPr>
          <w:rFonts w:ascii="Symbol" w:hAnsi="Symbol"/>
        </w:rPr>
        <w:sectPr>
          <w:type w:val="continuous"/>
          <w:pgSz w:w="12250" w:h="15850"/>
          <w:pgMar w:top="1500" w:bottom="280" w:left="1720" w:right="1320"/>
          <w:cols w:num="3" w:equalWidth="0">
            <w:col w:w="3715" w:space="40"/>
            <w:col w:w="439" w:space="40"/>
            <w:col w:w="4976"/>
          </w:cols>
        </w:sectPr>
      </w:pPr>
    </w:p>
    <w:p>
      <w:pPr>
        <w:pStyle w:val="BodyText"/>
        <w:rPr>
          <w:rFonts w:ascii="Symbol" w:hAnsi="Symbol"/>
          <w:sz w:val="20"/>
        </w:rPr>
      </w:pPr>
    </w:p>
    <w:p>
      <w:pPr>
        <w:pStyle w:val="BodyText"/>
        <w:spacing w:before="11"/>
        <w:rPr>
          <w:rFonts w:ascii="Symbol" w:hAnsi="Symbol"/>
          <w:sz w:val="18"/>
        </w:rPr>
      </w:pPr>
    </w:p>
    <w:p>
      <w:pPr>
        <w:spacing w:line="367" w:lineRule="exact" w:before="42"/>
        <w:ind w:left="0" w:right="2452" w:firstLine="0"/>
        <w:jc w:val="center"/>
        <w:rPr>
          <w:rFonts w:ascii="Symbol" w:hAnsi="Symbol"/>
          <w:sz w:val="32"/>
        </w:rPr>
      </w:pPr>
      <w:r>
        <w:rPr>
          <w:rFonts w:ascii="Symbol" w:hAnsi="Symbol"/>
          <w:sz w:val="32"/>
        </w:rPr>
        <w:t></w:t>
      </w:r>
      <w:r>
        <w:rPr>
          <w:rFonts w:ascii="Times New Roman" w:hAnsi="Times New Roman"/>
          <w:sz w:val="24"/>
        </w:rPr>
        <w:t>3.8416</w:t>
      </w:r>
      <w:r>
        <w:rPr>
          <w:rFonts w:ascii="Symbol" w:hAnsi="Symbol"/>
          <w:sz w:val="32"/>
        </w:rPr>
        <w:t></w:t>
      </w:r>
      <w:r>
        <w:rPr>
          <w:rFonts w:ascii="Times New Roman" w:hAnsi="Times New Roman"/>
          <w:sz w:val="24"/>
        </w:rPr>
        <w:t>0.9</w:t>
      </w:r>
      <w:r>
        <w:rPr>
          <w:rFonts w:ascii="Symbol" w:hAnsi="Symbol"/>
          <w:sz w:val="32"/>
        </w:rPr>
        <w:t></w:t>
      </w:r>
    </w:p>
    <w:p>
      <w:pPr>
        <w:spacing w:line="283" w:lineRule="exact" w:before="0"/>
        <w:ind w:left="0" w:right="2451" w:firstLine="0"/>
        <w:jc w:val="center"/>
        <w:rPr>
          <w:rFonts w:ascii="Symbol" w:hAnsi="Symbol"/>
          <w:sz w:val="32"/>
        </w:rPr>
      </w:pPr>
      <w:r>
        <w:rPr/>
        <w:pict>
          <v:line style="position:absolute;mso-position-horizontal-relative:page;mso-position-vertical-relative:paragraph;z-index:-239440" from="223.246063pt,2.847686pt" to="286.121225pt,2.847686pt" stroked="true" strokeweight=".138788pt" strokecolor="#000000">
            <w10:wrap type="none"/>
          </v:line>
        </w:pict>
      </w:r>
      <w:r>
        <w:rPr>
          <w:rFonts w:ascii="Symbol" w:hAnsi="Symbol"/>
          <w:sz w:val="32"/>
        </w:rPr>
        <w:t></w:t>
      </w:r>
      <w:r>
        <w:rPr>
          <w:rFonts w:ascii="Times New Roman" w:hAnsi="Times New Roman"/>
          <w:sz w:val="24"/>
        </w:rPr>
        <w:t>0.0025</w:t>
      </w:r>
      <w:r>
        <w:rPr>
          <w:rFonts w:ascii="Symbol" w:hAnsi="Symbol"/>
          <w:sz w:val="32"/>
        </w:rPr>
        <w:t></w:t>
      </w:r>
      <w:r>
        <w:rPr>
          <w:rFonts w:ascii="Times New Roman" w:hAnsi="Times New Roman"/>
          <w:sz w:val="24"/>
        </w:rPr>
        <w:t>0.1</w:t>
      </w:r>
      <w:r>
        <w:rPr>
          <w:rFonts w:ascii="Symbol" w:hAnsi="Symbol"/>
          <w:sz w:val="32"/>
        </w:rPr>
        <w:t></w:t>
      </w:r>
    </w:p>
    <w:p>
      <w:pPr>
        <w:tabs>
          <w:tab w:pos="1987" w:val="left" w:leader="none"/>
          <w:tab w:pos="3660" w:val="left" w:leader="none"/>
        </w:tabs>
        <w:spacing w:line="322" w:lineRule="exact" w:before="0"/>
        <w:ind w:left="0" w:right="2429" w:firstLine="0"/>
        <w:jc w:val="center"/>
        <w:rPr>
          <w:rFonts w:ascii="Symbol" w:hAnsi="Symbol"/>
          <w:sz w:val="24"/>
        </w:rPr>
      </w:pPr>
      <w:r>
        <w:rPr/>
        <w:pict>
          <v:line style="position:absolute;mso-position-horizontal-relative:page;mso-position-vertical-relative:paragraph;z-index:-239392" from="164.447205pt,5.564494pt" to="344.92604pt,5.564494pt" stroked="true" strokeweight=".138788pt" strokecolor="#000000">
            <w10:wrap type="none"/>
          </v:line>
        </w:pict>
      </w:r>
      <w:r>
        <w:rPr>
          <w:position w:val="20"/>
          <w:sz w:val="24"/>
        </w:rPr>
        <w:t>=</w:t>
        <w:tab/>
      </w:r>
      <w:r>
        <w:rPr>
          <w:rFonts w:ascii="Symbol" w:hAnsi="Symbol"/>
          <w:sz w:val="24"/>
        </w:rPr>
        <w:t></w:t>
      </w:r>
      <w:r>
        <w:rPr>
          <w:rFonts w:ascii="Symbol" w:hAnsi="Symbol"/>
          <w:sz w:val="32"/>
        </w:rPr>
        <w:t></w:t>
      </w:r>
      <w:r>
        <w:rPr>
          <w:rFonts w:ascii="Times New Roman" w:hAnsi="Times New Roman"/>
          <w:sz w:val="24"/>
        </w:rPr>
        <w:t>3.8416</w:t>
      </w:r>
      <w:r>
        <w:rPr>
          <w:rFonts w:ascii="Symbol" w:hAnsi="Symbol"/>
          <w:sz w:val="32"/>
        </w:rPr>
        <w:t></w:t>
      </w:r>
      <w:r>
        <w:rPr>
          <w:rFonts w:ascii="Times New Roman" w:hAnsi="Times New Roman"/>
          <w:sz w:val="24"/>
        </w:rPr>
        <w:t>0.9</w:t>
      </w:r>
      <w:r>
        <w:rPr>
          <w:rFonts w:ascii="Symbol" w:hAnsi="Symbol"/>
          <w:sz w:val="32"/>
        </w:rPr>
        <w:t></w:t>
      </w:r>
      <w:r>
        <w:rPr>
          <w:rFonts w:ascii="Times New Roman" w:hAnsi="Times New Roman"/>
          <w:sz w:val="32"/>
        </w:rPr>
        <w:tab/>
      </w:r>
      <w:r>
        <w:rPr>
          <w:rFonts w:ascii="Symbol" w:hAnsi="Symbol"/>
          <w:sz w:val="24"/>
        </w:rPr>
        <w:t></w:t>
      </w:r>
      <w:r>
        <w:rPr>
          <w:rFonts w:ascii="Times New Roman" w:hAnsi="Times New Roman"/>
          <w:spacing w:val="29"/>
          <w:sz w:val="24"/>
        </w:rPr>
        <w:t> </w:t>
      </w:r>
      <w:r>
        <w:rPr>
          <w:rFonts w:ascii="Symbol" w:hAnsi="Symbol"/>
          <w:position w:val="21"/>
          <w:sz w:val="24"/>
        </w:rPr>
        <w:t></w:t>
      </w:r>
    </w:p>
    <w:p>
      <w:pPr>
        <w:pStyle w:val="BodyText"/>
        <w:spacing w:line="241" w:lineRule="exact"/>
        <w:ind w:left="1549"/>
        <w:rPr>
          <w:rFonts w:ascii="Symbol" w:hAnsi="Symbol"/>
        </w:rPr>
      </w:pPr>
      <w:r>
        <w:rPr/>
        <w:pict>
          <v:line style="position:absolute;mso-position-horizontal-relative:page;mso-position-vertical-relative:paragraph;z-index:-239416" from="260.827972pt,7.385176pt" to="323.678242pt,7.385176pt" stroked="true" strokeweight=".138788pt" strokecolor="#000000">
            <w10:wrap type="none"/>
          </v:line>
        </w:pict>
      </w:r>
      <w:r>
        <w:rPr>
          <w:rFonts w:ascii="Times New Roman" w:hAnsi="Times New Roman"/>
        </w:rPr>
        <w:t>1 </w:t>
      </w:r>
      <w:r>
        <w:rPr>
          <w:rFonts w:ascii="Symbol" w:hAnsi="Symbol"/>
        </w:rPr>
        <w:t></w:t>
      </w:r>
      <w:r>
        <w:rPr>
          <w:rFonts w:ascii="Times New Roman" w:hAnsi="Times New Roman"/>
        </w:rPr>
        <w:t> 0.00000421127</w:t>
      </w:r>
      <w:r>
        <w:rPr>
          <w:rFonts w:ascii="Symbol" w:hAnsi="Symbol"/>
          <w:position w:val="-6"/>
        </w:rPr>
        <w:t></w:t>
      </w:r>
      <w:r>
        <w:rPr>
          <w:rFonts w:ascii="Times New Roman" w:hAnsi="Times New Roman"/>
          <w:position w:val="-6"/>
        </w:rPr>
        <w:t> </w:t>
      </w:r>
      <w:r>
        <w:rPr>
          <w:rFonts w:ascii="Symbol" w:hAnsi="Symbol"/>
          <w:spacing w:val="-5"/>
          <w:position w:val="-18"/>
          <w:sz w:val="32"/>
        </w:rPr>
        <w:t></w:t>
      </w:r>
      <w:r>
        <w:rPr>
          <w:rFonts w:ascii="Times New Roman" w:hAnsi="Times New Roman"/>
          <w:spacing w:val="-5"/>
          <w:position w:val="-18"/>
        </w:rPr>
        <w:t>0.0025</w:t>
      </w:r>
      <w:r>
        <w:rPr>
          <w:rFonts w:ascii="Symbol" w:hAnsi="Symbol"/>
          <w:spacing w:val="-5"/>
          <w:position w:val="-18"/>
          <w:sz w:val="32"/>
        </w:rPr>
        <w:t></w:t>
      </w:r>
      <w:r>
        <w:rPr>
          <w:rFonts w:ascii="Times New Roman" w:hAnsi="Times New Roman"/>
          <w:spacing w:val="-5"/>
          <w:position w:val="-18"/>
        </w:rPr>
        <w:t>0.1</w:t>
      </w:r>
      <w:r>
        <w:rPr>
          <w:rFonts w:ascii="Symbol" w:hAnsi="Symbol"/>
          <w:spacing w:val="-5"/>
          <w:position w:val="-18"/>
          <w:sz w:val="32"/>
        </w:rPr>
        <w:t></w:t>
      </w:r>
      <w:r>
        <w:rPr>
          <w:rFonts w:ascii="Times New Roman" w:hAnsi="Times New Roman"/>
          <w:spacing w:val="-5"/>
          <w:position w:val="-18"/>
          <w:sz w:val="32"/>
        </w:rPr>
        <w:t> </w:t>
      </w:r>
      <w:r>
        <w:rPr>
          <w:rFonts w:ascii="Symbol" w:hAnsi="Symbol"/>
        </w:rPr>
        <w:t></w:t>
      </w:r>
      <w:r>
        <w:rPr>
          <w:rFonts w:ascii="Times New Roman" w:hAnsi="Times New Roman"/>
        </w:rPr>
        <w:t>1</w:t>
      </w:r>
      <w:r>
        <w:rPr>
          <w:rFonts w:ascii="Symbol" w:hAnsi="Symbol"/>
          <w:position w:val="-6"/>
        </w:rPr>
        <w:t></w:t>
      </w:r>
    </w:p>
    <w:p>
      <w:pPr>
        <w:pStyle w:val="BodyText"/>
        <w:tabs>
          <w:tab w:pos="1673" w:val="left" w:leader="none"/>
        </w:tabs>
        <w:spacing w:line="251" w:lineRule="exact"/>
        <w:ind w:right="663"/>
        <w:jc w:val="center"/>
        <w:rPr>
          <w:rFonts w:ascii="Symbol" w:hAnsi="Symbol"/>
        </w:rPr>
      </w:pPr>
      <w:r>
        <w:rPr>
          <w:rFonts w:ascii="Symbol" w:hAnsi="Symbol"/>
        </w:rPr>
        <w:t></w:t>
      </w:r>
      <w:r>
        <w:rPr>
          <w:rFonts w:ascii="Times New Roman" w:hAnsi="Times New Roman"/>
        </w:rPr>
        <w:tab/>
      </w:r>
      <w:r>
        <w:rPr>
          <w:rFonts w:ascii="Symbol" w:hAnsi="Symbol"/>
        </w:rPr>
        <w:t></w:t>
      </w:r>
    </w:p>
    <w:p>
      <w:pPr>
        <w:pStyle w:val="BodyText"/>
        <w:spacing w:before="7"/>
        <w:rPr>
          <w:rFonts w:ascii="Symbol" w:hAnsi="Symbol"/>
          <w:sz w:val="20"/>
        </w:rPr>
      </w:pPr>
    </w:p>
    <w:p>
      <w:pPr>
        <w:pStyle w:val="BodyText"/>
        <w:spacing w:before="70"/>
        <w:ind w:right="2773"/>
        <w:jc w:val="center"/>
        <w:rPr>
          <w:rFonts w:ascii="Times New Roman"/>
        </w:rPr>
      </w:pPr>
      <w:r>
        <w:rPr/>
        <w:pict>
          <v:line style="position:absolute;mso-position-horizontal-relative:page;mso-position-vertical-relative:paragraph;z-index:8176;mso-wrap-distance-left:0;mso-wrap-distance-right:0" from="227.18898pt,19.794529pt" to="267.131466pt,19.794529pt" stroked="true" strokeweight=".138192pt" strokecolor="#000000">
            <w10:wrap type="topAndBottom"/>
          </v:line>
        </w:pict>
      </w:r>
      <w:r>
        <w:rPr>
          <w:rFonts w:ascii="Times New Roman"/>
        </w:rPr>
        <w:t>3.45744</w:t>
      </w:r>
    </w:p>
    <w:p>
      <w:pPr>
        <w:pStyle w:val="BodyText"/>
        <w:tabs>
          <w:tab w:pos="1390" w:val="left" w:leader="none"/>
          <w:tab w:pos="3366" w:val="left" w:leader="none"/>
        </w:tabs>
        <w:spacing w:line="299" w:lineRule="exact"/>
        <w:ind w:right="2767"/>
        <w:jc w:val="center"/>
        <w:rPr>
          <w:rFonts w:ascii="Symbol" w:hAnsi="Symbol"/>
        </w:rPr>
      </w:pPr>
      <w:r>
        <w:rPr>
          <w:rFonts w:ascii="Symbol" w:hAnsi="Symbol"/>
          <w:position w:val="-9"/>
        </w:rPr>
        <w:t></w:t>
      </w:r>
      <w:r>
        <w:rPr>
          <w:rFonts w:ascii="Times New Roman" w:hAnsi="Times New Roman"/>
          <w:u w:val="single"/>
        </w:rPr>
        <w:t> </w:t>
        <w:tab/>
        <w:t>0.00025</w:t>
        <w:tab/>
      </w:r>
      <w:r>
        <w:rPr>
          <w:rFonts w:ascii="Symbol" w:hAnsi="Symbol"/>
          <w:position w:val="-9"/>
        </w:rPr>
        <w:t></w:t>
      </w:r>
    </w:p>
    <w:p>
      <w:pPr>
        <w:pStyle w:val="BodyText"/>
        <w:spacing w:line="354" w:lineRule="exact"/>
        <w:ind w:left="1624"/>
        <w:rPr>
          <w:rFonts w:ascii="Symbol" w:hAnsi="Symbol"/>
        </w:rPr>
      </w:pPr>
      <w:r>
        <w:rPr/>
        <w:pict>
          <v:line style="position:absolute;mso-position-horizontal-relative:page;mso-position-vertical-relative:paragraph;z-index:-239368" from="264.855957pt,14.749035pt" to="304.797445pt,14.749035pt" stroked="true" strokeweight=".138192pt" strokecolor="#000000">
            <w10:wrap type="none"/>
          </v:line>
        </w:pict>
      </w:r>
      <w:r>
        <w:rPr/>
        <w:pict>
          <v:shape style="position:absolute;margin-left:259.296875pt;margin-top:7.587742pt;width:65.5pt;height:16.7pt;mso-position-horizontal-relative:page;mso-position-vertical-relative:paragraph;z-index:-239200" type="#_x0000_t202" filled="false" stroked="false">
            <v:textbox inset="0,0,0,0">
              <w:txbxContent>
                <w:p>
                  <w:pPr>
                    <w:pStyle w:val="BodyText"/>
                    <w:tabs>
                      <w:tab w:pos="1110" w:val="left" w:leader="none"/>
                    </w:tabs>
                    <w:spacing w:line="334" w:lineRule="exact"/>
                    <w:rPr>
                      <w:rFonts w:ascii="Symbol" w:hAnsi="Symbol"/>
                    </w:rPr>
                  </w:pPr>
                  <w:r>
                    <w:rPr>
                      <w:rFonts w:ascii="Symbol" w:hAnsi="Symbol"/>
                    </w:rPr>
                    <w:t></w:t>
                  </w:r>
                  <w:r>
                    <w:rPr>
                      <w:rFonts w:ascii="Times New Roman" w:hAnsi="Times New Roman"/>
                    </w:rPr>
                    <w:tab/>
                  </w:r>
                  <w:r>
                    <w:rPr>
                      <w:rFonts w:ascii="Times New Roman" w:hAnsi="Times New Roman"/>
                      <w:spacing w:val="-9"/>
                      <w:position w:val="10"/>
                    </w:rPr>
                    <w:t>1</w:t>
                  </w:r>
                  <w:r>
                    <w:rPr>
                      <w:rFonts w:ascii="Symbol" w:hAnsi="Symbol"/>
                      <w:spacing w:val="-9"/>
                    </w:rPr>
                    <w:t></w:t>
                  </w:r>
                </w:p>
              </w:txbxContent>
            </v:textbox>
            <w10:wrap type="none"/>
          </v:shape>
        </w:pict>
      </w:r>
      <w:r>
        <w:rPr>
          <w:rFonts w:ascii="Times New Roman" w:hAnsi="Times New Roman"/>
        </w:rPr>
        <w:t>1 </w:t>
      </w:r>
      <w:r>
        <w:rPr>
          <w:rFonts w:ascii="Symbol" w:hAnsi="Symbol"/>
        </w:rPr>
        <w:t></w:t>
      </w:r>
      <w:r>
        <w:rPr>
          <w:rFonts w:ascii="Times New Roman" w:hAnsi="Times New Roman"/>
        </w:rPr>
        <w:t> 0.00000421127</w:t>
      </w:r>
      <w:r>
        <w:rPr>
          <w:rFonts w:ascii="Symbol" w:hAnsi="Symbol"/>
          <w:position w:val="13"/>
        </w:rPr>
        <w:t></w:t>
      </w:r>
      <w:r>
        <w:rPr>
          <w:rFonts w:ascii="Times New Roman" w:hAnsi="Times New Roman"/>
          <w:position w:val="15"/>
        </w:rPr>
        <w:t>3.45744 </w:t>
      </w:r>
      <w:r>
        <w:rPr>
          <w:rFonts w:ascii="Symbol" w:hAnsi="Symbol"/>
        </w:rPr>
        <w:t></w:t>
      </w:r>
      <w:r>
        <w:rPr>
          <w:rFonts w:ascii="Times New Roman" w:hAnsi="Times New Roman"/>
        </w:rPr>
        <w:t> </w:t>
      </w:r>
      <w:r>
        <w:rPr>
          <w:rFonts w:ascii="Symbol" w:hAnsi="Symbol"/>
          <w:position w:val="13"/>
        </w:rPr>
        <w:t></w:t>
      </w:r>
    </w:p>
    <w:p>
      <w:pPr>
        <w:pStyle w:val="BodyText"/>
        <w:tabs>
          <w:tab w:pos="1102" w:val="left" w:leader="none"/>
        </w:tabs>
        <w:spacing w:line="263" w:lineRule="exact"/>
        <w:ind w:right="845"/>
        <w:jc w:val="center"/>
        <w:rPr>
          <w:rFonts w:ascii="Symbol" w:hAnsi="Symbol"/>
        </w:rPr>
      </w:pPr>
      <w:r>
        <w:rPr/>
        <w:pict>
          <v:shape style="position:absolute;margin-left:259.296875pt;margin-top:.562998pt;width:4.7pt;height:12.05pt;mso-position-horizontal-relative:page;mso-position-vertical-relative:paragraph;z-index:-239224" type="#_x0000_t202" filled="false" stroked="false">
            <v:textbox inset="0,0,0,0">
              <w:txbxContent>
                <w:p>
                  <w:pPr>
                    <w:pStyle w:val="BodyText"/>
                    <w:spacing w:line="241" w:lineRule="exact"/>
                    <w:rPr>
                      <w:rFonts w:ascii="Symbol" w:hAnsi="Symbol"/>
                    </w:rPr>
                  </w:pPr>
                  <w:r>
                    <w:rPr>
                      <w:rFonts w:ascii="Symbol" w:hAnsi="Symbol"/>
                      <w:w w:val="101"/>
                    </w:rPr>
                    <w:t></w:t>
                  </w:r>
                </w:p>
              </w:txbxContent>
            </v:textbox>
            <w10:wrap type="none"/>
          </v:shape>
        </w:pict>
      </w:r>
      <w:r>
        <w:rPr>
          <w:rFonts w:ascii="Times New Roman" w:hAnsi="Times New Roman"/>
        </w:rPr>
        <w:t>0.00025</w:t>
        <w:tab/>
      </w:r>
      <w:r>
        <w:rPr>
          <w:rFonts w:ascii="Symbol" w:hAnsi="Symbol"/>
          <w:position w:val="-2"/>
        </w:rPr>
        <w:t></w:t>
      </w:r>
    </w:p>
    <w:p>
      <w:pPr>
        <w:pStyle w:val="BodyText"/>
        <w:spacing w:before="11"/>
        <w:rPr>
          <w:rFonts w:ascii="Symbol" w:hAnsi="Symbol"/>
          <w:sz w:val="19"/>
        </w:rPr>
      </w:pPr>
    </w:p>
    <w:p>
      <w:pPr>
        <w:tabs>
          <w:tab w:pos="1315" w:val="left" w:leader="none"/>
          <w:tab w:pos="3426" w:val="left" w:leader="none"/>
        </w:tabs>
        <w:spacing w:line="327" w:lineRule="exact" w:before="76"/>
        <w:ind w:left="0" w:right="2767" w:firstLine="0"/>
        <w:jc w:val="center"/>
        <w:rPr>
          <w:rFonts w:ascii="Symbol" w:hAnsi="Symbol"/>
          <w:sz w:val="23"/>
        </w:rPr>
      </w:pPr>
      <w:r>
        <w:rPr/>
        <w:pict>
          <v:line style="position:absolute;mso-position-horizontal-relative:page;mso-position-vertical-relative:paragraph;z-index:-239344" from="168.236069pt,19.553579pt" to="326.007051pt,19.553579pt" stroked="true" strokeweight=".134228pt" strokecolor="#000000">
            <w10:wrap type="none"/>
          </v:line>
        </w:pict>
      </w:r>
      <w:r>
        <w:rPr>
          <w:rFonts w:ascii="Symbol" w:hAnsi="Symbol"/>
          <w:w w:val="105"/>
          <w:position w:val="-14"/>
          <w:sz w:val="23"/>
        </w:rPr>
        <w:t></w:t>
      </w:r>
      <w:r>
        <w:rPr>
          <w:rFonts w:ascii="Times New Roman" w:hAnsi="Times New Roman"/>
          <w:w w:val="105"/>
          <w:position w:val="-14"/>
          <w:sz w:val="23"/>
        </w:rPr>
        <w:tab/>
      </w:r>
      <w:r>
        <w:rPr>
          <w:rFonts w:ascii="Times New Roman" w:hAnsi="Times New Roman"/>
          <w:spacing w:val="-4"/>
          <w:w w:val="105"/>
          <w:sz w:val="23"/>
        </w:rPr>
        <w:t>13829.76</w:t>
        <w:tab/>
      </w:r>
      <w:r>
        <w:rPr>
          <w:rFonts w:ascii="Symbol" w:hAnsi="Symbol"/>
          <w:w w:val="105"/>
          <w:position w:val="-14"/>
          <w:sz w:val="23"/>
        </w:rPr>
        <w:t></w:t>
      </w:r>
    </w:p>
    <w:p>
      <w:pPr>
        <w:spacing w:line="291" w:lineRule="exact" w:before="0"/>
        <w:ind w:left="0" w:right="2775" w:firstLine="0"/>
        <w:jc w:val="center"/>
        <w:rPr>
          <w:rFonts w:ascii="Symbol" w:hAnsi="Symbol"/>
          <w:sz w:val="31"/>
        </w:rPr>
      </w:pPr>
      <w:r>
        <w:rPr>
          <w:rFonts w:ascii="Times New Roman" w:hAnsi="Times New Roman"/>
          <w:w w:val="105"/>
          <w:sz w:val="23"/>
        </w:rPr>
        <w:t>1 </w:t>
      </w:r>
      <w:r>
        <w:rPr>
          <w:rFonts w:ascii="Symbol" w:hAnsi="Symbol"/>
          <w:w w:val="105"/>
          <w:sz w:val="23"/>
        </w:rPr>
        <w:t></w:t>
      </w:r>
      <w:r>
        <w:rPr>
          <w:rFonts w:ascii="Times New Roman" w:hAnsi="Times New Roman"/>
          <w:w w:val="105"/>
          <w:sz w:val="23"/>
        </w:rPr>
        <w:t> 0.00000421127</w:t>
      </w:r>
      <w:r>
        <w:rPr>
          <w:rFonts w:ascii="Symbol" w:hAnsi="Symbol"/>
          <w:w w:val="105"/>
          <w:sz w:val="31"/>
        </w:rPr>
        <w:t></w:t>
      </w:r>
      <w:r>
        <w:rPr>
          <w:rFonts w:ascii="Times New Roman" w:hAnsi="Times New Roman"/>
          <w:w w:val="105"/>
          <w:sz w:val="23"/>
        </w:rPr>
        <w:t>13829.76 </w:t>
      </w:r>
      <w:r>
        <w:rPr>
          <w:rFonts w:ascii="Symbol" w:hAnsi="Symbol"/>
          <w:w w:val="105"/>
          <w:sz w:val="23"/>
        </w:rPr>
        <w:t></w:t>
      </w:r>
      <w:r>
        <w:rPr>
          <w:rFonts w:ascii="Times New Roman" w:hAnsi="Times New Roman"/>
          <w:w w:val="105"/>
          <w:sz w:val="23"/>
        </w:rPr>
        <w:t>1</w:t>
      </w:r>
      <w:r>
        <w:rPr>
          <w:rFonts w:ascii="Symbol" w:hAnsi="Symbol"/>
          <w:w w:val="105"/>
          <w:sz w:val="31"/>
        </w:rPr>
        <w:t></w:t>
      </w:r>
    </w:p>
    <w:p>
      <w:pPr>
        <w:pStyle w:val="BodyText"/>
        <w:spacing w:before="6"/>
        <w:rPr>
          <w:rFonts w:ascii="Symbol" w:hAnsi="Symbol"/>
          <w:sz w:val="20"/>
        </w:rPr>
      </w:pPr>
    </w:p>
    <w:p>
      <w:pPr>
        <w:tabs>
          <w:tab w:pos="5175" w:val="left" w:leader="none"/>
        </w:tabs>
        <w:spacing w:line="170" w:lineRule="exact" w:before="76"/>
        <w:ind w:left="2598" w:right="0" w:firstLine="0"/>
        <w:jc w:val="left"/>
        <w:rPr>
          <w:rFonts w:ascii="Times New Roman"/>
          <w:sz w:val="23"/>
        </w:rPr>
      </w:pPr>
      <w:r>
        <w:rPr>
          <w:rFonts w:ascii="Times New Roman"/>
          <w:spacing w:val="-4"/>
          <w:w w:val="105"/>
          <w:sz w:val="23"/>
        </w:rPr>
        <w:t>13829.76</w:t>
        <w:tab/>
        <w:t>13.829.76</w:t>
      </w:r>
    </w:p>
    <w:p>
      <w:pPr>
        <w:spacing w:line="449" w:lineRule="exact" w:before="0"/>
        <w:ind w:left="1435" w:right="0" w:firstLine="0"/>
        <w:jc w:val="left"/>
        <w:rPr>
          <w:rFonts w:ascii="Symbol" w:hAnsi="Symbol"/>
          <w:sz w:val="23"/>
        </w:rPr>
      </w:pPr>
      <w:r>
        <w:rPr/>
        <w:pict>
          <v:line style="position:absolute;mso-position-horizontal-relative:page;mso-position-vertical-relative:paragraph;z-index:-239320" from="168.203018pt,7.256256pt" to="310.582329pt,7.256256pt" stroked="true" strokeweight=".134228pt" strokecolor="#000000">
            <w10:wrap type="none"/>
          </v:line>
        </w:pict>
      </w:r>
      <w:r>
        <w:rPr/>
        <w:pict>
          <v:line style="position:absolute;mso-position-horizontal-relative:page;mso-position-vertical-relative:paragraph;z-index:-239296" from="324.098053pt,7.256256pt" to="415.364155pt,7.256256pt" stroked="true" strokeweight=".134228pt" strokecolor="#000000">
            <w10:wrap type="none"/>
          </v:line>
        </w:pict>
      </w:r>
      <w:r>
        <w:rPr>
          <w:rFonts w:ascii="Symbol" w:hAnsi="Symbol"/>
          <w:w w:val="105"/>
          <w:position w:val="19"/>
          <w:sz w:val="23"/>
        </w:rPr>
        <w:t></w:t>
      </w:r>
      <w:r>
        <w:rPr>
          <w:rFonts w:ascii="Times New Roman" w:hAnsi="Times New Roman"/>
          <w:w w:val="105"/>
          <w:position w:val="19"/>
          <w:sz w:val="23"/>
        </w:rPr>
        <w:t> </w:t>
      </w:r>
      <w:r>
        <w:rPr>
          <w:rFonts w:ascii="Times New Roman" w:hAnsi="Times New Roman"/>
          <w:w w:val="105"/>
          <w:sz w:val="23"/>
        </w:rPr>
        <w:t>1 </w:t>
      </w:r>
      <w:r>
        <w:rPr>
          <w:rFonts w:ascii="Symbol" w:hAnsi="Symbol"/>
          <w:w w:val="105"/>
          <w:sz w:val="23"/>
        </w:rPr>
        <w:t></w:t>
      </w:r>
      <w:r>
        <w:rPr>
          <w:rFonts w:ascii="Times New Roman" w:hAnsi="Times New Roman"/>
          <w:w w:val="105"/>
          <w:sz w:val="23"/>
        </w:rPr>
        <w:t> </w:t>
      </w:r>
      <w:r>
        <w:rPr>
          <w:rFonts w:ascii="Times New Roman" w:hAnsi="Times New Roman"/>
          <w:spacing w:val="-5"/>
          <w:w w:val="105"/>
          <w:sz w:val="23"/>
        </w:rPr>
        <w:t>0.00000421127</w:t>
      </w:r>
      <w:r>
        <w:rPr>
          <w:rFonts w:ascii="Symbol" w:hAnsi="Symbol"/>
          <w:spacing w:val="-5"/>
          <w:w w:val="105"/>
          <w:sz w:val="31"/>
        </w:rPr>
        <w:t></w:t>
      </w:r>
      <w:r>
        <w:rPr>
          <w:rFonts w:ascii="Times New Roman" w:hAnsi="Times New Roman"/>
          <w:spacing w:val="-5"/>
          <w:w w:val="105"/>
          <w:sz w:val="23"/>
        </w:rPr>
        <w:t>13828.76</w:t>
      </w:r>
      <w:r>
        <w:rPr>
          <w:rFonts w:ascii="Symbol" w:hAnsi="Symbol"/>
          <w:spacing w:val="-5"/>
          <w:w w:val="105"/>
          <w:sz w:val="31"/>
        </w:rPr>
        <w:t></w:t>
      </w:r>
      <w:r>
        <w:rPr>
          <w:rFonts w:ascii="Times New Roman" w:hAnsi="Times New Roman"/>
          <w:spacing w:val="-5"/>
          <w:w w:val="105"/>
          <w:sz w:val="31"/>
        </w:rPr>
        <w:t> </w:t>
      </w:r>
      <w:r>
        <w:rPr>
          <w:rFonts w:ascii="Symbol" w:hAnsi="Symbol"/>
          <w:w w:val="105"/>
          <w:position w:val="19"/>
          <w:sz w:val="23"/>
        </w:rPr>
        <w:t></w:t>
      </w:r>
      <w:r>
        <w:rPr>
          <w:rFonts w:ascii="Times New Roman" w:hAnsi="Times New Roman"/>
          <w:w w:val="105"/>
          <w:position w:val="19"/>
          <w:sz w:val="23"/>
        </w:rPr>
        <w:t> </w:t>
      </w:r>
      <w:r>
        <w:rPr>
          <w:rFonts w:ascii="Times New Roman" w:hAnsi="Times New Roman"/>
          <w:w w:val="105"/>
          <w:sz w:val="23"/>
        </w:rPr>
        <w:t>1</w:t>
      </w:r>
      <w:r>
        <w:rPr>
          <w:rFonts w:ascii="Times New Roman" w:hAnsi="Times New Roman"/>
          <w:spacing w:val="-50"/>
          <w:w w:val="105"/>
          <w:sz w:val="23"/>
        </w:rPr>
        <w:t> </w:t>
      </w:r>
      <w:r>
        <w:rPr>
          <w:rFonts w:ascii="Symbol" w:hAnsi="Symbol"/>
          <w:w w:val="105"/>
          <w:sz w:val="23"/>
        </w:rPr>
        <w:t></w:t>
      </w:r>
      <w:r>
        <w:rPr>
          <w:rFonts w:ascii="Times New Roman" w:hAnsi="Times New Roman"/>
          <w:w w:val="105"/>
          <w:sz w:val="23"/>
        </w:rPr>
        <w:t> </w:t>
      </w:r>
      <w:r>
        <w:rPr>
          <w:rFonts w:ascii="Times New Roman" w:hAnsi="Times New Roman"/>
          <w:spacing w:val="-4"/>
          <w:w w:val="105"/>
          <w:sz w:val="23"/>
        </w:rPr>
        <w:t>0.05823664212 </w:t>
      </w:r>
      <w:r>
        <w:rPr>
          <w:rFonts w:ascii="Symbol" w:hAnsi="Symbol"/>
          <w:w w:val="105"/>
          <w:position w:val="19"/>
          <w:sz w:val="23"/>
        </w:rPr>
        <w:t></w:t>
      </w:r>
    </w:p>
    <w:p>
      <w:pPr>
        <w:spacing w:after="0" w:line="449" w:lineRule="exact"/>
        <w:jc w:val="left"/>
        <w:rPr>
          <w:rFonts w:ascii="Symbol" w:hAnsi="Symbol"/>
          <w:sz w:val="23"/>
        </w:rPr>
        <w:sectPr>
          <w:type w:val="continuous"/>
          <w:pgSz w:w="12250" w:h="15850"/>
          <w:pgMar w:top="1500" w:bottom="280" w:left="1720" w:right="1320"/>
        </w:sectPr>
      </w:pPr>
    </w:p>
    <w:p>
      <w:pPr>
        <w:pStyle w:val="BodyText"/>
        <w:spacing w:before="11"/>
        <w:rPr>
          <w:rFonts w:ascii="Symbol" w:hAnsi="Symbol"/>
          <w:sz w:val="29"/>
        </w:rPr>
      </w:pPr>
    </w:p>
    <w:p>
      <w:pPr>
        <w:spacing w:after="0"/>
        <w:rPr>
          <w:rFonts w:ascii="Symbol" w:hAnsi="Symbol"/>
          <w:sz w:val="29"/>
        </w:rPr>
        <w:sectPr>
          <w:pgSz w:w="12250" w:h="15850"/>
          <w:pgMar w:header="781" w:footer="987" w:top="1420" w:bottom="1380" w:left="1600" w:right="1300"/>
        </w:sectPr>
      </w:pPr>
    </w:p>
    <w:p>
      <w:pPr>
        <w:pStyle w:val="BodyText"/>
        <w:tabs>
          <w:tab w:pos="2043" w:val="left" w:leader="none"/>
        </w:tabs>
        <w:spacing w:line="383" w:lineRule="exact" w:before="69"/>
        <w:ind w:left="1555"/>
        <w:rPr>
          <w:rFonts w:ascii="Times New Roman" w:hAnsi="Times New Roman"/>
        </w:rPr>
      </w:pPr>
      <w:r>
        <w:rPr/>
        <w:pict>
          <v:line style="position:absolute;mso-position-horizontal-relative:page;mso-position-vertical-relative:paragraph;z-index:-239176" from="168.176453pt,19.706535pt" to="242.967214pt,19.706535pt" stroked="true" strokeweight=".135195pt" strokecolor="#000000">
            <w10:wrap type="none"/>
          </v:line>
        </w:pict>
      </w:r>
      <w:r>
        <w:rPr>
          <w:rFonts w:ascii="Symbol" w:hAnsi="Symbol"/>
          <w:w w:val="105"/>
          <w:position w:val="-14"/>
        </w:rPr>
        <w:t></w:t>
      </w:r>
      <w:r>
        <w:rPr>
          <w:rFonts w:ascii="Times New Roman" w:hAnsi="Times New Roman"/>
          <w:w w:val="105"/>
          <w:position w:val="-14"/>
        </w:rPr>
        <w:tab/>
      </w:r>
      <w:r>
        <w:rPr>
          <w:rFonts w:ascii="Times New Roman" w:hAnsi="Times New Roman"/>
          <w:spacing w:val="-4"/>
          <w:w w:val="105"/>
        </w:rPr>
        <w:t>13829.76</w:t>
      </w:r>
    </w:p>
    <w:p>
      <w:pPr>
        <w:pStyle w:val="BodyText"/>
        <w:spacing w:line="232" w:lineRule="exact"/>
        <w:ind w:left="1743" w:right="-18"/>
        <w:rPr>
          <w:rFonts w:ascii="Times New Roman"/>
        </w:rPr>
      </w:pPr>
      <w:r>
        <w:rPr>
          <w:rFonts w:ascii="Times New Roman"/>
        </w:rPr>
        <w:t>1.05823664212</w:t>
      </w:r>
    </w:p>
    <w:p>
      <w:pPr>
        <w:pStyle w:val="BodyText"/>
        <w:spacing w:before="203"/>
        <w:ind w:left="36"/>
        <w:rPr>
          <w:rFonts w:ascii="Times New Roman" w:hAnsi="Times New Roman"/>
        </w:rPr>
      </w:pPr>
      <w:r>
        <w:rPr/>
        <w:br w:type="column"/>
      </w:r>
      <w:r>
        <w:rPr>
          <w:rFonts w:ascii="Symbol" w:hAnsi="Symbol"/>
        </w:rPr>
        <w:t></w:t>
      </w:r>
      <w:r>
        <w:rPr>
          <w:rFonts w:ascii="Times New Roman" w:hAnsi="Times New Roman"/>
        </w:rPr>
        <w:t> </w:t>
      </w:r>
      <w:r>
        <w:rPr>
          <w:rFonts w:ascii="Times New Roman" w:hAnsi="Times New Roman"/>
          <w:spacing w:val="-4"/>
        </w:rPr>
        <w:t>13068.6837419</w:t>
      </w:r>
    </w:p>
    <w:p>
      <w:pPr>
        <w:spacing w:before="202"/>
        <w:ind w:left="1348" w:right="0" w:firstLine="0"/>
        <w:jc w:val="left"/>
        <w:rPr>
          <w:rFonts w:ascii="Times New Roman" w:hAnsi="Times New Roman"/>
          <w:i/>
          <w:sz w:val="24"/>
        </w:rPr>
      </w:pPr>
      <w:r>
        <w:rPr/>
        <w:br w:type="column"/>
      </w:r>
      <w:r>
        <w:rPr>
          <w:rFonts w:ascii="Symbol" w:hAnsi="Symbol"/>
          <w:w w:val="105"/>
          <w:sz w:val="24"/>
        </w:rPr>
        <w:t></w:t>
      </w:r>
      <w:r>
        <w:rPr>
          <w:rFonts w:ascii="Times New Roman" w:hAnsi="Times New Roman"/>
          <w:w w:val="105"/>
          <w:sz w:val="24"/>
        </w:rPr>
        <w:t> 13069</w:t>
      </w:r>
      <w:r>
        <w:rPr>
          <w:rFonts w:ascii="Times New Roman" w:hAnsi="Times New Roman"/>
          <w:i/>
          <w:w w:val="105"/>
          <w:sz w:val="24"/>
        </w:rPr>
        <w:t>muestras</w:t>
      </w:r>
    </w:p>
    <w:p>
      <w:pPr>
        <w:spacing w:after="0"/>
        <w:jc w:val="left"/>
        <w:rPr>
          <w:rFonts w:ascii="Times New Roman" w:hAnsi="Times New Roman"/>
          <w:sz w:val="24"/>
        </w:rPr>
        <w:sectPr>
          <w:type w:val="continuous"/>
          <w:pgSz w:w="12250" w:h="15850"/>
          <w:pgMar w:top="1500" w:bottom="280" w:left="1600" w:right="1300"/>
          <w:cols w:num="3" w:equalWidth="0">
            <w:col w:w="3245" w:space="40"/>
            <w:col w:w="1702" w:space="40"/>
            <w:col w:w="4323"/>
          </w:cols>
        </w:sectPr>
      </w:pPr>
    </w:p>
    <w:p>
      <w:pPr>
        <w:pStyle w:val="BodyText"/>
        <w:spacing w:before="3"/>
        <w:rPr>
          <w:rFonts w:ascii="Times New Roman"/>
          <w:i/>
          <w:sz w:val="22"/>
        </w:rPr>
      </w:pPr>
    </w:p>
    <w:p>
      <w:pPr>
        <w:pStyle w:val="Heading1"/>
        <w:ind w:left="0"/>
      </w:pPr>
      <w:bookmarkStart w:name="_bookmark51" w:id="53"/>
      <w:bookmarkEnd w:id="53"/>
      <w:r>
        <w:rPr>
          <w:b w:val="0"/>
        </w:rPr>
      </w:r>
      <w:r>
        <w:rPr/>
        <w:t>α GRADO DE SIGNIFICANCIA</w:t>
      </w:r>
    </w:p>
    <w:p>
      <w:pPr>
        <w:pStyle w:val="BodyText"/>
        <w:spacing w:before="5"/>
        <w:rPr>
          <w:b/>
          <w:sz w:val="32"/>
        </w:rPr>
      </w:pPr>
    </w:p>
    <w:p>
      <w:pPr>
        <w:pStyle w:val="BodyText"/>
        <w:ind w:left="102" w:right="113"/>
        <w:jc w:val="both"/>
      </w:pPr>
      <w:r>
        <w:rPr/>
        <w:t>Es el valor que se determina como “diferencia significativa” entre lo que se encuentre como valor (es) contra lo que esperábamos encontrar, basados en experiencias conocidas o anteriores. Siempre deberemos considerar un margen de diferencia, en virtud de que no se puede ser tan preciso, sobre todo cuando, se infiere o, calcula algún resultado.</w:t>
      </w:r>
    </w:p>
    <w:p>
      <w:pPr>
        <w:pStyle w:val="BodyText"/>
        <w:spacing w:before="163"/>
        <w:ind w:left="102" w:right="114"/>
        <w:jc w:val="both"/>
      </w:pPr>
      <w:r>
        <w:rPr/>
        <w:t>Normalmente es la diferencia de 100 – Z (considerando a Z, como el % de confianza con la que se está trabajando). Así, pues, se trabaja con °Nivel de confianza”  y </w:t>
      </w:r>
      <w:r>
        <w:rPr>
          <w:spacing w:val="2"/>
        </w:rPr>
        <w:t>con </w:t>
      </w:r>
      <w:r>
        <w:rPr/>
        <w:t>nivel o “grado  de</w:t>
      </w:r>
      <w:r>
        <w:rPr>
          <w:spacing w:val="-3"/>
        </w:rPr>
        <w:t> </w:t>
      </w:r>
      <w:r>
        <w:rPr/>
        <w:t>significancia”.</w:t>
      </w:r>
    </w:p>
    <w:p>
      <w:pPr>
        <w:pStyle w:val="BodyText"/>
        <w:spacing w:line="290" w:lineRule="exact" w:before="159"/>
        <w:ind w:left="102" w:right="122"/>
        <w:jc w:val="both"/>
      </w:pPr>
      <w:r>
        <w:rPr/>
        <w:t>Ejemplo: si decidimos darle un 95% (0.95) de confianza a nuestra investigación, entonces el grado de significancia α= 0.05</w:t>
      </w:r>
    </w:p>
    <w:p>
      <w:pPr>
        <w:pStyle w:val="BodyText"/>
        <w:spacing w:before="167"/>
        <w:ind w:left="102"/>
        <w:jc w:val="both"/>
      </w:pPr>
      <w:r>
        <w:rPr/>
        <w:t>Nótese que se simboliza, el grado de significancia, con alfa (α).</w:t>
      </w:r>
    </w:p>
    <w:p>
      <w:pPr>
        <w:pStyle w:val="BodyText"/>
        <w:spacing w:before="158"/>
        <w:ind w:left="102"/>
        <w:jc w:val="both"/>
      </w:pPr>
      <w:r>
        <w:rPr/>
        <w:t>Evidentemente existen diferencias, pero algunas resultan ser “significativas” y otras no.</w:t>
      </w:r>
    </w:p>
    <w:p>
      <w:pPr>
        <w:pStyle w:val="Heading1"/>
        <w:spacing w:before="164"/>
        <w:ind w:right="2436"/>
      </w:pPr>
      <w:bookmarkStart w:name="_bookmark52" w:id="54"/>
      <w:bookmarkEnd w:id="54"/>
      <w:r>
        <w:rPr>
          <w:b w:val="0"/>
          <w:bCs w:val="0"/>
        </w:rPr>
      </w:r>
      <w:r>
        <w:rPr>
          <w:rFonts w:ascii="Arial" w:hAnsi="Arial" w:cs="Arial" w:eastAsia="Arial"/>
        </w:rPr>
        <w:t>ⱱ </w:t>
      </w:r>
      <w:r>
        <w:rPr/>
        <w:t>GRADOS DE LIBERTAD</w:t>
      </w:r>
    </w:p>
    <w:p>
      <w:pPr>
        <w:pStyle w:val="BodyText"/>
        <w:spacing w:before="5"/>
        <w:rPr>
          <w:b/>
          <w:sz w:val="32"/>
        </w:rPr>
      </w:pPr>
    </w:p>
    <w:p>
      <w:pPr>
        <w:pStyle w:val="BodyText"/>
        <w:spacing w:line="276" w:lineRule="auto"/>
        <w:ind w:left="102" w:right="113"/>
        <w:jc w:val="both"/>
      </w:pPr>
      <w:r>
        <w:rPr/>
        <w:t>Es un valor que sirve para que, en base a éste, se encuentre en las tablas de distribución, determinadas para T de Student (t ), o Ji cuadrada, etc. En estas tablas se piden los grados de libertad y éstos se obtienen de 2 diferentes maneras, según la prueba de significancia de la</w:t>
      </w:r>
    </w:p>
    <w:p>
      <w:pPr>
        <w:spacing w:after="0" w:line="276" w:lineRule="auto"/>
        <w:jc w:val="both"/>
        <w:sectPr>
          <w:type w:val="continuous"/>
          <w:pgSz w:w="12250" w:h="15850"/>
          <w:pgMar w:top="1500" w:bottom="280" w:left="1600" w:right="1300"/>
        </w:sectPr>
      </w:pPr>
    </w:p>
    <w:p>
      <w:pPr>
        <w:pStyle w:val="BodyText"/>
        <w:spacing w:before="32"/>
        <w:ind w:left="102" w:right="-20"/>
      </w:pPr>
      <w:r>
        <w:rPr/>
        <w:t>que se trate (t ó</w:t>
      </w:r>
    </w:p>
    <w:p>
      <w:pPr>
        <w:spacing w:before="21"/>
        <w:ind w:left="69" w:right="0" w:firstLine="0"/>
        <w:jc w:val="left"/>
        <w:rPr>
          <w:sz w:val="24"/>
        </w:rPr>
      </w:pPr>
      <w:r>
        <w:rPr/>
        <w:br w:type="column"/>
      </w:r>
      <w:r>
        <w:rPr>
          <w:rFonts w:ascii="Times New Roman"/>
          <w:i/>
          <w:sz w:val="24"/>
        </w:rPr>
        <w:t>X </w:t>
      </w:r>
      <w:r>
        <w:rPr>
          <w:rFonts w:ascii="Times New Roman"/>
          <w:position w:val="11"/>
          <w:sz w:val="14"/>
        </w:rPr>
        <w:t>2  </w:t>
      </w:r>
      <w:r>
        <w:rPr>
          <w:sz w:val="24"/>
        </w:rPr>
        <w:t>)</w:t>
      </w:r>
    </w:p>
    <w:p>
      <w:pPr>
        <w:spacing w:after="0"/>
        <w:jc w:val="left"/>
        <w:rPr>
          <w:sz w:val="24"/>
        </w:rPr>
        <w:sectPr>
          <w:type w:val="continuous"/>
          <w:pgSz w:w="12250" w:h="15850"/>
          <w:pgMar w:top="1500" w:bottom="280" w:left="1600" w:right="1300"/>
          <w:cols w:num="2" w:equalWidth="0">
            <w:col w:w="1663" w:space="40"/>
            <w:col w:w="7647"/>
          </w:cols>
        </w:sectPr>
      </w:pPr>
    </w:p>
    <w:p>
      <w:pPr>
        <w:pStyle w:val="BodyText"/>
        <w:spacing w:before="9"/>
        <w:rPr>
          <w:sz w:val="25"/>
        </w:rPr>
      </w:pPr>
    </w:p>
    <w:p>
      <w:pPr>
        <w:pStyle w:val="BodyText"/>
        <w:spacing w:before="66"/>
        <w:ind w:left="810" w:right="1775"/>
      </w:pPr>
      <w:r>
        <w:rPr/>
        <w:t>Para t, será el número de elementos (n) menos 1; </w:t>
      </w:r>
      <w:r>
        <w:rPr>
          <w:rFonts w:ascii="Arial" w:hAnsi="Arial" w:cs="Arial" w:eastAsia="Arial"/>
        </w:rPr>
        <w:t>ⱱ</w:t>
      </w:r>
      <w:r>
        <w:rPr/>
        <w:t>= (n – 1)</w:t>
      </w:r>
    </w:p>
    <w:p>
      <w:pPr>
        <w:spacing w:after="0"/>
        <w:sectPr>
          <w:type w:val="continuous"/>
          <w:pgSz w:w="12250" w:h="15850"/>
          <w:pgMar w:top="1500" w:bottom="280" w:left="1600" w:right="1300"/>
        </w:sectPr>
      </w:pPr>
    </w:p>
    <w:p>
      <w:pPr>
        <w:spacing w:before="63"/>
        <w:ind w:left="810" w:right="-17" w:firstLine="0"/>
        <w:jc w:val="left"/>
        <w:rPr>
          <w:rFonts w:ascii="Times New Roman"/>
          <w:sz w:val="14"/>
        </w:rPr>
      </w:pPr>
      <w:r>
        <w:rPr>
          <w:sz w:val="24"/>
        </w:rPr>
        <w:t>Para  </w:t>
      </w:r>
      <w:r>
        <w:rPr>
          <w:rFonts w:ascii="Times New Roman"/>
          <w:i/>
          <w:sz w:val="24"/>
        </w:rPr>
        <w:t>X</w:t>
      </w:r>
      <w:r>
        <w:rPr>
          <w:rFonts w:ascii="Times New Roman"/>
          <w:i/>
          <w:spacing w:val="-20"/>
          <w:sz w:val="24"/>
        </w:rPr>
        <w:t> </w:t>
      </w:r>
      <w:r>
        <w:rPr>
          <w:rFonts w:ascii="Times New Roman"/>
          <w:position w:val="11"/>
          <w:sz w:val="14"/>
        </w:rPr>
        <w:t>2</w:t>
      </w:r>
    </w:p>
    <w:p>
      <w:pPr>
        <w:pStyle w:val="BodyText"/>
        <w:spacing w:before="75"/>
        <w:ind w:left="110"/>
      </w:pPr>
      <w:r>
        <w:rPr/>
        <w:br w:type="column"/>
      </w:r>
      <w:r>
        <w:rPr/>
        <w:t>, será: columnas – 1, multiplicado, por renglones – 1</w:t>
      </w:r>
    </w:p>
    <w:p>
      <w:pPr>
        <w:spacing w:after="0"/>
        <w:sectPr>
          <w:type w:val="continuous"/>
          <w:pgSz w:w="12250" w:h="15850"/>
          <w:pgMar w:top="1500" w:bottom="280" w:left="1600" w:right="1300"/>
          <w:cols w:num="2" w:equalWidth="0">
            <w:col w:w="1616" w:space="40"/>
            <w:col w:w="7694"/>
          </w:cols>
        </w:sectPr>
      </w:pPr>
    </w:p>
    <w:p>
      <w:pPr>
        <w:pStyle w:val="BodyText"/>
        <w:spacing w:before="44"/>
        <w:ind w:left="1518" w:right="1775"/>
      </w:pPr>
      <w:r>
        <w:rPr>
          <w:rFonts w:ascii="Arial" w:hAnsi="Arial" w:cs="Arial" w:eastAsia="Arial"/>
        </w:rPr>
        <w:t>ⱱ</w:t>
      </w:r>
      <w:r>
        <w:rPr/>
        <w:t>= (c- 1) (r – 1)</w:t>
      </w:r>
    </w:p>
    <w:p>
      <w:pPr>
        <w:pStyle w:val="BodyText"/>
        <w:spacing w:before="3"/>
        <w:rPr>
          <w:sz w:val="31"/>
        </w:rPr>
      </w:pPr>
    </w:p>
    <w:p>
      <w:pPr>
        <w:pStyle w:val="BodyText"/>
        <w:ind w:left="810" w:right="1775"/>
      </w:pPr>
      <w:r>
        <w:rPr/>
        <w:t>Nótese  que se significa con </w:t>
      </w:r>
      <w:r>
        <w:rPr>
          <w:rFonts w:ascii="Arial" w:hAnsi="Arial" w:cs="Arial" w:eastAsia="Arial"/>
        </w:rPr>
        <w:t>ⱱ </w:t>
      </w:r>
      <w:r>
        <w:rPr/>
        <w:t>ó g.l., los grados de libertad.</w:t>
      </w:r>
    </w:p>
    <w:p>
      <w:pPr>
        <w:pStyle w:val="BodyText"/>
        <w:spacing w:before="201"/>
        <w:ind w:left="102" w:right="119"/>
        <w:jc w:val="both"/>
      </w:pPr>
      <w:r>
        <w:rPr/>
        <w:t>Una vez determinado el número de grados de libertad, que en las tablas se encuentran en la columna matriz, se busca en la columna que corresponda a los grados de significancia que se haya determinado y en la coordenada correspondiente en la tabla, se encuentra el “valor máximo que se puede aceptar” para la toma de decisión, en cuanto a si se acepta o rechaza un valor, según haya sido la hipótesis nula o alternativa.</w:t>
      </w:r>
    </w:p>
    <w:p>
      <w:pPr>
        <w:spacing w:after="0"/>
        <w:jc w:val="both"/>
        <w:sectPr>
          <w:type w:val="continuous"/>
          <w:pgSz w:w="12250" w:h="15850"/>
          <w:pgMar w:top="1500" w:bottom="280" w:left="1600" w:right="1300"/>
        </w:sectPr>
      </w:pPr>
    </w:p>
    <w:p>
      <w:pPr>
        <w:pStyle w:val="BodyText"/>
        <w:spacing w:before="4"/>
        <w:rPr>
          <w:sz w:val="8"/>
        </w:rPr>
      </w:pPr>
    </w:p>
    <w:p>
      <w:pPr>
        <w:pStyle w:val="Heading1"/>
        <w:ind w:left="2"/>
      </w:pPr>
      <w:bookmarkStart w:name="_bookmark53" w:id="55"/>
      <w:bookmarkEnd w:id="55"/>
      <w:r>
        <w:rPr>
          <w:b w:val="0"/>
        </w:rPr>
      </w:r>
      <w:r>
        <w:rPr/>
        <w:t>Z NIVEL DE CONFIANZA</w:t>
      </w:r>
    </w:p>
    <w:p>
      <w:pPr>
        <w:pStyle w:val="BodyText"/>
        <w:spacing w:before="2"/>
        <w:rPr>
          <w:b/>
          <w:sz w:val="32"/>
        </w:rPr>
      </w:pPr>
    </w:p>
    <w:p>
      <w:pPr>
        <w:pStyle w:val="BodyText"/>
        <w:spacing w:before="1"/>
        <w:ind w:left="102" w:right="122"/>
        <w:jc w:val="both"/>
      </w:pPr>
      <w:r>
        <w:rPr/>
        <w:t>Es el valor, en porcentaje o decimales que se determina para indicar con cuanta confianza estamos trabajando. Esta va de 0 a 100, ó de 0 a 1.</w:t>
      </w:r>
    </w:p>
    <w:p>
      <w:pPr>
        <w:pStyle w:val="BodyText"/>
        <w:spacing w:line="290" w:lineRule="exact" w:before="157"/>
        <w:ind w:left="102" w:right="120"/>
        <w:jc w:val="both"/>
      </w:pPr>
      <w:r>
        <w:rPr/>
        <w:t>Es común que este nivel de confianza se diga como: 80%, 85% , 90%, 95%, es raro que se diga 100%. Puede darse el valor que uno desee.</w:t>
      </w:r>
    </w:p>
    <w:p>
      <w:pPr>
        <w:pStyle w:val="BodyText"/>
        <w:spacing w:before="169"/>
        <w:ind w:left="102" w:right="114"/>
        <w:jc w:val="both"/>
      </w:pPr>
      <w:r>
        <w:rPr/>
        <w:t>Si recordamos lo estudiado en la “curva normal” encontraremos que esto es igual a las unidades tipificadas o a la desviación estándar, y que se establece con valores de este tipo; es decir, que para decir que se trabaja con el 95,45 % de confianza, estamos trabajando con 25 (2 desviaciones estándar); si queremos decir que con el 95% sería Z= 1.96; con 90%, Z= 1.64, etc…</w:t>
      </w:r>
    </w:p>
    <w:p>
      <w:pPr>
        <w:spacing w:after="0"/>
        <w:jc w:val="both"/>
        <w:sectPr>
          <w:pgSz w:w="12250" w:h="15850"/>
          <w:pgMar w:header="781" w:footer="987" w:top="1420" w:bottom="1380" w:left="1600" w:right="1300"/>
        </w:sectPr>
      </w:pPr>
    </w:p>
    <w:p>
      <w:pPr>
        <w:spacing w:before="148"/>
        <w:ind w:left="0" w:right="0" w:firstLine="0"/>
        <w:jc w:val="right"/>
        <w:rPr>
          <w:rFonts w:ascii="Times New Roman" w:hAnsi="Times New Roman"/>
          <w:i/>
          <w:sz w:val="14"/>
        </w:rPr>
      </w:pPr>
      <w:bookmarkStart w:name="_bookmark54" w:id="56"/>
      <w:bookmarkEnd w:id="56"/>
      <w:r>
        <w:rPr/>
      </w:r>
      <w:r>
        <w:rPr>
          <w:b/>
          <w:sz w:val="32"/>
        </w:rPr>
        <w:t>EE,  </w:t>
      </w:r>
      <w:r>
        <w:rPr>
          <w:rFonts w:ascii="Symbol" w:hAnsi="Symbol"/>
          <w:i/>
          <w:position w:val="10"/>
          <w:sz w:val="25"/>
        </w:rPr>
        <w:t></w:t>
      </w:r>
      <w:r>
        <w:rPr>
          <w:rFonts w:ascii="Times New Roman" w:hAnsi="Times New Roman"/>
          <w:i/>
          <w:position w:val="10"/>
          <w:sz w:val="25"/>
        </w:rPr>
        <w:t> </w:t>
      </w:r>
      <w:r>
        <w:rPr>
          <w:rFonts w:ascii="Times New Roman" w:hAnsi="Times New Roman"/>
          <w:i/>
          <w:position w:val="4"/>
          <w:sz w:val="14"/>
        </w:rPr>
        <w:t>X</w:t>
      </w:r>
    </w:p>
    <w:p>
      <w:pPr>
        <w:pStyle w:val="Heading1"/>
        <w:spacing w:before="195"/>
        <w:ind w:left="361" w:right="0"/>
        <w:jc w:val="left"/>
      </w:pPr>
      <w:r>
        <w:rPr>
          <w:b w:val="0"/>
        </w:rPr>
        <w:br w:type="column"/>
      </w:r>
      <w:r>
        <w:rPr/>
        <w:t>ERROR ESTANDAR</w:t>
      </w:r>
    </w:p>
    <w:p>
      <w:pPr>
        <w:spacing w:after="0"/>
        <w:jc w:val="left"/>
        <w:sectPr>
          <w:type w:val="continuous"/>
          <w:pgSz w:w="12250" w:h="15850"/>
          <w:pgMar w:top="1500" w:bottom="280" w:left="1600" w:right="1300"/>
          <w:cols w:num="2" w:equalWidth="0">
            <w:col w:w="3657" w:space="40"/>
            <w:col w:w="5653"/>
          </w:cols>
        </w:sectPr>
      </w:pPr>
    </w:p>
    <w:p>
      <w:pPr>
        <w:pStyle w:val="BodyText"/>
        <w:rPr>
          <w:b/>
          <w:sz w:val="28"/>
        </w:rPr>
      </w:pPr>
    </w:p>
    <w:p>
      <w:pPr>
        <w:pStyle w:val="BodyText"/>
        <w:spacing w:line="290" w:lineRule="exact" w:before="48"/>
        <w:ind w:left="102" w:right="122"/>
        <w:jc w:val="both"/>
      </w:pPr>
      <w:r>
        <w:rPr/>
        <w:t>La idea es similar a lo que corresponde a la “desviación estándar”; sin embargo es importante hacer la siguiente reflexión:</w:t>
      </w:r>
    </w:p>
    <w:p>
      <w:pPr>
        <w:pStyle w:val="BodyText"/>
        <w:spacing w:before="169"/>
        <w:ind w:left="102" w:right="120"/>
        <w:jc w:val="both"/>
      </w:pPr>
      <w:r>
        <w:rPr/>
        <w:t>Recordamos que cuando vimos la Desviación Estándar obtuvimos como valor, en el ejemplo, S= 3.3, y que en relación a la media= 6.4, se podría decir que 3.3 era el promedio que se diferenciaba  cada  valor,  con  respecto  a  la  media.  Ahora  bien,  al  obtener  en  ese mismo</w:t>
      </w:r>
    </w:p>
    <w:p>
      <w:pPr>
        <w:spacing w:after="0"/>
        <w:jc w:val="both"/>
        <w:sectPr>
          <w:type w:val="continuous"/>
          <w:pgSz w:w="12250" w:h="15850"/>
          <w:pgMar w:top="1500" w:bottom="280" w:left="1600" w:right="1300"/>
        </w:sectPr>
      </w:pPr>
    </w:p>
    <w:p>
      <w:pPr>
        <w:pStyle w:val="BodyText"/>
        <w:spacing w:line="292" w:lineRule="exact"/>
        <w:ind w:left="102" w:right="-7"/>
        <w:rPr>
          <w:rFonts w:ascii="Times New Roman" w:hAnsi="Times New Roman"/>
          <w:i/>
        </w:rPr>
      </w:pPr>
      <w:r>
        <w:rPr/>
        <w:t>ejemplo al error estándar, </w:t>
      </w:r>
      <w:r>
        <w:rPr>
          <w:rFonts w:ascii="Symbol" w:hAnsi="Symbol"/>
          <w:i/>
          <w:sz w:val="25"/>
        </w:rPr>
        <w:t></w:t>
      </w:r>
      <w:r>
        <w:rPr>
          <w:rFonts w:ascii="Times New Roman" w:hAnsi="Times New Roman"/>
          <w:i/>
        </w:rPr>
        <w:t>x</w:t>
      </w:r>
    </w:p>
    <w:p>
      <w:pPr>
        <w:pStyle w:val="BodyText"/>
        <w:spacing w:line="290" w:lineRule="exact"/>
        <w:ind w:left="102"/>
      </w:pPr>
      <w:r>
        <w:rPr/>
        <w:br w:type="column"/>
      </w:r>
      <w:r>
        <w:rPr/>
        <w:t>= 1.5 dado por:</w:t>
      </w:r>
    </w:p>
    <w:p>
      <w:pPr>
        <w:spacing w:after="0" w:line="290" w:lineRule="exact"/>
        <w:sectPr>
          <w:type w:val="continuous"/>
          <w:pgSz w:w="12250" w:h="15850"/>
          <w:pgMar w:top="1500" w:bottom="280" w:left="1600" w:right="1300"/>
          <w:cols w:num="2" w:equalWidth="0">
            <w:col w:w="2972" w:space="58"/>
            <w:col w:w="6320"/>
          </w:cols>
        </w:sectPr>
      </w:pPr>
    </w:p>
    <w:p>
      <w:pPr>
        <w:spacing w:line="201" w:lineRule="exact" w:before="164"/>
        <w:ind w:left="0" w:right="874" w:firstLine="0"/>
        <w:jc w:val="center"/>
        <w:rPr>
          <w:rFonts w:ascii="Times New Roman"/>
          <w:i/>
          <w:sz w:val="24"/>
        </w:rPr>
      </w:pPr>
      <w:r>
        <w:rPr>
          <w:rFonts w:ascii="Times New Roman"/>
          <w:i/>
          <w:w w:val="101"/>
          <w:sz w:val="24"/>
        </w:rPr>
        <w:t>S</w:t>
      </w:r>
    </w:p>
    <w:p>
      <w:pPr>
        <w:spacing w:line="205" w:lineRule="exact" w:before="0"/>
        <w:ind w:left="1257" w:right="3052" w:firstLine="0"/>
        <w:jc w:val="center"/>
        <w:rPr>
          <w:rFonts w:ascii="Symbol" w:hAnsi="Symbol"/>
          <w:sz w:val="24"/>
        </w:rPr>
      </w:pPr>
      <w:r>
        <w:rPr/>
        <w:pict>
          <v:group style="position:absolute;margin-left:284.033325pt;margin-top:6.224027pt;width:16.7pt;height:13.95pt;mso-position-horizontal-relative:page;mso-position-vertical-relative:paragraph;z-index:-239152" coordorigin="5681,124" coordsize="334,279">
            <v:line style="position:absolute" from="5702,322" to="5737,304" stroked="true" strokeweight=".135235pt" strokecolor="#000000"/>
            <v:line style="position:absolute" from="5728,296" to="5782,391" stroked="true" strokeweight=".136666pt" strokecolor="#000000"/>
            <v:shape style="position:absolute;left:570;top:6962;width:338;height:286" coordorigin="570,6962" coordsize="338,286" path="m5791,401l5846,156m5846,155l5993,155m5682,126l6013,126e" filled="false" stroked="true" strokeweight=".135987pt" strokecolor="#000000">
              <v:path arrowok="t"/>
            </v:shape>
            <w10:wrap type="none"/>
          </v:group>
        </w:pict>
      </w:r>
      <w:r>
        <w:rPr>
          <w:rFonts w:ascii="Symbol" w:hAnsi="Symbol"/>
          <w:i/>
          <w:sz w:val="25"/>
        </w:rPr>
        <w:t></w:t>
      </w:r>
      <w:r>
        <w:rPr>
          <w:rFonts w:ascii="Times New Roman" w:hAnsi="Times New Roman"/>
          <w:i/>
          <w:sz w:val="25"/>
        </w:rPr>
        <w:t> </w:t>
      </w:r>
      <w:r>
        <w:rPr>
          <w:rFonts w:ascii="Times New Roman" w:hAnsi="Times New Roman"/>
          <w:i/>
          <w:position w:val="-5"/>
          <w:sz w:val="14"/>
        </w:rPr>
        <w:t>x </w:t>
      </w:r>
      <w:r>
        <w:rPr>
          <w:rFonts w:ascii="Symbol" w:hAnsi="Symbol"/>
          <w:sz w:val="24"/>
        </w:rPr>
        <w:t></w:t>
      </w:r>
    </w:p>
    <w:p>
      <w:pPr>
        <w:spacing w:line="215" w:lineRule="exact" w:before="0"/>
        <w:ind w:left="0" w:right="716" w:firstLine="0"/>
        <w:jc w:val="center"/>
        <w:rPr>
          <w:rFonts w:ascii="Times New Roman"/>
          <w:i/>
          <w:sz w:val="24"/>
        </w:rPr>
      </w:pPr>
      <w:r>
        <w:rPr>
          <w:rFonts w:ascii="Times New Roman"/>
          <w:i/>
          <w:w w:val="101"/>
          <w:sz w:val="24"/>
        </w:rPr>
        <w:t>n</w:t>
      </w:r>
    </w:p>
    <w:p>
      <w:pPr>
        <w:pStyle w:val="BodyText"/>
        <w:rPr>
          <w:rFonts w:ascii="Times New Roman"/>
          <w:i/>
          <w:sz w:val="20"/>
        </w:rPr>
      </w:pPr>
    </w:p>
    <w:p>
      <w:pPr>
        <w:pStyle w:val="BodyText"/>
        <w:spacing w:before="6"/>
        <w:rPr>
          <w:rFonts w:ascii="Times New Roman"/>
          <w:i/>
          <w:sz w:val="23"/>
        </w:rPr>
      </w:pPr>
    </w:p>
    <w:p>
      <w:pPr>
        <w:pStyle w:val="BodyText"/>
        <w:spacing w:before="52"/>
        <w:ind w:left="102" w:right="115"/>
      </w:pPr>
      <w:r>
        <w:rPr/>
        <w:t>Diremos que todavía, alrededor de ese 3.3 de la “S” podemos esperar un “cierto margen de movimiento” de 1.5 más o menos en relación de 3.3; esto es: que la desviación estándar vale</w:t>
      </w:r>
    </w:p>
    <w:p>
      <w:pPr>
        <w:pStyle w:val="ListParagraph"/>
        <w:numPr>
          <w:ilvl w:val="1"/>
          <w:numId w:val="21"/>
        </w:numPr>
        <w:tabs>
          <w:tab w:pos="462" w:val="left" w:leader="none"/>
        </w:tabs>
        <w:spacing w:line="290" w:lineRule="exact" w:before="0" w:after="0"/>
        <w:ind w:left="461" w:right="0" w:hanging="359"/>
        <w:jc w:val="left"/>
        <w:rPr>
          <w:sz w:val="24"/>
        </w:rPr>
      </w:pPr>
      <w:r>
        <w:rPr>
          <w:sz w:val="24"/>
        </w:rPr>
        <w:t>pero puede estar, en la Interferencia Estadística, (el valor de 3.3) entre 1.8 y 4.8 (3.3</w:t>
      </w:r>
      <w:r>
        <w:rPr>
          <w:spacing w:val="-31"/>
          <w:sz w:val="24"/>
        </w:rPr>
        <w:t> </w:t>
      </w:r>
      <w:r>
        <w:rPr>
          <w:sz w:val="24"/>
        </w:rPr>
        <w:t>±1.5)</w:t>
      </w:r>
    </w:p>
    <w:p>
      <w:pPr>
        <w:pStyle w:val="BodyText"/>
      </w:pPr>
    </w:p>
    <w:p>
      <w:pPr>
        <w:pStyle w:val="BodyText"/>
        <w:spacing w:before="11"/>
        <w:rPr>
          <w:sz w:val="29"/>
        </w:rPr>
      </w:pPr>
    </w:p>
    <w:p>
      <w:pPr>
        <w:pStyle w:val="BodyText"/>
        <w:ind w:left="102" w:right="1775"/>
      </w:pPr>
      <w:r>
        <w:rPr/>
        <w:t>Concluyendo: la media vale 6.4</w:t>
      </w:r>
    </w:p>
    <w:p>
      <w:pPr>
        <w:pStyle w:val="BodyText"/>
        <w:tabs>
          <w:tab w:pos="7897" w:val="left" w:leader="none"/>
        </w:tabs>
        <w:spacing w:line="456" w:lineRule="exact" w:before="24"/>
        <w:ind w:left="1518" w:right="517" w:hanging="1416"/>
      </w:pPr>
      <w:r>
        <w:rPr/>
        <w:pict>
          <v:shape style="position:absolute;margin-left:430.549988pt;margin-top:12.139996pt;width:45.8pt;height:6pt;mso-position-horizontal-relative:page;mso-position-vertical-relative:paragraph;z-index:-239128" coordorigin="8611,243" coordsize="916,120" path="m9407,243l9407,363,9512,310,9427,310,9427,295,9512,295,9407,243xm9407,295l8611,295,8611,310,9407,310,9407,295xm9512,295l9427,295,9427,310,9512,310,9527,303,9512,295xe" filled="true" fillcolor="#000000" stroked="false">
            <v:path arrowok="t"/>
            <v:fill type="solid"/>
            <w10:wrap type="none"/>
          </v:shape>
        </w:pict>
      </w:r>
      <w:r>
        <w:rPr/>
        <w:t>Esta se puede encontrar, con un 68.27% de confianza, entre 3.1</w:t>
      </w:r>
      <w:r>
        <w:rPr>
          <w:spacing w:val="-25"/>
        </w:rPr>
        <w:t> </w:t>
      </w:r>
      <w:r>
        <w:rPr/>
        <w:t>y</w:t>
      </w:r>
      <w:r>
        <w:rPr>
          <w:spacing w:val="50"/>
        </w:rPr>
        <w:t> </w:t>
      </w:r>
      <w:r>
        <w:rPr/>
        <w:t>9.7</w:t>
        <w:tab/>
        <w:t>(6.4</w:t>
      </w:r>
      <w:r>
        <w:rPr>
          <w:spacing w:val="-2"/>
        </w:rPr>
        <w:t> </w:t>
      </w:r>
      <w:r>
        <w:rPr/>
        <w:t>±3.3) La desviación estándar vale</w:t>
      </w:r>
      <w:r>
        <w:rPr>
          <w:spacing w:val="-6"/>
        </w:rPr>
        <w:t> </w:t>
      </w:r>
      <w:r>
        <w:rPr/>
        <w:t>3.3</w:t>
      </w:r>
    </w:p>
    <w:p>
      <w:pPr>
        <w:pStyle w:val="BodyText"/>
        <w:spacing w:before="16"/>
        <w:ind w:left="1518" w:right="1775"/>
      </w:pPr>
      <w:r>
        <w:rPr/>
        <w:t>Esta se puede encontrar, entre 1.8 y 4.8</w:t>
      </w:r>
    </w:p>
    <w:p>
      <w:pPr>
        <w:spacing w:after="0"/>
        <w:sectPr>
          <w:type w:val="continuous"/>
          <w:pgSz w:w="12250" w:h="15850"/>
          <w:pgMar w:top="1500" w:bottom="280" w:left="1600" w:right="1300"/>
        </w:sectPr>
      </w:pPr>
    </w:p>
    <w:p>
      <w:pPr>
        <w:pStyle w:val="BodyText"/>
        <w:spacing w:before="4"/>
        <w:rPr>
          <w:sz w:val="8"/>
        </w:rPr>
      </w:pPr>
    </w:p>
    <w:p>
      <w:pPr>
        <w:spacing w:before="35"/>
        <w:ind w:left="2517" w:right="1775" w:firstLine="0"/>
        <w:jc w:val="left"/>
        <w:rPr>
          <w:b/>
          <w:sz w:val="32"/>
        </w:rPr>
      </w:pPr>
      <w:bookmarkStart w:name="_bookmark55" w:id="57"/>
      <w:bookmarkEnd w:id="57"/>
      <w:r>
        <w:rPr/>
      </w:r>
      <w:r>
        <w:rPr>
          <w:b/>
          <w:sz w:val="32"/>
        </w:rPr>
        <w:t>(a+b) ELEMENTOS DEL BINOMIO</w:t>
      </w:r>
    </w:p>
    <w:p>
      <w:pPr>
        <w:pStyle w:val="BodyText"/>
        <w:spacing w:before="2"/>
        <w:rPr>
          <w:b/>
          <w:sz w:val="32"/>
        </w:rPr>
      </w:pPr>
    </w:p>
    <w:p>
      <w:pPr>
        <w:pStyle w:val="BodyText"/>
        <w:spacing w:before="1"/>
        <w:ind w:left="102" w:right="120"/>
        <w:jc w:val="both"/>
      </w:pPr>
      <w:r>
        <w:rPr/>
        <w:t>Evidentemente éste proceso no debiera corresponder a estos apuntes, puesto que es una mecanización algebraica que debiera ser conocida; sin embargo, dada la importancia y necesidad, como base para la probabilidad, me permito recordarla, en su desarrollo.</w:t>
      </w:r>
    </w:p>
    <w:p>
      <w:pPr>
        <w:pStyle w:val="BodyText"/>
        <w:spacing w:line="249" w:lineRule="auto" w:before="100"/>
        <w:ind w:left="102" w:right="116"/>
        <w:jc w:val="both"/>
        <w:rPr>
          <w:rFonts w:ascii="Times New Roman" w:hAnsi="Times New Roman"/>
          <w:sz w:val="14"/>
        </w:rPr>
      </w:pPr>
      <w:r>
        <w:rPr/>
        <w:t>Para </w:t>
      </w:r>
      <w:r>
        <w:rPr>
          <w:spacing w:val="-2"/>
        </w:rPr>
        <w:t>e</w:t>
      </w:r>
      <w:r>
        <w:rPr/>
        <w:t>n</w:t>
      </w:r>
      <w:r>
        <w:rPr>
          <w:spacing w:val="-1"/>
        </w:rPr>
        <w:t>c</w:t>
      </w:r>
      <w:r>
        <w:rPr/>
        <w:t>o</w:t>
      </w:r>
      <w:r>
        <w:rPr>
          <w:spacing w:val="-2"/>
        </w:rPr>
        <w:t>n</w:t>
      </w:r>
      <w:r>
        <w:rPr/>
        <w:t>trar el re</w:t>
      </w:r>
      <w:r>
        <w:rPr>
          <w:spacing w:val="-1"/>
        </w:rPr>
        <w:t>s</w:t>
      </w:r>
      <w:r>
        <w:rPr>
          <w:spacing w:val="-2"/>
        </w:rPr>
        <w:t>u</w:t>
      </w:r>
      <w:r>
        <w:rPr/>
        <w:t>lt</w:t>
      </w:r>
      <w:r>
        <w:rPr>
          <w:spacing w:val="-3"/>
        </w:rPr>
        <w:t>a</w:t>
      </w:r>
      <w:r>
        <w:rPr/>
        <w:t>do </w:t>
      </w:r>
      <w:r>
        <w:rPr>
          <w:spacing w:val="-2"/>
        </w:rPr>
        <w:t>d</w:t>
      </w:r>
      <w:r>
        <w:rPr>
          <w:spacing w:val="4"/>
        </w:rPr>
        <w:t>e</w:t>
      </w:r>
      <w:r>
        <w:rPr>
          <w:color w:val="FF0000"/>
        </w:rPr>
        <w:t>:  </w:t>
      </w:r>
      <w:r>
        <w:rPr>
          <w:rFonts w:ascii="Symbol" w:hAnsi="Symbol"/>
          <w:spacing w:val="-17"/>
          <w:w w:val="63"/>
          <w:sz w:val="38"/>
        </w:rPr>
        <w:t></w:t>
      </w:r>
      <w:r>
        <w:rPr>
          <w:rFonts w:ascii="Times New Roman" w:hAnsi="Times New Roman"/>
          <w:i/>
          <w:w w:val="102"/>
        </w:rPr>
        <w:t>a</w:t>
      </w:r>
      <w:r>
        <w:rPr>
          <w:rFonts w:ascii="Times New Roman" w:hAnsi="Times New Roman"/>
          <w:i/>
        </w:rPr>
        <w:t> </w:t>
      </w:r>
      <w:r>
        <w:rPr>
          <w:rFonts w:ascii="Symbol" w:hAnsi="Symbol"/>
          <w:w w:val="102"/>
        </w:rPr>
        <w:t></w:t>
      </w:r>
      <w:r>
        <w:rPr>
          <w:rFonts w:ascii="Times New Roman" w:hAnsi="Times New Roman"/>
        </w:rPr>
        <w:t> </w:t>
      </w:r>
      <w:r>
        <w:rPr>
          <w:rFonts w:ascii="Times New Roman" w:hAnsi="Times New Roman"/>
          <w:i/>
          <w:w w:val="102"/>
        </w:rPr>
        <w:t>b</w:t>
      </w:r>
      <w:r>
        <w:rPr>
          <w:rFonts w:ascii="Times New Roman" w:hAnsi="Times New Roman"/>
          <w:i/>
        </w:rPr>
        <w:t>  </w:t>
      </w:r>
      <w:r>
        <w:rPr>
          <w:rFonts w:ascii="Symbol" w:hAnsi="Symbol"/>
          <w:spacing w:val="-22"/>
          <w:w w:val="63"/>
          <w:sz w:val="38"/>
        </w:rPr>
        <w:t></w:t>
      </w:r>
      <w:r>
        <w:rPr>
          <w:rFonts w:ascii="Times New Roman" w:hAnsi="Times New Roman"/>
          <w:w w:val="102"/>
          <w:position w:val="16"/>
          <w:sz w:val="14"/>
        </w:rPr>
        <w:t>2</w:t>
      </w:r>
      <w:r>
        <w:rPr>
          <w:rFonts w:ascii="Times New Roman" w:hAnsi="Times New Roman"/>
          <w:position w:val="16"/>
          <w:sz w:val="14"/>
        </w:rPr>
        <w:t> </w:t>
      </w:r>
      <w:r>
        <w:rPr>
          <w:spacing w:val="-1"/>
          <w:w w:val="100"/>
        </w:rPr>
        <w:t>c</w:t>
      </w:r>
      <w:r>
        <w:rPr>
          <w:w w:val="99"/>
        </w:rPr>
        <w:t>u</w:t>
      </w:r>
      <w:r>
        <w:rPr>
          <w:w w:val="100"/>
        </w:rPr>
        <w:t>al</w:t>
      </w:r>
      <w:r>
        <w:rPr>
          <w:spacing w:val="1"/>
          <w:w w:val="100"/>
        </w:rPr>
        <w:t>q</w:t>
      </w:r>
      <w:r>
        <w:rPr>
          <w:w w:val="99"/>
        </w:rPr>
        <w:t>u</w:t>
      </w:r>
      <w:r>
        <w:rPr>
          <w:spacing w:val="-3"/>
          <w:w w:val="100"/>
        </w:rPr>
        <w:t>i</w:t>
      </w:r>
      <w:r>
        <w:rPr>
          <w:w w:val="100"/>
        </w:rPr>
        <w:t>era</w:t>
      </w:r>
      <w:r>
        <w:rPr/>
        <w:t> </w:t>
      </w:r>
      <w:r>
        <w:rPr>
          <w:spacing w:val="-3"/>
          <w:w w:val="100"/>
        </w:rPr>
        <w:t>r</w:t>
      </w:r>
      <w:r>
        <w:rPr>
          <w:w w:val="100"/>
        </w:rPr>
        <w:t>ecor</w:t>
      </w:r>
      <w:r>
        <w:rPr>
          <w:spacing w:val="-2"/>
          <w:w w:val="99"/>
        </w:rPr>
        <w:t>d</w:t>
      </w:r>
      <w:r>
        <w:rPr>
          <w:w w:val="100"/>
        </w:rPr>
        <w:t>aría</w:t>
      </w:r>
      <w:r>
        <w:rPr>
          <w:w w:val="100"/>
        </w:rPr>
        <w:t>,</w:t>
      </w:r>
      <w:r>
        <w:rPr/>
        <w:t> </w:t>
      </w:r>
      <w:r>
        <w:rPr>
          <w:w w:val="99"/>
        </w:rPr>
        <w:t>h</w:t>
      </w:r>
      <w:r>
        <w:rPr>
          <w:w w:val="99"/>
        </w:rPr>
        <w:t>a</w:t>
      </w:r>
      <w:r>
        <w:rPr>
          <w:spacing w:val="-3"/>
          <w:w w:val="99"/>
        </w:rPr>
        <w:t>s</w:t>
      </w:r>
      <w:r>
        <w:rPr>
          <w:w w:val="100"/>
        </w:rPr>
        <w:t>t</w:t>
      </w:r>
      <w:r>
        <w:rPr>
          <w:w w:val="99"/>
        </w:rPr>
        <w:t>a </w:t>
      </w:r>
      <w:r>
        <w:rPr>
          <w:spacing w:val="-2"/>
          <w:w w:val="99"/>
        </w:rPr>
        <w:t>d</w:t>
      </w:r>
      <w:r>
        <w:rPr>
          <w:w w:val="100"/>
        </w:rPr>
        <w:t>e</w:t>
      </w:r>
      <w:r>
        <w:rPr/>
        <w:t> </w:t>
      </w:r>
      <w:r>
        <w:rPr>
          <w:w w:val="100"/>
        </w:rPr>
        <w:t>me</w:t>
      </w:r>
      <w:r>
        <w:rPr>
          <w:spacing w:val="-2"/>
          <w:w w:val="100"/>
        </w:rPr>
        <w:t>m</w:t>
      </w:r>
      <w:r>
        <w:rPr>
          <w:w w:val="99"/>
        </w:rPr>
        <w:t>o</w:t>
      </w:r>
      <w:r>
        <w:rPr>
          <w:w w:val="100"/>
        </w:rPr>
        <w:t>ria,</w:t>
      </w:r>
      <w:r>
        <w:rPr/>
        <w:t> </w:t>
      </w:r>
      <w:r>
        <w:rPr>
          <w:w w:val="99"/>
        </w:rPr>
        <w:t>qu</w:t>
      </w:r>
      <w:r>
        <w:rPr>
          <w:w w:val="100"/>
        </w:rPr>
        <w:t>e</w:t>
      </w:r>
      <w:r>
        <w:rPr/>
        <w:t> </w:t>
      </w:r>
      <w:r>
        <w:rPr>
          <w:w w:val="100"/>
        </w:rPr>
        <w:t>es:</w:t>
      </w:r>
      <w:r>
        <w:rPr/>
        <w:t> </w:t>
      </w:r>
      <w:r>
        <w:rPr>
          <w:spacing w:val="-2"/>
          <w:w w:val="99"/>
        </w:rPr>
        <w:t>“</w:t>
      </w:r>
      <w:r>
        <w:rPr>
          <w:spacing w:val="-2"/>
          <w:w w:val="100"/>
        </w:rPr>
        <w:t>e</w:t>
      </w:r>
      <w:r>
        <w:rPr>
          <w:w w:val="100"/>
        </w:rPr>
        <w:t>l </w:t>
      </w:r>
      <w:r>
        <w:rPr/>
        <w:t>cuadrado del primer término, más el doble producto del primer término por el segundo, mas el cuadrado del segundo término”. =  </w:t>
      </w:r>
      <w:r>
        <w:rPr>
          <w:rFonts w:ascii="Times New Roman" w:hAnsi="Times New Roman"/>
          <w:i/>
          <w:spacing w:val="3"/>
        </w:rPr>
        <w:t>a</w:t>
      </w:r>
      <w:r>
        <w:rPr>
          <w:rFonts w:ascii="Times New Roman" w:hAnsi="Times New Roman"/>
          <w:spacing w:val="3"/>
          <w:position w:val="11"/>
          <w:sz w:val="14"/>
        </w:rPr>
        <w:t>2  </w:t>
      </w:r>
      <w:r>
        <w:rPr>
          <w:rFonts w:ascii="Symbol" w:hAnsi="Symbol"/>
        </w:rPr>
        <w:t></w:t>
      </w:r>
      <w:r>
        <w:rPr>
          <w:rFonts w:ascii="Times New Roman" w:hAnsi="Times New Roman"/>
        </w:rPr>
        <w:t> </w:t>
      </w:r>
      <w:r>
        <w:rPr>
          <w:rFonts w:ascii="Times New Roman" w:hAnsi="Times New Roman"/>
          <w:spacing w:val="-3"/>
        </w:rPr>
        <w:t>2</w:t>
      </w:r>
      <w:r>
        <w:rPr>
          <w:rFonts w:ascii="Times New Roman" w:hAnsi="Times New Roman"/>
          <w:i/>
          <w:spacing w:val="-3"/>
        </w:rPr>
        <w:t>ab </w:t>
      </w:r>
      <w:r>
        <w:rPr>
          <w:rFonts w:ascii="Symbol" w:hAnsi="Symbol"/>
        </w:rPr>
        <w:t></w:t>
      </w:r>
      <w:r>
        <w:rPr>
          <w:rFonts w:ascii="Times New Roman" w:hAnsi="Times New Roman"/>
        </w:rPr>
        <w:t> </w:t>
      </w:r>
      <w:r>
        <w:rPr>
          <w:rFonts w:ascii="Times New Roman" w:hAnsi="Times New Roman"/>
          <w:i/>
        </w:rPr>
        <w:t>b</w:t>
      </w:r>
      <w:r>
        <w:rPr>
          <w:rFonts w:ascii="Times New Roman" w:hAnsi="Times New Roman"/>
          <w:position w:val="11"/>
          <w:sz w:val="14"/>
        </w:rPr>
        <w:t>2</w:t>
      </w:r>
    </w:p>
    <w:p>
      <w:pPr>
        <w:pStyle w:val="BodyText"/>
        <w:spacing w:line="256" w:lineRule="auto" w:before="117"/>
        <w:ind w:left="102" w:right="112"/>
        <w:jc w:val="both"/>
      </w:pPr>
      <w:r>
        <w:rPr>
          <w:position w:val="1"/>
        </w:rPr>
        <w:t>Ciertamente  esto  resulta  difícil;  sin  embargo,  cuál  sería  el  resultado  de:   </w:t>
      </w:r>
      <w:r>
        <w:rPr>
          <w:rFonts w:ascii="Symbol" w:hAnsi="Symbol"/>
          <w:w w:val="81"/>
          <w:sz w:val="30"/>
        </w:rPr>
        <w:t></w:t>
      </w:r>
      <w:r>
        <w:rPr>
          <w:rFonts w:ascii="Times New Roman" w:hAnsi="Times New Roman"/>
          <w:i/>
          <w:w w:val="107"/>
          <w:sz w:val="23"/>
        </w:rPr>
        <w:t>a</w:t>
      </w:r>
      <w:r>
        <w:rPr>
          <w:rFonts w:ascii="Times New Roman" w:hAnsi="Times New Roman"/>
          <w:i/>
          <w:sz w:val="23"/>
        </w:rPr>
        <w:t> </w:t>
      </w:r>
      <w:r>
        <w:rPr>
          <w:rFonts w:ascii="Symbol" w:hAnsi="Symbol"/>
          <w:w w:val="107"/>
          <w:sz w:val="23"/>
        </w:rPr>
        <w:t></w:t>
      </w:r>
      <w:r>
        <w:rPr>
          <w:rFonts w:ascii="Times New Roman" w:hAnsi="Times New Roman"/>
          <w:sz w:val="23"/>
        </w:rPr>
        <w:t> </w:t>
      </w:r>
      <w:r>
        <w:rPr>
          <w:rFonts w:ascii="Times New Roman" w:hAnsi="Times New Roman"/>
          <w:i/>
          <w:w w:val="107"/>
          <w:sz w:val="23"/>
        </w:rPr>
        <w:t>b</w:t>
      </w:r>
      <w:r>
        <w:rPr>
          <w:rFonts w:ascii="Symbol" w:hAnsi="Symbol"/>
          <w:w w:val="81"/>
          <w:sz w:val="30"/>
        </w:rPr>
        <w:t></w:t>
      </w:r>
      <w:r>
        <w:rPr>
          <w:rFonts w:ascii="Times New Roman" w:hAnsi="Times New Roman"/>
          <w:w w:val="110"/>
          <w:position w:val="12"/>
          <w:sz w:val="13"/>
        </w:rPr>
        <w:t>54</w:t>
      </w:r>
      <w:r>
        <w:rPr>
          <w:rFonts w:ascii="Times New Roman" w:hAnsi="Times New Roman"/>
          <w:position w:val="12"/>
          <w:sz w:val="13"/>
        </w:rPr>
        <w:t> </w:t>
      </w:r>
      <w:r>
        <w:rPr>
          <w:position w:val="1"/>
        </w:rPr>
        <w:t>ó  de </w:t>
      </w:r>
      <w:r>
        <w:rPr/>
        <w:t>cualquier otro exponente?</w:t>
      </w:r>
    </w:p>
    <w:p>
      <w:pPr>
        <w:pStyle w:val="BodyText"/>
        <w:spacing w:before="140"/>
        <w:ind w:left="102"/>
        <w:jc w:val="both"/>
      </w:pPr>
      <w:r>
        <w:rPr/>
        <w:t>Veamos con un ejemplo sencillo, como se puede resolver.</w:t>
      </w:r>
    </w:p>
    <w:p>
      <w:pPr>
        <w:spacing w:before="133"/>
        <w:ind w:left="843" w:right="1775" w:firstLine="0"/>
        <w:jc w:val="left"/>
        <w:rPr>
          <w:rFonts w:ascii="Times New Roman" w:hAnsi="Times New Roman"/>
          <w:sz w:val="13"/>
        </w:rPr>
      </w:pPr>
      <w:r>
        <w:rPr>
          <w:rFonts w:ascii="Symbol" w:hAnsi="Symbol"/>
          <w:spacing w:val="-9"/>
          <w:w w:val="82"/>
          <w:sz w:val="30"/>
        </w:rPr>
        <w:t></w:t>
      </w:r>
      <w:r>
        <w:rPr>
          <w:rFonts w:ascii="Times New Roman" w:hAnsi="Times New Roman"/>
          <w:i/>
          <w:w w:val="109"/>
          <w:sz w:val="23"/>
        </w:rPr>
        <w:t>a</w:t>
      </w:r>
      <w:r>
        <w:rPr>
          <w:rFonts w:ascii="Times New Roman" w:hAnsi="Times New Roman"/>
          <w:i/>
          <w:spacing w:val="-14"/>
          <w:sz w:val="23"/>
        </w:rPr>
        <w:t> </w:t>
      </w:r>
      <w:r>
        <w:rPr>
          <w:rFonts w:ascii="Symbol" w:hAnsi="Symbol"/>
          <w:w w:val="109"/>
          <w:sz w:val="23"/>
        </w:rPr>
        <w:t></w:t>
      </w:r>
      <w:r>
        <w:rPr>
          <w:rFonts w:ascii="Times New Roman" w:hAnsi="Times New Roman"/>
          <w:spacing w:val="-22"/>
          <w:sz w:val="23"/>
        </w:rPr>
        <w:t> </w:t>
      </w:r>
      <w:r>
        <w:rPr>
          <w:rFonts w:ascii="Times New Roman" w:hAnsi="Times New Roman"/>
          <w:i/>
          <w:spacing w:val="5"/>
          <w:w w:val="109"/>
          <w:sz w:val="23"/>
        </w:rPr>
        <w:t>b</w:t>
      </w:r>
      <w:r>
        <w:rPr>
          <w:rFonts w:ascii="Symbol" w:hAnsi="Symbol"/>
          <w:spacing w:val="-17"/>
          <w:w w:val="82"/>
          <w:sz w:val="30"/>
        </w:rPr>
        <w:t></w:t>
      </w:r>
      <w:r>
        <w:rPr>
          <w:rFonts w:ascii="Times New Roman" w:hAnsi="Times New Roman"/>
          <w:w w:val="113"/>
          <w:position w:val="12"/>
          <w:sz w:val="13"/>
        </w:rPr>
        <w:t>7</w:t>
      </w:r>
      <w:r>
        <w:rPr>
          <w:rFonts w:ascii="Times New Roman" w:hAnsi="Times New Roman"/>
          <w:position w:val="12"/>
          <w:sz w:val="13"/>
        </w:rPr>
        <w:t>  </w:t>
      </w:r>
      <w:r>
        <w:rPr>
          <w:rFonts w:ascii="Times New Roman" w:hAnsi="Times New Roman"/>
          <w:spacing w:val="-13"/>
          <w:position w:val="12"/>
          <w:sz w:val="13"/>
        </w:rPr>
        <w:t> </w:t>
      </w:r>
      <w:r>
        <w:rPr>
          <w:rFonts w:ascii="Symbol" w:hAnsi="Symbol"/>
          <w:w w:val="109"/>
          <w:sz w:val="23"/>
        </w:rPr>
        <w:t></w:t>
      </w:r>
      <w:r>
        <w:rPr>
          <w:rFonts w:ascii="Times New Roman" w:hAnsi="Times New Roman"/>
          <w:spacing w:val="1"/>
          <w:sz w:val="23"/>
        </w:rPr>
        <w:t> </w:t>
      </w:r>
      <w:r>
        <w:rPr>
          <w:rFonts w:ascii="Times New Roman" w:hAnsi="Times New Roman"/>
          <w:i/>
          <w:spacing w:val="5"/>
          <w:w w:val="109"/>
          <w:sz w:val="23"/>
        </w:rPr>
        <w:t>a</w:t>
      </w:r>
      <w:r>
        <w:rPr>
          <w:rFonts w:ascii="Times New Roman" w:hAnsi="Times New Roman"/>
          <w:w w:val="113"/>
          <w:position w:val="10"/>
          <w:sz w:val="13"/>
        </w:rPr>
        <w:t>7</w:t>
      </w:r>
      <w:r>
        <w:rPr>
          <w:rFonts w:ascii="Times New Roman" w:hAnsi="Times New Roman"/>
          <w:position w:val="10"/>
          <w:sz w:val="13"/>
        </w:rPr>
        <w:t>  </w:t>
      </w:r>
      <w:r>
        <w:rPr>
          <w:rFonts w:ascii="Symbol" w:hAnsi="Symbol"/>
          <w:w w:val="109"/>
          <w:sz w:val="23"/>
        </w:rPr>
        <w:t></w:t>
      </w:r>
      <w:r>
        <w:rPr>
          <w:rFonts w:ascii="Times New Roman" w:hAnsi="Times New Roman"/>
          <w:spacing w:val="-18"/>
          <w:sz w:val="23"/>
        </w:rPr>
        <w:t> </w:t>
      </w:r>
      <w:r>
        <w:rPr>
          <w:rFonts w:ascii="Times New Roman" w:hAnsi="Times New Roman"/>
          <w:spacing w:val="1"/>
          <w:w w:val="109"/>
          <w:sz w:val="23"/>
        </w:rPr>
        <w:t>7</w:t>
      </w:r>
      <w:r>
        <w:rPr>
          <w:rFonts w:ascii="Times New Roman" w:hAnsi="Times New Roman"/>
          <w:i/>
          <w:spacing w:val="4"/>
          <w:w w:val="109"/>
          <w:sz w:val="23"/>
        </w:rPr>
        <w:t>a</w:t>
      </w:r>
      <w:r>
        <w:rPr>
          <w:rFonts w:ascii="Times New Roman" w:hAnsi="Times New Roman"/>
          <w:spacing w:val="-3"/>
          <w:w w:val="113"/>
          <w:position w:val="10"/>
          <w:sz w:val="13"/>
        </w:rPr>
        <w:t>6</w:t>
      </w:r>
      <w:r>
        <w:rPr>
          <w:rFonts w:ascii="Times New Roman" w:hAnsi="Times New Roman"/>
          <w:i/>
          <w:w w:val="109"/>
          <w:sz w:val="23"/>
        </w:rPr>
        <w:t>b</w:t>
      </w:r>
      <w:r>
        <w:rPr>
          <w:rFonts w:ascii="Times New Roman" w:hAnsi="Times New Roman"/>
          <w:i/>
          <w:spacing w:val="-18"/>
          <w:sz w:val="23"/>
        </w:rPr>
        <w:t> </w:t>
      </w:r>
      <w:r>
        <w:rPr>
          <w:rFonts w:ascii="Symbol" w:hAnsi="Symbol"/>
          <w:w w:val="109"/>
          <w:sz w:val="23"/>
        </w:rPr>
        <w:t></w:t>
      </w:r>
      <w:r>
        <w:rPr>
          <w:rFonts w:ascii="Times New Roman" w:hAnsi="Times New Roman"/>
          <w:spacing w:val="-14"/>
          <w:sz w:val="23"/>
        </w:rPr>
        <w:t> </w:t>
      </w:r>
      <w:r>
        <w:rPr>
          <w:rFonts w:ascii="Times New Roman" w:hAnsi="Times New Roman"/>
          <w:spacing w:val="-6"/>
          <w:w w:val="109"/>
          <w:sz w:val="23"/>
        </w:rPr>
        <w:t>2</w:t>
      </w:r>
      <w:r>
        <w:rPr>
          <w:rFonts w:ascii="Times New Roman" w:hAnsi="Times New Roman"/>
          <w:spacing w:val="-22"/>
          <w:w w:val="109"/>
          <w:sz w:val="23"/>
        </w:rPr>
        <w:t>1</w:t>
      </w:r>
      <w:r>
        <w:rPr>
          <w:rFonts w:ascii="Times New Roman" w:hAnsi="Times New Roman"/>
          <w:i/>
          <w:spacing w:val="3"/>
          <w:w w:val="109"/>
          <w:sz w:val="23"/>
        </w:rPr>
        <w:t>a</w:t>
      </w:r>
      <w:r>
        <w:rPr>
          <w:rFonts w:ascii="Times New Roman" w:hAnsi="Times New Roman"/>
          <w:spacing w:val="-5"/>
          <w:w w:val="113"/>
          <w:position w:val="10"/>
          <w:sz w:val="13"/>
        </w:rPr>
        <w:t>5</w:t>
      </w:r>
      <w:r>
        <w:rPr>
          <w:rFonts w:ascii="Times New Roman" w:hAnsi="Times New Roman"/>
          <w:i/>
          <w:spacing w:val="4"/>
          <w:w w:val="109"/>
          <w:sz w:val="23"/>
        </w:rPr>
        <w:t>b</w:t>
      </w:r>
      <w:r>
        <w:rPr>
          <w:rFonts w:ascii="Times New Roman" w:hAnsi="Times New Roman"/>
          <w:w w:val="113"/>
          <w:position w:val="10"/>
          <w:sz w:val="13"/>
        </w:rPr>
        <w:t>2</w:t>
      </w:r>
      <w:r>
        <w:rPr>
          <w:rFonts w:ascii="Times New Roman" w:hAnsi="Times New Roman"/>
          <w:position w:val="10"/>
          <w:sz w:val="13"/>
        </w:rPr>
        <w:t> </w:t>
      </w:r>
      <w:r>
        <w:rPr>
          <w:rFonts w:ascii="Times New Roman" w:hAnsi="Times New Roman"/>
          <w:spacing w:val="-2"/>
          <w:position w:val="10"/>
          <w:sz w:val="13"/>
        </w:rPr>
        <w:t> </w:t>
      </w:r>
      <w:r>
        <w:rPr>
          <w:rFonts w:ascii="Symbol" w:hAnsi="Symbol"/>
          <w:w w:val="109"/>
          <w:sz w:val="23"/>
        </w:rPr>
        <w:t></w:t>
      </w:r>
      <w:r>
        <w:rPr>
          <w:rFonts w:ascii="Times New Roman" w:hAnsi="Times New Roman"/>
          <w:spacing w:val="-22"/>
          <w:sz w:val="23"/>
        </w:rPr>
        <w:t> </w:t>
      </w:r>
      <w:r>
        <w:rPr>
          <w:rFonts w:ascii="Times New Roman" w:hAnsi="Times New Roman"/>
          <w:spacing w:val="-6"/>
          <w:w w:val="109"/>
          <w:sz w:val="23"/>
        </w:rPr>
        <w:t>3</w:t>
      </w:r>
      <w:r>
        <w:rPr>
          <w:rFonts w:ascii="Times New Roman" w:hAnsi="Times New Roman"/>
          <w:spacing w:val="-7"/>
          <w:w w:val="109"/>
          <w:sz w:val="23"/>
        </w:rPr>
        <w:t>5</w:t>
      </w:r>
      <w:r>
        <w:rPr>
          <w:rFonts w:ascii="Times New Roman" w:hAnsi="Times New Roman"/>
          <w:i/>
          <w:spacing w:val="7"/>
          <w:w w:val="109"/>
          <w:sz w:val="23"/>
        </w:rPr>
        <w:t>a</w:t>
      </w:r>
      <w:r>
        <w:rPr>
          <w:rFonts w:ascii="Times New Roman" w:hAnsi="Times New Roman"/>
          <w:spacing w:val="-3"/>
          <w:w w:val="113"/>
          <w:position w:val="10"/>
          <w:sz w:val="13"/>
        </w:rPr>
        <w:t>4</w:t>
      </w:r>
      <w:r>
        <w:rPr>
          <w:rFonts w:ascii="Times New Roman" w:hAnsi="Times New Roman"/>
          <w:i/>
          <w:spacing w:val="-1"/>
          <w:w w:val="109"/>
          <w:sz w:val="23"/>
        </w:rPr>
        <w:t>b</w:t>
      </w:r>
      <w:r>
        <w:rPr>
          <w:rFonts w:ascii="Times New Roman" w:hAnsi="Times New Roman"/>
          <w:w w:val="113"/>
          <w:position w:val="10"/>
          <w:sz w:val="13"/>
        </w:rPr>
        <w:t>3</w:t>
      </w:r>
      <w:r>
        <w:rPr>
          <w:rFonts w:ascii="Times New Roman" w:hAnsi="Times New Roman"/>
          <w:position w:val="10"/>
          <w:sz w:val="13"/>
        </w:rPr>
        <w:t> </w:t>
      </w:r>
      <w:r>
        <w:rPr>
          <w:rFonts w:ascii="Times New Roman" w:hAnsi="Times New Roman"/>
          <w:spacing w:val="-7"/>
          <w:position w:val="10"/>
          <w:sz w:val="13"/>
        </w:rPr>
        <w:t> </w:t>
      </w:r>
      <w:r>
        <w:rPr>
          <w:rFonts w:ascii="Symbol" w:hAnsi="Symbol"/>
          <w:w w:val="109"/>
          <w:sz w:val="23"/>
        </w:rPr>
        <w:t></w:t>
      </w:r>
      <w:r>
        <w:rPr>
          <w:rFonts w:ascii="Times New Roman" w:hAnsi="Times New Roman"/>
          <w:spacing w:val="-22"/>
          <w:sz w:val="23"/>
        </w:rPr>
        <w:t> </w:t>
      </w:r>
      <w:r>
        <w:rPr>
          <w:rFonts w:ascii="Times New Roman" w:hAnsi="Times New Roman"/>
          <w:spacing w:val="-6"/>
          <w:w w:val="109"/>
          <w:sz w:val="23"/>
        </w:rPr>
        <w:t>3</w:t>
      </w:r>
      <w:r>
        <w:rPr>
          <w:rFonts w:ascii="Times New Roman" w:hAnsi="Times New Roman"/>
          <w:spacing w:val="-7"/>
          <w:w w:val="109"/>
          <w:sz w:val="23"/>
        </w:rPr>
        <w:t>5</w:t>
      </w:r>
      <w:r>
        <w:rPr>
          <w:rFonts w:ascii="Times New Roman" w:hAnsi="Times New Roman"/>
          <w:i/>
          <w:spacing w:val="3"/>
          <w:w w:val="109"/>
          <w:sz w:val="23"/>
        </w:rPr>
        <w:t>a</w:t>
      </w:r>
      <w:r>
        <w:rPr>
          <w:rFonts w:ascii="Times New Roman" w:hAnsi="Times New Roman"/>
          <w:spacing w:val="-7"/>
          <w:w w:val="113"/>
          <w:position w:val="10"/>
          <w:sz w:val="13"/>
        </w:rPr>
        <w:t>3</w:t>
      </w:r>
      <w:r>
        <w:rPr>
          <w:rFonts w:ascii="Times New Roman" w:hAnsi="Times New Roman"/>
          <w:i/>
          <w:spacing w:val="4"/>
          <w:w w:val="109"/>
          <w:sz w:val="23"/>
        </w:rPr>
        <w:t>b</w:t>
      </w:r>
      <w:r>
        <w:rPr>
          <w:rFonts w:ascii="Times New Roman" w:hAnsi="Times New Roman"/>
          <w:w w:val="113"/>
          <w:position w:val="10"/>
          <w:sz w:val="13"/>
        </w:rPr>
        <w:t>4</w:t>
      </w:r>
      <w:r>
        <w:rPr>
          <w:rFonts w:ascii="Times New Roman" w:hAnsi="Times New Roman"/>
          <w:position w:val="10"/>
          <w:sz w:val="13"/>
        </w:rPr>
        <w:t> </w:t>
      </w:r>
      <w:r>
        <w:rPr>
          <w:rFonts w:ascii="Times New Roman" w:hAnsi="Times New Roman"/>
          <w:spacing w:val="-2"/>
          <w:position w:val="10"/>
          <w:sz w:val="13"/>
        </w:rPr>
        <w:t> </w:t>
      </w:r>
      <w:r>
        <w:rPr>
          <w:rFonts w:ascii="Symbol" w:hAnsi="Symbol"/>
          <w:w w:val="109"/>
          <w:sz w:val="23"/>
        </w:rPr>
        <w:t></w:t>
      </w:r>
      <w:r>
        <w:rPr>
          <w:rFonts w:ascii="Times New Roman" w:hAnsi="Times New Roman"/>
          <w:spacing w:val="-14"/>
          <w:sz w:val="23"/>
        </w:rPr>
        <w:t> </w:t>
      </w:r>
      <w:r>
        <w:rPr>
          <w:rFonts w:ascii="Times New Roman" w:hAnsi="Times New Roman"/>
          <w:spacing w:val="-6"/>
          <w:w w:val="109"/>
          <w:sz w:val="23"/>
        </w:rPr>
        <w:t>2</w:t>
      </w:r>
      <w:r>
        <w:rPr>
          <w:rFonts w:ascii="Times New Roman" w:hAnsi="Times New Roman"/>
          <w:spacing w:val="-22"/>
          <w:w w:val="109"/>
          <w:sz w:val="23"/>
        </w:rPr>
        <w:t>1</w:t>
      </w:r>
      <w:r>
        <w:rPr>
          <w:rFonts w:ascii="Times New Roman" w:hAnsi="Times New Roman"/>
          <w:i/>
          <w:spacing w:val="7"/>
          <w:w w:val="109"/>
          <w:sz w:val="23"/>
        </w:rPr>
        <w:t>a</w:t>
      </w:r>
      <w:r>
        <w:rPr>
          <w:rFonts w:ascii="Times New Roman" w:hAnsi="Times New Roman"/>
          <w:spacing w:val="-3"/>
          <w:w w:val="113"/>
          <w:position w:val="10"/>
          <w:sz w:val="13"/>
        </w:rPr>
        <w:t>2</w:t>
      </w:r>
      <w:r>
        <w:rPr>
          <w:rFonts w:ascii="Times New Roman" w:hAnsi="Times New Roman"/>
          <w:i/>
          <w:spacing w:val="-1"/>
          <w:w w:val="109"/>
          <w:sz w:val="23"/>
        </w:rPr>
        <w:t>b</w:t>
      </w:r>
      <w:r>
        <w:rPr>
          <w:rFonts w:ascii="Times New Roman" w:hAnsi="Times New Roman"/>
          <w:w w:val="113"/>
          <w:position w:val="10"/>
          <w:sz w:val="13"/>
        </w:rPr>
        <w:t>5</w:t>
      </w:r>
      <w:r>
        <w:rPr>
          <w:rFonts w:ascii="Times New Roman" w:hAnsi="Times New Roman"/>
          <w:position w:val="10"/>
          <w:sz w:val="13"/>
        </w:rPr>
        <w:t> </w:t>
      </w:r>
      <w:r>
        <w:rPr>
          <w:rFonts w:ascii="Times New Roman" w:hAnsi="Times New Roman"/>
          <w:spacing w:val="-4"/>
          <w:position w:val="10"/>
          <w:sz w:val="13"/>
        </w:rPr>
        <w:t> </w:t>
      </w:r>
      <w:r>
        <w:rPr>
          <w:rFonts w:ascii="Symbol" w:hAnsi="Symbol"/>
          <w:w w:val="109"/>
          <w:sz w:val="23"/>
        </w:rPr>
        <w:t></w:t>
      </w:r>
      <w:r>
        <w:rPr>
          <w:rFonts w:ascii="Times New Roman" w:hAnsi="Times New Roman"/>
          <w:spacing w:val="-18"/>
          <w:sz w:val="23"/>
        </w:rPr>
        <w:t> </w:t>
      </w:r>
      <w:r>
        <w:rPr>
          <w:rFonts w:ascii="Times New Roman" w:hAnsi="Times New Roman"/>
          <w:spacing w:val="1"/>
          <w:w w:val="109"/>
          <w:sz w:val="23"/>
        </w:rPr>
        <w:t>7</w:t>
      </w:r>
      <w:r>
        <w:rPr>
          <w:rFonts w:ascii="Times New Roman" w:hAnsi="Times New Roman"/>
          <w:i/>
          <w:spacing w:val="-6"/>
          <w:w w:val="109"/>
          <w:sz w:val="23"/>
        </w:rPr>
        <w:t>a</w:t>
      </w:r>
      <w:r>
        <w:rPr>
          <w:rFonts w:ascii="Times New Roman" w:hAnsi="Times New Roman"/>
          <w:i/>
          <w:spacing w:val="1"/>
          <w:w w:val="109"/>
          <w:sz w:val="23"/>
        </w:rPr>
        <w:t>b</w:t>
      </w:r>
      <w:r>
        <w:rPr>
          <w:rFonts w:ascii="Times New Roman" w:hAnsi="Times New Roman"/>
          <w:w w:val="113"/>
          <w:position w:val="10"/>
          <w:sz w:val="13"/>
        </w:rPr>
        <w:t>6</w:t>
      </w:r>
      <w:r>
        <w:rPr>
          <w:rFonts w:ascii="Times New Roman" w:hAnsi="Times New Roman"/>
          <w:position w:val="10"/>
          <w:sz w:val="13"/>
        </w:rPr>
        <w:t> </w:t>
      </w:r>
      <w:r>
        <w:rPr>
          <w:rFonts w:ascii="Times New Roman" w:hAnsi="Times New Roman"/>
          <w:spacing w:val="-2"/>
          <w:position w:val="10"/>
          <w:sz w:val="13"/>
        </w:rPr>
        <w:t> </w:t>
      </w:r>
      <w:r>
        <w:rPr>
          <w:rFonts w:ascii="Symbol" w:hAnsi="Symbol"/>
          <w:w w:val="109"/>
          <w:sz w:val="23"/>
        </w:rPr>
        <w:t></w:t>
      </w:r>
      <w:r>
        <w:rPr>
          <w:rFonts w:ascii="Times New Roman" w:hAnsi="Times New Roman"/>
          <w:spacing w:val="-22"/>
          <w:sz w:val="23"/>
        </w:rPr>
        <w:t> </w:t>
      </w:r>
      <w:r>
        <w:rPr>
          <w:rFonts w:ascii="Times New Roman" w:hAnsi="Times New Roman"/>
          <w:i/>
          <w:spacing w:val="1"/>
          <w:w w:val="109"/>
          <w:sz w:val="23"/>
        </w:rPr>
        <w:t>b</w:t>
      </w:r>
      <w:r>
        <w:rPr>
          <w:rFonts w:ascii="Times New Roman" w:hAnsi="Times New Roman"/>
          <w:w w:val="113"/>
          <w:position w:val="10"/>
          <w:sz w:val="13"/>
        </w:rPr>
        <w:t>7</w:t>
      </w:r>
    </w:p>
    <w:p>
      <w:pPr>
        <w:pStyle w:val="BodyText"/>
        <w:spacing w:before="6"/>
        <w:rPr>
          <w:rFonts w:ascii="Times New Roman"/>
          <w:sz w:val="15"/>
        </w:rPr>
      </w:pPr>
    </w:p>
    <w:p>
      <w:pPr>
        <w:pStyle w:val="BodyText"/>
        <w:spacing w:before="52"/>
        <w:ind w:left="102" w:right="241"/>
      </w:pPr>
      <w:r>
        <w:rPr/>
        <w:t>Con el binomio anterior, vayamos observándolo y deduciendo algunas reglas que nos harán fácil su obtención:</w:t>
      </w:r>
    </w:p>
    <w:p>
      <w:pPr>
        <w:pStyle w:val="BodyText"/>
        <w:spacing w:before="163"/>
        <w:ind w:left="810" w:right="1775"/>
      </w:pPr>
      <w:r>
        <w:rPr/>
        <w:t>Algunos significados:</w:t>
      </w:r>
    </w:p>
    <w:p>
      <w:pPr>
        <w:pStyle w:val="BodyText"/>
        <w:spacing w:before="11"/>
        <w:rPr>
          <w:sz w:val="17"/>
        </w:rPr>
      </w:pPr>
    </w:p>
    <w:p>
      <w:pPr>
        <w:pStyle w:val="BodyText"/>
        <w:spacing w:line="372" w:lineRule="auto"/>
        <w:ind w:left="102" w:right="1775"/>
      </w:pPr>
      <w:r>
        <w:rPr/>
        <w:t>Término= cada parte, separada por + ó - en el desarrollo; Ej., </w:t>
      </w:r>
      <w:r>
        <w:rPr>
          <w:rFonts w:ascii="Times New Roman" w:hAnsi="Times New Roman"/>
          <w:i/>
        </w:rPr>
        <w:t>a</w:t>
      </w:r>
      <w:r>
        <w:rPr>
          <w:rFonts w:ascii="Times New Roman" w:hAnsi="Times New Roman"/>
          <w:position w:val="11"/>
          <w:sz w:val="14"/>
        </w:rPr>
        <w:t>7 </w:t>
      </w:r>
      <w:r>
        <w:rPr/>
        <w:t>ó </w:t>
      </w:r>
      <w:r>
        <w:rPr>
          <w:rFonts w:ascii="Times New Roman" w:hAnsi="Times New Roman"/>
        </w:rPr>
        <w:t>21</w:t>
      </w:r>
      <w:r>
        <w:rPr>
          <w:rFonts w:ascii="Times New Roman" w:hAnsi="Times New Roman"/>
          <w:i/>
        </w:rPr>
        <w:t>a</w:t>
      </w:r>
      <w:r>
        <w:rPr>
          <w:rFonts w:ascii="Times New Roman" w:hAnsi="Times New Roman"/>
          <w:position w:val="11"/>
          <w:sz w:val="14"/>
        </w:rPr>
        <w:t>5</w:t>
      </w:r>
      <w:r>
        <w:rPr>
          <w:rFonts w:ascii="Times New Roman" w:hAnsi="Times New Roman"/>
          <w:i/>
        </w:rPr>
        <w:t>b</w:t>
      </w:r>
      <w:r>
        <w:rPr>
          <w:rFonts w:ascii="Times New Roman" w:hAnsi="Times New Roman"/>
          <w:position w:val="11"/>
          <w:sz w:val="14"/>
        </w:rPr>
        <w:t>2 </w:t>
      </w:r>
      <w:r>
        <w:rPr/>
        <w:t>etc Literal= a ó b, en el caso concreto.</w:t>
      </w:r>
    </w:p>
    <w:p>
      <w:pPr>
        <w:pStyle w:val="BodyText"/>
        <w:spacing w:line="292" w:lineRule="exact"/>
        <w:ind w:left="102"/>
        <w:jc w:val="both"/>
      </w:pPr>
      <w:r>
        <w:rPr/>
        <w:t>Exponente= potencia a la que se eleva un valor.</w:t>
      </w:r>
    </w:p>
    <w:p>
      <w:pPr>
        <w:pStyle w:val="BodyText"/>
        <w:spacing w:line="372" w:lineRule="auto" w:before="158"/>
        <w:ind w:left="102" w:right="3046"/>
      </w:pPr>
      <w:r>
        <w:rPr/>
        <w:t>Coeficiente= valor que antecede a las literales, en cada término 1._ Los términos serán, uno más, que el exponente</w:t>
      </w:r>
    </w:p>
    <w:p>
      <w:pPr>
        <w:pStyle w:val="BodyText"/>
        <w:spacing w:before="2"/>
        <w:ind w:left="102" w:right="114"/>
        <w:jc w:val="both"/>
      </w:pPr>
      <w:r>
        <w:rPr/>
        <w:t>2._ Extremos: izquierda; parte del primer término literal, con exponente igual al que indica el exponente del binomio a resolver; y va disminuyendo en cada término. Del segundo término literal, sucede lo contrario.</w:t>
      </w:r>
    </w:p>
    <w:p>
      <w:pPr>
        <w:pStyle w:val="BodyText"/>
        <w:spacing w:line="290" w:lineRule="exact" w:before="159"/>
        <w:ind w:left="102" w:right="241"/>
      </w:pPr>
      <w:r>
        <w:rPr/>
        <w:t>Nótese que en todo caso, siempre los exponentes de las literales sumaran, lo mismo que el exponente del binomio.</w:t>
      </w:r>
    </w:p>
    <w:p>
      <w:pPr>
        <w:pStyle w:val="BodyText"/>
        <w:spacing w:before="167"/>
        <w:ind w:left="102"/>
        <w:jc w:val="both"/>
      </w:pPr>
      <w:r>
        <w:rPr/>
        <w:t>3._ Los coeficientes se pueden obtener:</w:t>
      </w:r>
    </w:p>
    <w:p>
      <w:pPr>
        <w:pStyle w:val="BodyText"/>
        <w:spacing w:line="290" w:lineRule="exact" w:before="157"/>
        <w:ind w:left="102" w:right="109"/>
      </w:pPr>
      <w:r>
        <w:rPr/>
        <w:t>A.- Multiplicando el ultimo coeficiente obtenido (partiendo del 1, en el primer término) por el primer exponente de las literales y se divide entre los términos que se llevan.</w:t>
      </w:r>
    </w:p>
    <w:p>
      <w:pPr>
        <w:pStyle w:val="BodyText"/>
        <w:spacing w:line="372" w:lineRule="auto" w:before="167"/>
        <w:ind w:left="102" w:right="856"/>
      </w:pPr>
      <w:r>
        <w:rPr/>
        <w:t>B.- Para obtener el coeficiente de un determinado término, sin desarrollar el binomio. Primero se definen las literales, con sus respectivos exponentes.</w:t>
      </w:r>
    </w:p>
    <w:p>
      <w:pPr>
        <w:spacing w:after="0" w:line="372" w:lineRule="auto"/>
        <w:sectPr>
          <w:pgSz w:w="12250" w:h="15850"/>
          <w:pgMar w:header="781" w:footer="987" w:top="1420" w:bottom="1380" w:left="1600" w:right="1300"/>
        </w:sectPr>
      </w:pPr>
    </w:p>
    <w:p>
      <w:pPr>
        <w:pStyle w:val="BodyText"/>
        <w:spacing w:line="290" w:lineRule="exact" w:before="133"/>
        <w:ind w:left="102" w:right="241"/>
      </w:pPr>
      <w:r>
        <w:rPr/>
        <w:t>Se resta, al exponente del binomio, el término deseado y se le agrega 1; éste será el exponente de la primera literal.</w:t>
      </w:r>
    </w:p>
    <w:p>
      <w:pPr>
        <w:pStyle w:val="ListParagraph"/>
        <w:numPr>
          <w:ilvl w:val="2"/>
          <w:numId w:val="21"/>
        </w:numPr>
        <w:tabs>
          <w:tab w:pos="1877" w:val="left" w:leader="none"/>
        </w:tabs>
        <w:spacing w:line="276" w:lineRule="auto" w:before="169" w:after="0"/>
        <w:ind w:left="1876" w:right="119" w:hanging="361"/>
        <w:jc w:val="left"/>
        <w:rPr>
          <w:sz w:val="24"/>
        </w:rPr>
      </w:pPr>
      <w:r>
        <w:rPr>
          <w:sz w:val="24"/>
        </w:rPr>
        <w:t>Al término deseado, se le resta 1, éste será el exponente de la segunda literal.</w:t>
      </w:r>
    </w:p>
    <w:p>
      <w:pPr>
        <w:pStyle w:val="BodyText"/>
        <w:spacing w:line="276" w:lineRule="auto" w:before="1"/>
        <w:ind w:left="2226" w:right="117"/>
        <w:jc w:val="both"/>
      </w:pPr>
      <w:r>
        <w:rPr/>
        <w:t>En cualquiera de los casos se obtiene el exponente, de la otra literal, completando la suma de las dos literales, para que complete, lo que se indica en el binomio.</w:t>
      </w:r>
    </w:p>
    <w:p>
      <w:pPr>
        <w:spacing w:after="0" w:line="276" w:lineRule="auto"/>
        <w:jc w:val="both"/>
        <w:sectPr>
          <w:pgSz w:w="12250" w:h="15850"/>
          <w:pgMar w:header="781" w:footer="987" w:top="1420" w:bottom="1380" w:left="1600" w:right="1300"/>
        </w:sectPr>
      </w:pPr>
    </w:p>
    <w:p>
      <w:pPr>
        <w:pStyle w:val="BodyText"/>
        <w:spacing w:before="7"/>
        <w:rPr>
          <w:sz w:val="32"/>
        </w:rPr>
      </w:pPr>
    </w:p>
    <w:p>
      <w:pPr>
        <w:pStyle w:val="BodyText"/>
        <w:ind w:left="102" w:right="-20"/>
      </w:pPr>
      <w:r>
        <w:rPr/>
        <w:t>n= exponente</w:t>
      </w:r>
    </w:p>
    <w:p>
      <w:pPr>
        <w:pStyle w:val="BodyText"/>
        <w:spacing w:before="6"/>
        <w:ind w:left="28" w:right="-19"/>
      </w:pPr>
      <w:r>
        <w:rPr/>
        <w:br w:type="column"/>
      </w:r>
      <w:r>
        <w:rPr/>
        <w:t>Para el coeficiente, se desarrolla:</w:t>
      </w:r>
    </w:p>
    <w:p>
      <w:pPr>
        <w:spacing w:before="22"/>
        <w:ind w:left="102" w:right="0" w:firstLine="0"/>
        <w:jc w:val="left"/>
        <w:rPr>
          <w:rFonts w:ascii="Times New Roman"/>
          <w:i/>
          <w:sz w:val="13"/>
        </w:rPr>
      </w:pPr>
      <w:r>
        <w:rPr/>
        <w:br w:type="column"/>
      </w:r>
      <w:r>
        <w:rPr>
          <w:rFonts w:ascii="Times New Roman"/>
          <w:i/>
          <w:position w:val="6"/>
          <w:sz w:val="23"/>
        </w:rPr>
        <w:t>C</w:t>
      </w:r>
      <w:r>
        <w:rPr>
          <w:rFonts w:ascii="Times New Roman"/>
          <w:i/>
          <w:sz w:val="13"/>
        </w:rPr>
        <w:t>nr</w:t>
      </w:r>
    </w:p>
    <w:p>
      <w:pPr>
        <w:pStyle w:val="BodyText"/>
        <w:spacing w:before="6"/>
        <w:ind w:left="102"/>
      </w:pPr>
      <w:r>
        <w:rPr/>
        <w:br w:type="column"/>
      </w:r>
      <w:r>
        <w:rPr/>
        <w:t>en donde</w:t>
      </w:r>
    </w:p>
    <w:p>
      <w:pPr>
        <w:spacing w:after="0"/>
        <w:sectPr>
          <w:type w:val="continuous"/>
          <w:pgSz w:w="12250" w:h="15850"/>
          <w:pgMar w:top="1500" w:bottom="280" w:left="1600" w:right="1300"/>
          <w:cols w:num="4" w:equalWidth="0">
            <w:col w:w="1450" w:space="40"/>
            <w:col w:w="3247" w:space="90"/>
            <w:col w:w="418" w:space="85"/>
            <w:col w:w="4020"/>
          </w:cols>
        </w:sectPr>
      </w:pPr>
    </w:p>
    <w:p>
      <w:pPr>
        <w:pStyle w:val="BodyText"/>
        <w:spacing w:before="43"/>
        <w:ind w:left="102" w:right="1775"/>
      </w:pPr>
      <w:r>
        <w:rPr/>
        <w:t>C= combinación</w:t>
      </w:r>
    </w:p>
    <w:p>
      <w:pPr>
        <w:pStyle w:val="BodyText"/>
        <w:spacing w:before="43"/>
        <w:ind w:left="102" w:right="1775"/>
      </w:pPr>
      <w:r>
        <w:rPr/>
        <w:t>r= exponente de la segunda literal</w:t>
      </w:r>
    </w:p>
    <w:p>
      <w:pPr>
        <w:pStyle w:val="BodyText"/>
        <w:spacing w:before="10"/>
        <w:rPr>
          <w:sz w:val="28"/>
        </w:rPr>
      </w:pPr>
    </w:p>
    <w:p>
      <w:pPr>
        <w:pStyle w:val="BodyText"/>
        <w:ind w:left="102" w:right="1775"/>
        <w:rPr>
          <w:rFonts w:ascii="Times New Roman" w:hAnsi="Times New Roman"/>
          <w:sz w:val="13"/>
        </w:rPr>
      </w:pPr>
      <w:r>
        <w:rPr>
          <w:spacing w:val="-1"/>
          <w:position w:val="1"/>
        </w:rPr>
        <w:t>E</w:t>
      </w:r>
      <w:r>
        <w:rPr>
          <w:position w:val="1"/>
        </w:rPr>
        <w:t>jempl</w:t>
      </w:r>
      <w:r>
        <w:rPr>
          <w:spacing w:val="-2"/>
          <w:position w:val="1"/>
        </w:rPr>
        <w:t>o</w:t>
      </w:r>
      <w:r>
        <w:rPr>
          <w:position w:val="1"/>
        </w:rPr>
        <w:t>:</w:t>
      </w:r>
      <w:r>
        <w:rPr>
          <w:spacing w:val="1"/>
          <w:position w:val="1"/>
        </w:rPr>
        <w:t> </w:t>
      </w:r>
      <w:r>
        <w:rPr>
          <w:spacing w:val="-2"/>
          <w:position w:val="1"/>
        </w:rPr>
        <w:t>E</w:t>
      </w:r>
      <w:r>
        <w:rPr>
          <w:position w:val="1"/>
        </w:rPr>
        <w:t>n</w:t>
      </w:r>
      <w:r>
        <w:rPr>
          <w:spacing w:val="-1"/>
          <w:position w:val="1"/>
        </w:rPr>
        <w:t>c</w:t>
      </w:r>
      <w:r>
        <w:rPr>
          <w:position w:val="1"/>
        </w:rPr>
        <w:t>o</w:t>
      </w:r>
      <w:r>
        <w:rPr>
          <w:spacing w:val="-2"/>
          <w:position w:val="1"/>
        </w:rPr>
        <w:t>n</w:t>
      </w:r>
      <w:r>
        <w:rPr>
          <w:position w:val="1"/>
        </w:rPr>
        <w:t>trar</w:t>
      </w:r>
      <w:r>
        <w:rPr>
          <w:spacing w:val="-1"/>
          <w:position w:val="1"/>
        </w:rPr>
        <w:t> </w:t>
      </w:r>
      <w:r>
        <w:rPr>
          <w:position w:val="1"/>
        </w:rPr>
        <w:t>el</w:t>
      </w:r>
      <w:r>
        <w:rPr>
          <w:spacing w:val="1"/>
          <w:position w:val="1"/>
        </w:rPr>
        <w:t> </w:t>
      </w:r>
      <w:r>
        <w:rPr>
          <w:spacing w:val="-2"/>
          <w:position w:val="1"/>
        </w:rPr>
        <w:t>18</w:t>
      </w:r>
      <w:r>
        <w:rPr>
          <w:position w:val="1"/>
        </w:rPr>
        <w:t>° ter</w:t>
      </w:r>
      <w:r>
        <w:rPr>
          <w:spacing w:val="-2"/>
          <w:position w:val="1"/>
        </w:rPr>
        <w:t>m</w:t>
      </w:r>
      <w:r>
        <w:rPr>
          <w:position w:val="1"/>
        </w:rPr>
        <w:t>ino</w:t>
      </w:r>
      <w:r>
        <w:rPr>
          <w:spacing w:val="-2"/>
          <w:position w:val="1"/>
        </w:rPr>
        <w:t> </w:t>
      </w:r>
      <w:r>
        <w:rPr>
          <w:position w:val="1"/>
        </w:rPr>
        <w:t>de </w:t>
      </w:r>
      <w:r>
        <w:rPr>
          <w:spacing w:val="-22"/>
          <w:position w:val="1"/>
        </w:rPr>
        <w:t> </w:t>
      </w:r>
      <w:r>
        <w:rPr>
          <w:rFonts w:ascii="Symbol" w:hAnsi="Symbol"/>
          <w:spacing w:val="-6"/>
          <w:w w:val="81"/>
          <w:sz w:val="30"/>
        </w:rPr>
        <w:t></w:t>
      </w:r>
      <w:r>
        <w:rPr>
          <w:rFonts w:ascii="Times New Roman" w:hAnsi="Times New Roman"/>
          <w:i/>
          <w:w w:val="107"/>
          <w:sz w:val="23"/>
        </w:rPr>
        <w:t>a</w:t>
      </w:r>
      <w:r>
        <w:rPr>
          <w:rFonts w:ascii="Times New Roman" w:hAnsi="Times New Roman"/>
          <w:i/>
          <w:spacing w:val="-11"/>
          <w:sz w:val="23"/>
        </w:rPr>
        <w:t> </w:t>
      </w:r>
      <w:r>
        <w:rPr>
          <w:rFonts w:ascii="Symbol" w:hAnsi="Symbol"/>
          <w:w w:val="107"/>
          <w:sz w:val="23"/>
        </w:rPr>
        <w:t></w:t>
      </w:r>
      <w:r>
        <w:rPr>
          <w:rFonts w:ascii="Times New Roman" w:hAnsi="Times New Roman"/>
          <w:spacing w:val="-20"/>
          <w:sz w:val="23"/>
        </w:rPr>
        <w:t> </w:t>
      </w:r>
      <w:r>
        <w:rPr>
          <w:rFonts w:ascii="Times New Roman" w:hAnsi="Times New Roman"/>
          <w:i/>
          <w:spacing w:val="7"/>
          <w:w w:val="107"/>
          <w:sz w:val="23"/>
        </w:rPr>
        <w:t>b</w:t>
      </w:r>
      <w:r>
        <w:rPr>
          <w:rFonts w:ascii="Symbol" w:hAnsi="Symbol"/>
          <w:spacing w:val="-13"/>
          <w:w w:val="81"/>
          <w:sz w:val="30"/>
        </w:rPr>
        <w:t></w:t>
      </w:r>
      <w:r>
        <w:rPr>
          <w:rFonts w:ascii="Times New Roman" w:hAnsi="Times New Roman"/>
          <w:spacing w:val="7"/>
          <w:w w:val="110"/>
          <w:position w:val="12"/>
          <w:sz w:val="13"/>
        </w:rPr>
        <w:t>27</w:t>
      </w:r>
    </w:p>
    <w:p>
      <w:pPr>
        <w:pStyle w:val="BodyText"/>
        <w:rPr>
          <w:rFonts w:ascii="Times New Roman"/>
          <w:sz w:val="20"/>
        </w:rPr>
      </w:pPr>
    </w:p>
    <w:p>
      <w:pPr>
        <w:pStyle w:val="BodyText"/>
        <w:spacing w:before="180"/>
        <w:ind w:left="102" w:right="1775"/>
      </w:pPr>
      <w:r>
        <w:rPr/>
        <w:t>Exponente de las literales:</w:t>
      </w:r>
    </w:p>
    <w:p>
      <w:pPr>
        <w:pStyle w:val="ListParagraph"/>
        <w:numPr>
          <w:ilvl w:val="0"/>
          <w:numId w:val="22"/>
        </w:numPr>
        <w:tabs>
          <w:tab w:pos="1170" w:val="left" w:leader="none"/>
        </w:tabs>
        <w:spacing w:line="276" w:lineRule="auto" w:before="45" w:after="0"/>
        <w:ind w:left="1170" w:right="113" w:hanging="360"/>
        <w:jc w:val="left"/>
        <w:rPr>
          <w:sz w:val="24"/>
        </w:rPr>
      </w:pPr>
      <w:r>
        <w:rPr>
          <w:sz w:val="24"/>
        </w:rPr>
        <w:t>Exponente del binomio= 27; término deseado= 18°; por lo tanto: 27 – 18= 9 + 1= 10; éste es el exponente de</w:t>
      </w:r>
      <w:r>
        <w:rPr>
          <w:spacing w:val="-12"/>
          <w:sz w:val="24"/>
        </w:rPr>
        <w:t> </w:t>
      </w:r>
      <w:r>
        <w:rPr>
          <w:sz w:val="24"/>
        </w:rPr>
        <w:t>“a”.</w:t>
      </w:r>
    </w:p>
    <w:p>
      <w:pPr>
        <w:pStyle w:val="BodyText"/>
        <w:spacing w:line="292" w:lineRule="exact"/>
        <w:ind w:left="1170" w:right="241"/>
      </w:pPr>
      <w:r>
        <w:rPr/>
        <w:t>Para “b” se busca lo que falta para 27; 27 – 10= 17 (éste es el exponente de “b”)</w:t>
      </w:r>
    </w:p>
    <w:p>
      <w:pPr>
        <w:pStyle w:val="BodyText"/>
        <w:spacing w:before="2"/>
        <w:rPr>
          <w:sz w:val="26"/>
        </w:rPr>
      </w:pPr>
    </w:p>
    <w:p>
      <w:pPr>
        <w:spacing w:after="0"/>
        <w:rPr>
          <w:sz w:val="26"/>
        </w:rPr>
        <w:sectPr>
          <w:type w:val="continuous"/>
          <w:pgSz w:w="12250" w:h="15850"/>
          <w:pgMar w:top="1500" w:bottom="280" w:left="1600" w:right="1300"/>
        </w:sectPr>
      </w:pPr>
    </w:p>
    <w:p>
      <w:pPr>
        <w:pStyle w:val="ListParagraph"/>
        <w:numPr>
          <w:ilvl w:val="0"/>
          <w:numId w:val="22"/>
        </w:numPr>
        <w:tabs>
          <w:tab w:pos="1170" w:val="left" w:leader="none"/>
        </w:tabs>
        <w:spacing w:line="240" w:lineRule="auto" w:before="91" w:after="0"/>
        <w:ind w:left="1170" w:right="0" w:hanging="360"/>
        <w:jc w:val="left"/>
        <w:rPr>
          <w:sz w:val="24"/>
        </w:rPr>
      </w:pPr>
      <w:r>
        <w:rPr>
          <w:spacing w:val="-1"/>
          <w:sz w:val="24"/>
        </w:rPr>
        <w:t>Coeficiente:</w:t>
      </w:r>
    </w:p>
    <w:p>
      <w:pPr>
        <w:spacing w:before="82"/>
        <w:ind w:left="810" w:right="0" w:firstLine="0"/>
        <w:jc w:val="left"/>
        <w:rPr>
          <w:rFonts w:ascii="Times New Roman"/>
          <w:sz w:val="14"/>
        </w:rPr>
      </w:pPr>
      <w:r>
        <w:rPr/>
        <w:br w:type="column"/>
      </w:r>
      <w:r>
        <w:rPr>
          <w:rFonts w:ascii="Times New Roman"/>
          <w:i/>
          <w:w w:val="105"/>
          <w:position w:val="-10"/>
          <w:sz w:val="24"/>
        </w:rPr>
        <w:t>a</w:t>
      </w:r>
      <w:r>
        <w:rPr>
          <w:rFonts w:ascii="Times New Roman"/>
          <w:w w:val="105"/>
          <w:sz w:val="14"/>
        </w:rPr>
        <w:t>10</w:t>
      </w:r>
      <w:r>
        <w:rPr>
          <w:rFonts w:ascii="Times New Roman"/>
          <w:i/>
          <w:w w:val="105"/>
          <w:position w:val="-10"/>
          <w:sz w:val="24"/>
        </w:rPr>
        <w:t>b</w:t>
      </w:r>
      <w:r>
        <w:rPr>
          <w:rFonts w:ascii="Times New Roman"/>
          <w:w w:val="105"/>
          <w:sz w:val="14"/>
        </w:rPr>
        <w:t>17</w:t>
      </w:r>
    </w:p>
    <w:p>
      <w:pPr>
        <w:spacing w:after="0"/>
        <w:jc w:val="left"/>
        <w:rPr>
          <w:rFonts w:ascii="Times New Roman"/>
          <w:sz w:val="14"/>
        </w:rPr>
        <w:sectPr>
          <w:type w:val="continuous"/>
          <w:pgSz w:w="12250" w:h="15850"/>
          <w:pgMar w:top="1500" w:bottom="280" w:left="1600" w:right="1300"/>
          <w:cols w:num="2" w:equalWidth="0">
            <w:col w:w="2340" w:space="853"/>
            <w:col w:w="6157"/>
          </w:cols>
        </w:sectPr>
      </w:pPr>
    </w:p>
    <w:p>
      <w:pPr>
        <w:pStyle w:val="BodyText"/>
        <w:spacing w:before="5"/>
        <w:rPr>
          <w:rFonts w:ascii="Times New Roman"/>
          <w:sz w:val="27"/>
        </w:rPr>
      </w:pPr>
    </w:p>
    <w:p>
      <w:pPr>
        <w:pStyle w:val="BodyText"/>
        <w:tabs>
          <w:tab w:pos="3395" w:val="left" w:leader="none"/>
        </w:tabs>
        <w:spacing w:line="180" w:lineRule="exact" w:before="69"/>
        <w:ind w:left="2328" w:right="1775"/>
        <w:rPr>
          <w:rFonts w:ascii="Times New Roman"/>
        </w:rPr>
      </w:pPr>
      <w:r>
        <w:rPr>
          <w:rFonts w:ascii="Times New Roman"/>
          <w:spacing w:val="-6"/>
        </w:rPr>
        <w:t>27!</w:t>
        <w:tab/>
        <w:t>27!</w:t>
      </w:r>
    </w:p>
    <w:p>
      <w:pPr>
        <w:tabs>
          <w:tab w:pos="1687" w:val="left" w:leader="none"/>
          <w:tab w:pos="3116" w:val="left" w:leader="none"/>
          <w:tab w:pos="3820" w:val="left" w:leader="none"/>
        </w:tabs>
        <w:spacing w:line="164" w:lineRule="exact" w:before="0"/>
        <w:ind w:left="1200" w:right="1775" w:firstLine="0"/>
        <w:jc w:val="left"/>
        <w:rPr>
          <w:rFonts w:ascii="Symbol" w:hAnsi="Symbol"/>
          <w:sz w:val="24"/>
        </w:rPr>
      </w:pPr>
      <w:r>
        <w:rPr/>
        <w:pict>
          <v:line style="position:absolute;mso-position-horizontal-relative:page;mso-position-vertical-relative:paragraph;z-index:-239104" from="174.957413pt,7.355339pt" to="232.645774pt,7.355339pt" stroked="true" strokeweight=".138227pt" strokecolor="#000000">
            <w10:wrap type="none"/>
          </v:line>
        </w:pict>
      </w:r>
      <w:r>
        <w:rPr/>
        <w:pict>
          <v:line style="position:absolute;mso-position-horizontal-relative:page;mso-position-vertical-relative:paragraph;z-index:-239080" from="246.4319pt,7.355339pt" to="267.798699pt,7.355339pt" stroked="true" strokeweight=".138227pt" strokecolor="#000000">
            <w10:wrap type="none"/>
          </v:line>
        </w:pict>
      </w:r>
      <w:r>
        <w:rPr>
          <w:rFonts w:ascii="Times New Roman" w:hAnsi="Times New Roman"/>
          <w:i/>
          <w:sz w:val="24"/>
        </w:rPr>
        <w:t>C</w:t>
        <w:tab/>
      </w:r>
      <w:r>
        <w:rPr>
          <w:rFonts w:ascii="Symbol" w:hAnsi="Symbol"/>
          <w:sz w:val="24"/>
        </w:rPr>
        <w:t></w:t>
      </w:r>
      <w:r>
        <w:rPr>
          <w:rFonts w:ascii="Times New Roman" w:hAnsi="Times New Roman"/>
          <w:sz w:val="24"/>
        </w:rPr>
        <w:tab/>
      </w:r>
      <w:r>
        <w:rPr>
          <w:rFonts w:ascii="Symbol" w:hAnsi="Symbol"/>
          <w:sz w:val="24"/>
        </w:rPr>
        <w:t></w:t>
      </w:r>
      <w:r>
        <w:rPr>
          <w:rFonts w:ascii="Times New Roman" w:hAnsi="Times New Roman"/>
          <w:sz w:val="24"/>
        </w:rPr>
        <w:tab/>
      </w:r>
      <w:r>
        <w:rPr>
          <w:rFonts w:ascii="Symbol" w:hAnsi="Symbol"/>
          <w:sz w:val="24"/>
        </w:rPr>
        <w:t></w:t>
      </w:r>
    </w:p>
    <w:p>
      <w:pPr>
        <w:pStyle w:val="BodyText"/>
        <w:tabs>
          <w:tab w:pos="3308" w:val="left" w:leader="none"/>
        </w:tabs>
        <w:spacing w:line="293" w:lineRule="exact"/>
        <w:ind w:left="1879" w:right="1775"/>
        <w:rPr>
          <w:rFonts w:ascii="Times New Roman" w:hAnsi="Times New Roman"/>
        </w:rPr>
      </w:pPr>
      <w:r>
        <w:rPr>
          <w:rFonts w:ascii="Times New Roman" w:hAnsi="Times New Roman"/>
          <w:spacing w:val="-7"/>
        </w:rPr>
        <w:t>18!</w:t>
      </w:r>
      <w:r>
        <w:rPr>
          <w:rFonts w:ascii="Symbol" w:hAnsi="Symbol"/>
          <w:spacing w:val="-7"/>
          <w:sz w:val="31"/>
        </w:rPr>
        <w:t></w:t>
      </w:r>
      <w:r>
        <w:rPr>
          <w:rFonts w:ascii="Times New Roman" w:hAnsi="Times New Roman"/>
          <w:spacing w:val="-7"/>
        </w:rPr>
        <w:t>27</w:t>
      </w:r>
      <w:r>
        <w:rPr>
          <w:rFonts w:ascii="Times New Roman" w:hAnsi="Times New Roman"/>
          <w:spacing w:val="-20"/>
        </w:rPr>
        <w:t> </w:t>
      </w:r>
      <w:r>
        <w:rPr>
          <w:rFonts w:ascii="Symbol" w:hAnsi="Symbol"/>
          <w:spacing w:val="-4"/>
        </w:rPr>
        <w:t></w:t>
      </w:r>
      <w:r>
        <w:rPr>
          <w:rFonts w:ascii="Times New Roman" w:hAnsi="Times New Roman"/>
          <w:spacing w:val="-4"/>
        </w:rPr>
        <w:t>18</w:t>
      </w:r>
      <w:r>
        <w:rPr>
          <w:rFonts w:ascii="Symbol" w:hAnsi="Symbol"/>
          <w:spacing w:val="-4"/>
          <w:sz w:val="31"/>
        </w:rPr>
        <w:t></w:t>
      </w:r>
      <w:r>
        <w:rPr>
          <w:rFonts w:ascii="Times New Roman" w:hAnsi="Times New Roman"/>
          <w:spacing w:val="-4"/>
        </w:rPr>
        <w:t>!</w:t>
        <w:tab/>
      </w:r>
      <w:r>
        <w:rPr>
          <w:rFonts w:ascii="Times New Roman" w:hAnsi="Times New Roman"/>
          <w:spacing w:val="-15"/>
        </w:rPr>
        <w:t>18!9!</w:t>
      </w:r>
    </w:p>
    <w:p>
      <w:pPr>
        <w:pStyle w:val="BodyText"/>
        <w:rPr>
          <w:rFonts w:ascii="Times New Roman"/>
          <w:sz w:val="20"/>
        </w:rPr>
      </w:pPr>
    </w:p>
    <w:p>
      <w:pPr>
        <w:pStyle w:val="BodyText"/>
        <w:spacing w:before="5"/>
        <w:rPr>
          <w:rFonts w:ascii="Times New Roman"/>
          <w:sz w:val="23"/>
        </w:rPr>
      </w:pPr>
    </w:p>
    <w:p>
      <w:pPr>
        <w:spacing w:before="86"/>
        <w:ind w:left="1383" w:right="1775" w:firstLine="0"/>
        <w:jc w:val="left"/>
        <w:rPr>
          <w:rFonts w:ascii="Times New Roman"/>
          <w:sz w:val="14"/>
        </w:rPr>
      </w:pPr>
      <w:r>
        <w:rPr>
          <w:rFonts w:ascii="Times New Roman"/>
          <w:position w:val="1"/>
          <w:sz w:val="14"/>
        </w:rPr>
        <w:t>27</w:t>
      </w:r>
      <w:r>
        <w:rPr>
          <w:rFonts w:ascii="Times New Roman"/>
          <w:sz w:val="14"/>
        </w:rPr>
        <w:t>18</w:t>
      </w:r>
    </w:p>
    <w:p>
      <w:pPr>
        <w:pStyle w:val="BodyText"/>
        <w:spacing w:before="7"/>
        <w:rPr>
          <w:rFonts w:ascii="Times New Roman"/>
          <w:sz w:val="29"/>
        </w:rPr>
      </w:pPr>
    </w:p>
    <w:p>
      <w:pPr>
        <w:pStyle w:val="BodyText"/>
        <w:spacing w:line="374" w:lineRule="exact" w:before="70"/>
        <w:ind w:left="1207" w:right="1775"/>
        <w:rPr>
          <w:rFonts w:ascii="Symbol" w:hAnsi="Symbol"/>
        </w:rPr>
      </w:pPr>
      <w:r>
        <w:rPr/>
        <w:pict>
          <v:line style="position:absolute;mso-position-horizontal-relative:page;mso-position-vertical-relative:paragraph;z-index:-239056" from="150.907333pt,19.853104pt" to="328.673054pt,19.853104pt" stroked="true" strokeweight=".135195pt" strokecolor="#000000">
            <w10:wrap type="none"/>
          </v:line>
        </w:pict>
      </w:r>
      <w:r>
        <w:rPr/>
        <w:pict>
          <v:line style="position:absolute;mso-position-horizontal-relative:page;mso-position-vertical-relative:paragraph;z-index:-239032" from="342.415558pt,19.853104pt" to="420.216711pt,19.853104pt" stroked="true" strokeweight=".135195pt" strokecolor="#000000">
            <w10:wrap type="none"/>
          </v:line>
        </w:pict>
      </w:r>
      <w:r>
        <w:rPr>
          <w:rFonts w:ascii="Symbol" w:hAnsi="Symbol"/>
          <w:w w:val="105"/>
          <w:position w:val="-14"/>
        </w:rPr>
        <w:t></w:t>
      </w:r>
      <w:r>
        <w:rPr>
          <w:rFonts w:ascii="Times New Roman" w:hAnsi="Times New Roman"/>
          <w:w w:val="105"/>
          <w:position w:val="-14"/>
        </w:rPr>
        <w:t> </w:t>
      </w:r>
      <w:r>
        <w:rPr>
          <w:rFonts w:ascii="Times New Roman" w:hAnsi="Times New Roman"/>
          <w:w w:val="105"/>
        </w:rPr>
        <w:t>27</w:t>
      </w:r>
      <w:r>
        <w:rPr>
          <w:rFonts w:ascii="Times New Roman" w:hAnsi="Times New Roman"/>
          <w:i/>
          <w:w w:val="105"/>
        </w:rPr>
        <w:t>x</w:t>
      </w:r>
      <w:r>
        <w:rPr>
          <w:rFonts w:ascii="Times New Roman" w:hAnsi="Times New Roman"/>
          <w:w w:val="105"/>
        </w:rPr>
        <w:t>26</w:t>
      </w:r>
      <w:r>
        <w:rPr>
          <w:rFonts w:ascii="Times New Roman" w:hAnsi="Times New Roman"/>
          <w:i/>
          <w:w w:val="105"/>
        </w:rPr>
        <w:t>x</w:t>
      </w:r>
      <w:r>
        <w:rPr>
          <w:rFonts w:ascii="Times New Roman" w:hAnsi="Times New Roman"/>
          <w:w w:val="105"/>
        </w:rPr>
        <w:t>25</w:t>
      </w:r>
      <w:r>
        <w:rPr>
          <w:rFonts w:ascii="Times New Roman" w:hAnsi="Times New Roman"/>
          <w:i/>
          <w:w w:val="105"/>
        </w:rPr>
        <w:t>x</w:t>
      </w:r>
      <w:r>
        <w:rPr>
          <w:rFonts w:ascii="Times New Roman" w:hAnsi="Times New Roman"/>
          <w:w w:val="105"/>
        </w:rPr>
        <w:t>24</w:t>
      </w:r>
      <w:r>
        <w:rPr>
          <w:rFonts w:ascii="Times New Roman" w:hAnsi="Times New Roman"/>
          <w:i/>
          <w:w w:val="105"/>
        </w:rPr>
        <w:t>x</w:t>
      </w:r>
      <w:r>
        <w:rPr>
          <w:rFonts w:ascii="Times New Roman" w:hAnsi="Times New Roman"/>
          <w:w w:val="105"/>
        </w:rPr>
        <w:t>23</w:t>
      </w:r>
      <w:r>
        <w:rPr>
          <w:rFonts w:ascii="Times New Roman" w:hAnsi="Times New Roman"/>
          <w:i/>
          <w:w w:val="105"/>
        </w:rPr>
        <w:t>x</w:t>
      </w:r>
      <w:r>
        <w:rPr>
          <w:rFonts w:ascii="Times New Roman" w:hAnsi="Times New Roman"/>
          <w:w w:val="105"/>
        </w:rPr>
        <w:t>22</w:t>
      </w:r>
      <w:r>
        <w:rPr>
          <w:rFonts w:ascii="Times New Roman" w:hAnsi="Times New Roman"/>
          <w:i/>
          <w:w w:val="105"/>
        </w:rPr>
        <w:t>x</w:t>
      </w:r>
      <w:r>
        <w:rPr>
          <w:rFonts w:ascii="Times New Roman" w:hAnsi="Times New Roman"/>
          <w:w w:val="105"/>
        </w:rPr>
        <w:t>21</w:t>
      </w:r>
      <w:r>
        <w:rPr>
          <w:rFonts w:ascii="Times New Roman" w:hAnsi="Times New Roman"/>
          <w:i/>
          <w:w w:val="105"/>
        </w:rPr>
        <w:t>x</w:t>
      </w:r>
      <w:r>
        <w:rPr>
          <w:rFonts w:ascii="Times New Roman" w:hAnsi="Times New Roman"/>
          <w:w w:val="105"/>
        </w:rPr>
        <w:t>20</w:t>
      </w:r>
      <w:r>
        <w:rPr>
          <w:rFonts w:ascii="Times New Roman" w:hAnsi="Times New Roman"/>
          <w:i/>
          <w:w w:val="105"/>
        </w:rPr>
        <w:t>x</w:t>
      </w:r>
      <w:r>
        <w:rPr>
          <w:rFonts w:ascii="Times New Roman" w:hAnsi="Times New Roman"/>
          <w:w w:val="105"/>
        </w:rPr>
        <w:t>19</w:t>
      </w:r>
      <w:r>
        <w:rPr>
          <w:rFonts w:ascii="Times New Roman" w:hAnsi="Times New Roman"/>
          <w:i/>
          <w:w w:val="105"/>
        </w:rPr>
        <w:t>x</w:t>
      </w:r>
      <w:r>
        <w:rPr>
          <w:rFonts w:ascii="Times New Roman" w:hAnsi="Times New Roman"/>
          <w:w w:val="105"/>
        </w:rPr>
        <w:t>18! </w:t>
      </w:r>
      <w:r>
        <w:rPr>
          <w:rFonts w:ascii="Symbol" w:hAnsi="Symbol"/>
          <w:w w:val="105"/>
          <w:position w:val="-14"/>
        </w:rPr>
        <w:t></w:t>
      </w:r>
      <w:r>
        <w:rPr>
          <w:rFonts w:ascii="Times New Roman" w:hAnsi="Times New Roman"/>
          <w:w w:val="105"/>
          <w:position w:val="-14"/>
        </w:rPr>
        <w:t> </w:t>
      </w:r>
      <w:r>
        <w:rPr>
          <w:rFonts w:ascii="Times New Roman" w:hAnsi="Times New Roman"/>
          <w:w w:val="105"/>
        </w:rPr>
        <w:t>1700755056000 </w:t>
      </w:r>
      <w:r>
        <w:rPr>
          <w:rFonts w:ascii="Symbol" w:hAnsi="Symbol"/>
          <w:w w:val="105"/>
          <w:position w:val="-14"/>
        </w:rPr>
        <w:t></w:t>
      </w:r>
    </w:p>
    <w:p>
      <w:pPr>
        <w:tabs>
          <w:tab w:pos="5657" w:val="left" w:leader="none"/>
        </w:tabs>
        <w:spacing w:line="245" w:lineRule="exact" w:before="0"/>
        <w:ind w:left="1978" w:right="1775" w:firstLine="0"/>
        <w:jc w:val="left"/>
        <w:rPr>
          <w:rFonts w:ascii="Times New Roman"/>
          <w:sz w:val="24"/>
        </w:rPr>
      </w:pPr>
      <w:r>
        <w:rPr>
          <w:rFonts w:ascii="Times New Roman"/>
          <w:w w:val="105"/>
          <w:sz w:val="24"/>
        </w:rPr>
        <w:t>9</w:t>
      </w:r>
      <w:r>
        <w:rPr>
          <w:rFonts w:ascii="Times New Roman"/>
          <w:i/>
          <w:w w:val="105"/>
          <w:sz w:val="24"/>
        </w:rPr>
        <w:t>x</w:t>
      </w:r>
      <w:r>
        <w:rPr>
          <w:rFonts w:ascii="Times New Roman"/>
          <w:w w:val="105"/>
          <w:sz w:val="24"/>
        </w:rPr>
        <w:t>8</w:t>
      </w:r>
      <w:r>
        <w:rPr>
          <w:rFonts w:ascii="Times New Roman"/>
          <w:i/>
          <w:w w:val="105"/>
          <w:sz w:val="24"/>
        </w:rPr>
        <w:t>x</w:t>
      </w:r>
      <w:r>
        <w:rPr>
          <w:rFonts w:ascii="Times New Roman"/>
          <w:w w:val="105"/>
          <w:sz w:val="24"/>
        </w:rPr>
        <w:t>7</w:t>
      </w:r>
      <w:r>
        <w:rPr>
          <w:rFonts w:ascii="Times New Roman"/>
          <w:i/>
          <w:w w:val="105"/>
          <w:sz w:val="24"/>
        </w:rPr>
        <w:t>x</w:t>
      </w:r>
      <w:r>
        <w:rPr>
          <w:rFonts w:ascii="Times New Roman"/>
          <w:w w:val="105"/>
          <w:sz w:val="24"/>
        </w:rPr>
        <w:t>6</w:t>
      </w:r>
      <w:r>
        <w:rPr>
          <w:rFonts w:ascii="Times New Roman"/>
          <w:i/>
          <w:w w:val="105"/>
          <w:sz w:val="24"/>
        </w:rPr>
        <w:t>x</w:t>
      </w:r>
      <w:r>
        <w:rPr>
          <w:rFonts w:ascii="Times New Roman"/>
          <w:w w:val="105"/>
          <w:sz w:val="24"/>
        </w:rPr>
        <w:t>5</w:t>
      </w:r>
      <w:r>
        <w:rPr>
          <w:rFonts w:ascii="Times New Roman"/>
          <w:i/>
          <w:w w:val="105"/>
          <w:sz w:val="24"/>
        </w:rPr>
        <w:t>x</w:t>
      </w:r>
      <w:r>
        <w:rPr>
          <w:rFonts w:ascii="Times New Roman"/>
          <w:w w:val="105"/>
          <w:sz w:val="24"/>
        </w:rPr>
        <w:t>4</w:t>
      </w:r>
      <w:r>
        <w:rPr>
          <w:rFonts w:ascii="Times New Roman"/>
          <w:i/>
          <w:w w:val="105"/>
          <w:sz w:val="24"/>
        </w:rPr>
        <w:t>x</w:t>
      </w:r>
      <w:r>
        <w:rPr>
          <w:rFonts w:ascii="Times New Roman"/>
          <w:w w:val="105"/>
          <w:sz w:val="24"/>
        </w:rPr>
        <w:t>3</w:t>
      </w:r>
      <w:r>
        <w:rPr>
          <w:rFonts w:ascii="Times New Roman"/>
          <w:i/>
          <w:w w:val="105"/>
          <w:sz w:val="24"/>
        </w:rPr>
        <w:t>x</w:t>
      </w:r>
      <w:r>
        <w:rPr>
          <w:rFonts w:ascii="Times New Roman"/>
          <w:w w:val="105"/>
          <w:sz w:val="24"/>
        </w:rPr>
        <w:t>2</w:t>
      </w:r>
      <w:r>
        <w:rPr>
          <w:rFonts w:ascii="Times New Roman"/>
          <w:i/>
          <w:w w:val="105"/>
          <w:sz w:val="24"/>
        </w:rPr>
        <w:t>x</w:t>
      </w:r>
      <w:r>
        <w:rPr>
          <w:rFonts w:ascii="Times New Roman"/>
          <w:w w:val="105"/>
          <w:sz w:val="24"/>
        </w:rPr>
        <w:t>1</w:t>
      </w:r>
      <w:r>
        <w:rPr>
          <w:rFonts w:ascii="Times New Roman"/>
          <w:i/>
          <w:w w:val="105"/>
          <w:sz w:val="24"/>
        </w:rPr>
        <w:t>x</w:t>
      </w:r>
      <w:r>
        <w:rPr>
          <w:rFonts w:ascii="Times New Roman"/>
          <w:w w:val="105"/>
          <w:sz w:val="24"/>
        </w:rPr>
        <w:t>18!</w:t>
        <w:tab/>
      </w:r>
      <w:r>
        <w:rPr>
          <w:rFonts w:ascii="Times New Roman"/>
          <w:spacing w:val="-4"/>
          <w:w w:val="105"/>
          <w:sz w:val="24"/>
        </w:rPr>
        <w:t>362880</w:t>
      </w:r>
    </w:p>
    <w:p>
      <w:pPr>
        <w:pStyle w:val="BodyText"/>
        <w:spacing w:before="6"/>
        <w:rPr>
          <w:rFonts w:ascii="Times New Roman"/>
          <w:sz w:val="27"/>
        </w:rPr>
      </w:pPr>
    </w:p>
    <w:p>
      <w:pPr>
        <w:pStyle w:val="BodyText"/>
        <w:spacing w:before="79"/>
        <w:ind w:left="1207" w:right="1775"/>
        <w:rPr>
          <w:rFonts w:ascii="Times New Roman" w:hAnsi="Times New Roman"/>
          <w:sz w:val="14"/>
        </w:rPr>
      </w:pPr>
      <w:r>
        <w:rPr>
          <w:rFonts w:ascii="Symbol" w:hAnsi="Symbol"/>
        </w:rPr>
        <w:t></w:t>
      </w:r>
      <w:r>
        <w:rPr>
          <w:rFonts w:ascii="Times New Roman" w:hAnsi="Times New Roman"/>
        </w:rPr>
        <w:t> 4686825 </w:t>
      </w:r>
      <w:r>
        <w:rPr/>
        <w:t>así el término 18° de  </w:t>
      </w:r>
      <w:r>
        <w:rPr>
          <w:rFonts w:ascii="Times New Roman" w:hAnsi="Times New Roman"/>
          <w:i/>
        </w:rPr>
        <w:t>a</w:t>
      </w:r>
      <w:r>
        <w:rPr>
          <w:rFonts w:ascii="Times New Roman" w:hAnsi="Times New Roman"/>
          <w:position w:val="11"/>
          <w:sz w:val="14"/>
        </w:rPr>
        <w:t>10</w:t>
      </w:r>
      <w:r>
        <w:rPr>
          <w:rFonts w:ascii="Times New Roman" w:hAnsi="Times New Roman"/>
          <w:i/>
        </w:rPr>
        <w:t>b</w:t>
      </w:r>
      <w:r>
        <w:rPr>
          <w:rFonts w:ascii="Times New Roman" w:hAnsi="Times New Roman"/>
          <w:position w:val="11"/>
          <w:sz w:val="14"/>
        </w:rPr>
        <w:t>17</w:t>
      </w:r>
    </w:p>
    <w:p>
      <w:pPr>
        <w:spacing w:after="0"/>
        <w:rPr>
          <w:rFonts w:ascii="Times New Roman" w:hAnsi="Times New Roman"/>
          <w:sz w:val="14"/>
        </w:rPr>
        <w:sectPr>
          <w:type w:val="continuous"/>
          <w:pgSz w:w="12250" w:h="15850"/>
          <w:pgMar w:top="1500" w:bottom="280" w:left="1600" w:right="1300"/>
        </w:sectPr>
      </w:pPr>
    </w:p>
    <w:p>
      <w:pPr>
        <w:pStyle w:val="BodyText"/>
        <w:spacing w:before="10"/>
        <w:rPr>
          <w:rFonts w:ascii="Times New Roman"/>
          <w:sz w:val="8"/>
        </w:rPr>
      </w:pPr>
    </w:p>
    <w:p>
      <w:pPr>
        <w:spacing w:before="35"/>
        <w:ind w:left="2419" w:right="2435" w:firstLine="0"/>
        <w:jc w:val="center"/>
        <w:rPr>
          <w:b/>
          <w:sz w:val="32"/>
        </w:rPr>
      </w:pPr>
      <w:bookmarkStart w:name="_bookmark56" w:id="58"/>
      <w:bookmarkEnd w:id="58"/>
      <w:r>
        <w:rPr/>
      </w:r>
      <w:r>
        <w:rPr>
          <w:b/>
          <w:sz w:val="32"/>
        </w:rPr>
        <w:t>PROBABILIDAD</w:t>
      </w:r>
    </w:p>
    <w:p>
      <w:pPr>
        <w:pStyle w:val="BodyText"/>
        <w:spacing w:before="2"/>
        <w:rPr>
          <w:b/>
          <w:sz w:val="32"/>
        </w:rPr>
      </w:pPr>
    </w:p>
    <w:p>
      <w:pPr>
        <w:pStyle w:val="BodyText"/>
        <w:spacing w:before="1"/>
        <w:ind w:left="102" w:right="122"/>
        <w:jc w:val="both"/>
      </w:pPr>
      <w:r>
        <w:rPr/>
        <w:t>La estadística inferencial contempla, básicamente, probabilidad, muestreo y pruebas de significancia, entre otros elementos o procesos.</w:t>
      </w:r>
    </w:p>
    <w:p>
      <w:pPr>
        <w:pStyle w:val="BodyText"/>
        <w:spacing w:before="160"/>
        <w:ind w:left="102" w:right="118"/>
        <w:jc w:val="both"/>
      </w:pPr>
      <w:r>
        <w:rPr/>
        <w:t>Necesariamente se requiere información o experiencias anteriores, de los datos que se manejan, para poder prever (inferir) la esperanza matemática de valores que se esperan. Es importante que diferenciemos, que por un lado es el resultado de un porcentaje o tasa o media; por otro lado con qué probabilidad se encontrará en la población que estudiamos o muestremos.</w:t>
      </w:r>
    </w:p>
    <w:p>
      <w:pPr>
        <w:pStyle w:val="BodyText"/>
        <w:spacing w:before="158"/>
        <w:ind w:left="102"/>
        <w:jc w:val="both"/>
      </w:pPr>
      <w:r>
        <w:rPr/>
        <w:t>Tratemos, primeramente, de definir qué es probabilidad. Esto lo daremos a través de</w:t>
      </w:r>
    </w:p>
    <w:p>
      <w:pPr>
        <w:spacing w:line="383" w:lineRule="exact" w:before="170"/>
        <w:ind w:left="1651" w:right="3052" w:firstLine="0"/>
        <w:jc w:val="center"/>
        <w:rPr>
          <w:rFonts w:ascii="Times New Roman" w:hAnsi="Times New Roman"/>
          <w:i/>
          <w:sz w:val="24"/>
        </w:rPr>
      </w:pPr>
      <w:r>
        <w:rPr/>
        <w:pict>
          <v:line style="position:absolute;mso-position-horizontal-relative:page;mso-position-vertical-relative:paragraph;z-index:-239008" from="285.243561pt,24.687531pt" to="292.602554pt,24.687531pt" stroked="true" strokeweight=".135195pt" strokecolor="#000000">
            <w10:wrap type="none"/>
          </v:line>
        </w:pict>
      </w:r>
      <w:r>
        <w:rPr>
          <w:rFonts w:ascii="Times New Roman" w:hAnsi="Times New Roman"/>
          <w:i/>
          <w:sz w:val="24"/>
        </w:rPr>
        <w:t>p </w:t>
      </w:r>
      <w:r>
        <w:rPr>
          <w:rFonts w:ascii="Symbol" w:hAnsi="Symbol"/>
          <w:sz w:val="24"/>
        </w:rPr>
        <w:t></w:t>
      </w:r>
      <w:r>
        <w:rPr>
          <w:rFonts w:ascii="Times New Roman" w:hAnsi="Times New Roman"/>
          <w:sz w:val="24"/>
        </w:rPr>
        <w:t> </w:t>
      </w:r>
      <w:r>
        <w:rPr>
          <w:rFonts w:ascii="Times New Roman" w:hAnsi="Times New Roman"/>
          <w:i/>
          <w:position w:val="15"/>
          <w:sz w:val="24"/>
        </w:rPr>
        <w:t>h</w:t>
      </w:r>
    </w:p>
    <w:p>
      <w:pPr>
        <w:spacing w:line="233" w:lineRule="exact" w:before="0"/>
        <w:ind w:left="0" w:right="999" w:firstLine="0"/>
        <w:jc w:val="center"/>
        <w:rPr>
          <w:rFonts w:ascii="Times New Roman"/>
          <w:i/>
          <w:sz w:val="24"/>
        </w:rPr>
      </w:pPr>
      <w:r>
        <w:rPr>
          <w:rFonts w:ascii="Times New Roman"/>
          <w:i/>
          <w:w w:val="99"/>
          <w:sz w:val="24"/>
        </w:rPr>
        <w:t>n</w:t>
      </w:r>
    </w:p>
    <w:p>
      <w:pPr>
        <w:pStyle w:val="BodyText"/>
        <w:spacing w:before="10"/>
        <w:rPr>
          <w:rFonts w:ascii="Times New Roman"/>
          <w:i/>
          <w:sz w:val="12"/>
        </w:rPr>
      </w:pPr>
    </w:p>
    <w:p>
      <w:pPr>
        <w:pStyle w:val="BodyText"/>
        <w:spacing w:line="290" w:lineRule="exact" w:before="48"/>
        <w:ind w:left="102" w:right="124"/>
        <w:jc w:val="both"/>
      </w:pPr>
      <w:r>
        <w:rPr/>
        <w:t>Esto significa que en un evento (n), se pueden dar diferentes resultados o respuestas (h), y la probabilidad está dada por la expresión fraccionaria de la formula anterior (p).</w:t>
      </w:r>
    </w:p>
    <w:p>
      <w:pPr>
        <w:pStyle w:val="BodyText"/>
        <w:spacing w:before="169"/>
        <w:ind w:left="1170" w:right="1775"/>
      </w:pPr>
      <w:r>
        <w:rPr/>
        <w:t>Ejemplos:</w:t>
      </w:r>
    </w:p>
    <w:p>
      <w:pPr>
        <w:pStyle w:val="ListParagraph"/>
        <w:numPr>
          <w:ilvl w:val="0"/>
          <w:numId w:val="23"/>
        </w:numPr>
        <w:tabs>
          <w:tab w:pos="822" w:val="left" w:leader="none"/>
        </w:tabs>
        <w:spacing w:line="290" w:lineRule="exact" w:before="200" w:after="0"/>
        <w:ind w:left="822" w:right="123" w:hanging="360"/>
        <w:jc w:val="both"/>
        <w:rPr>
          <w:sz w:val="24"/>
        </w:rPr>
      </w:pPr>
      <w:r>
        <w:rPr>
          <w:sz w:val="24"/>
        </w:rPr>
        <w:t>Al tirar una moneda al aire, sabemos que existe sólo una probabilidad de que resulte águila, de dos posibles respuestas (águila o sol); p= 1/2</w:t>
      </w:r>
      <w:r>
        <w:rPr>
          <w:spacing w:val="-24"/>
          <w:sz w:val="24"/>
        </w:rPr>
        <w:t> </w:t>
      </w:r>
      <w:r>
        <w:rPr>
          <w:sz w:val="24"/>
        </w:rPr>
        <w:t>=</w:t>
      </w:r>
    </w:p>
    <w:p>
      <w:pPr>
        <w:pStyle w:val="ListParagraph"/>
        <w:numPr>
          <w:ilvl w:val="0"/>
          <w:numId w:val="23"/>
        </w:numPr>
        <w:tabs>
          <w:tab w:pos="822" w:val="left" w:leader="none"/>
        </w:tabs>
        <w:spacing w:line="240" w:lineRule="auto" w:before="169" w:after="0"/>
        <w:ind w:left="822" w:right="116" w:hanging="360"/>
        <w:jc w:val="both"/>
        <w:rPr>
          <w:sz w:val="24"/>
        </w:rPr>
      </w:pPr>
      <w:r>
        <w:rPr>
          <w:sz w:val="24"/>
        </w:rPr>
        <w:t>Al tirar un dado y deseamos que salga 3; sabemos que sólo existe un 3, en 6  diferentes respuestas (1, 2, 3, 4,5 ,6), en virtud de que tiene 6 caras. P= 1/ 6 = 0.166666 =</w:t>
      </w:r>
      <w:r>
        <w:rPr>
          <w:spacing w:val="-3"/>
          <w:sz w:val="24"/>
        </w:rPr>
        <w:t> </w:t>
      </w:r>
      <w:r>
        <w:rPr>
          <w:sz w:val="24"/>
        </w:rPr>
        <w:t>0.17</w:t>
      </w:r>
    </w:p>
    <w:p>
      <w:pPr>
        <w:pStyle w:val="ListParagraph"/>
        <w:numPr>
          <w:ilvl w:val="0"/>
          <w:numId w:val="23"/>
        </w:numPr>
        <w:tabs>
          <w:tab w:pos="822" w:val="left" w:leader="none"/>
        </w:tabs>
        <w:spacing w:line="290" w:lineRule="exact" w:before="159" w:after="0"/>
        <w:ind w:left="822" w:right="122" w:hanging="360"/>
        <w:jc w:val="both"/>
        <w:rPr>
          <w:sz w:val="24"/>
        </w:rPr>
      </w:pPr>
      <w:r>
        <w:rPr>
          <w:sz w:val="24"/>
        </w:rPr>
        <w:t>Supongamos que el porcentaje de homosexualidad es de 10; así la probabilidad (de entrada),</w:t>
      </w:r>
      <w:r>
        <w:rPr>
          <w:spacing w:val="-3"/>
          <w:sz w:val="24"/>
        </w:rPr>
        <w:t> </w:t>
      </w:r>
      <w:r>
        <w:rPr>
          <w:sz w:val="24"/>
        </w:rPr>
        <w:t>es=</w:t>
      </w:r>
    </w:p>
    <w:p>
      <w:pPr>
        <w:pStyle w:val="ListParagraph"/>
        <w:numPr>
          <w:ilvl w:val="0"/>
          <w:numId w:val="23"/>
        </w:numPr>
        <w:tabs>
          <w:tab w:pos="822" w:val="left" w:leader="none"/>
        </w:tabs>
        <w:spacing w:line="240" w:lineRule="auto" w:before="169" w:after="0"/>
        <w:ind w:left="822" w:right="112" w:hanging="360"/>
        <w:jc w:val="both"/>
        <w:rPr>
          <w:sz w:val="24"/>
        </w:rPr>
      </w:pPr>
      <w:r>
        <w:rPr>
          <w:sz w:val="24"/>
        </w:rPr>
        <w:t>Supongamos que el número de pacientes, promedio mensual, es de 6.4 estamos entendiendo   este   promedio,   como   probable   de   encontrar   en    alumnos      </w:t>
      </w:r>
      <w:r>
        <w:rPr>
          <w:spacing w:val="5"/>
          <w:sz w:val="24"/>
        </w:rPr>
        <w:t> </w:t>
      </w:r>
      <w:r>
        <w:rPr>
          <w:sz w:val="24"/>
        </w:rPr>
        <w:t>de</w:t>
      </w:r>
    </w:p>
    <w:p>
      <w:pPr>
        <w:pStyle w:val="BodyText"/>
        <w:ind w:left="822"/>
        <w:rPr>
          <w:sz w:val="20"/>
        </w:rPr>
      </w:pPr>
      <w:r>
        <w:rPr>
          <w:sz w:val="20"/>
        </w:rPr>
        <w:drawing>
          <wp:inline distT="0" distB="0" distL="0" distR="0">
            <wp:extent cx="3444367" cy="185927"/>
            <wp:effectExtent l="0" t="0" r="0" b="0"/>
            <wp:docPr id="375" name="image101.png" descr=""/>
            <wp:cNvGraphicFramePr>
              <a:graphicFrameLocks noChangeAspect="1"/>
            </wp:cNvGraphicFramePr>
            <a:graphic>
              <a:graphicData uri="http://schemas.openxmlformats.org/drawingml/2006/picture">
                <pic:pic>
                  <pic:nvPicPr>
                    <pic:cNvPr id="376" name="image101.png"/>
                    <pic:cNvPicPr/>
                  </pic:nvPicPr>
                  <pic:blipFill>
                    <a:blip r:embed="rId124" cstate="print"/>
                    <a:stretch>
                      <a:fillRect/>
                    </a:stretch>
                  </pic:blipFill>
                  <pic:spPr>
                    <a:xfrm>
                      <a:off x="0" y="0"/>
                      <a:ext cx="3444367" cy="185927"/>
                    </a:xfrm>
                    <a:prstGeom prst="rect">
                      <a:avLst/>
                    </a:prstGeom>
                  </pic:spPr>
                </pic:pic>
              </a:graphicData>
            </a:graphic>
          </wp:inline>
        </w:drawing>
      </w:r>
      <w:r>
        <w:rPr>
          <w:sz w:val="20"/>
        </w:rPr>
      </w:r>
    </w:p>
    <w:p>
      <w:pPr>
        <w:pStyle w:val="BodyText"/>
        <w:spacing w:line="290" w:lineRule="exact" w:before="157"/>
        <w:ind w:left="102" w:right="123"/>
        <w:jc w:val="both"/>
      </w:pPr>
      <w:r>
        <w:rPr/>
        <w:t>Nos hemos encontrado, en los ejemplos anteriores, la probabilidad con que se presenta un fenómeno y que éste puede ser con valores relativos o valores absolutos.</w:t>
      </w:r>
    </w:p>
    <w:p>
      <w:pPr>
        <w:pStyle w:val="BodyText"/>
        <w:spacing w:line="290" w:lineRule="exact" w:before="163"/>
        <w:ind w:left="102" w:right="122"/>
        <w:jc w:val="both"/>
      </w:pPr>
      <w:r>
        <w:rPr/>
        <w:t>Ahora bien, estos valores son los que sirven de base para las operaciones que se requieren  en el cálculo de la</w:t>
      </w:r>
      <w:r>
        <w:rPr>
          <w:spacing w:val="-14"/>
        </w:rPr>
        <w:t> </w:t>
      </w:r>
      <w:r>
        <w:rPr/>
        <w:t>probabilidad.</w:t>
      </w:r>
    </w:p>
    <w:p>
      <w:pPr>
        <w:pStyle w:val="BodyText"/>
        <w:spacing w:before="167"/>
        <w:ind w:left="102"/>
        <w:jc w:val="both"/>
      </w:pPr>
      <w:r>
        <w:rPr/>
        <w:t>Debo señalar que la probabilidad, nunca deberá ser mayor que 1 o menor que 0</w:t>
      </w:r>
    </w:p>
    <w:p>
      <w:pPr>
        <w:pStyle w:val="BodyText"/>
        <w:spacing w:before="163"/>
        <w:ind w:left="102" w:right="112"/>
        <w:jc w:val="both"/>
      </w:pPr>
      <w:r>
        <w:rPr/>
        <w:t>Existen diferentes modelos matemáticos que se pueden utilizar para encontrar la probabilidad. Depende del tipo de valor (relativooabsoluto) y del tipo de estudio que se realiza para decidirse por el modelo o distribución de probabilidad adecuada. Podríamos decir que para valores absolutos se usa la Distribución Normal,puesto que en sus  </w:t>
      </w:r>
      <w:r>
        <w:rPr>
          <w:spacing w:val="5"/>
        </w:rPr>
        <w:t> </w:t>
      </w:r>
      <w:r>
        <w:rPr/>
        <w:t>elementos</w:t>
      </w:r>
    </w:p>
    <w:p>
      <w:pPr>
        <w:spacing w:after="0"/>
        <w:jc w:val="both"/>
        <w:sectPr>
          <w:pgSz w:w="12250" w:h="15850"/>
          <w:pgMar w:header="781" w:footer="987" w:top="1420" w:bottom="1380" w:left="1600" w:right="1300"/>
        </w:sectPr>
      </w:pPr>
    </w:p>
    <w:p>
      <w:pPr>
        <w:pStyle w:val="BodyText"/>
        <w:spacing w:line="290" w:lineRule="exact" w:before="133"/>
        <w:ind w:left="102" w:right="104"/>
      </w:pPr>
      <w:r>
        <w:rPr/>
        <w:t>requiere de estos valores; para los relativos, se usaría la Binomial puesto que se conoce: cuanto si y no (p=si, q=no); cuanto favorable y desfavorable.</w:t>
      </w:r>
    </w:p>
    <w:p>
      <w:pPr>
        <w:pStyle w:val="BodyText"/>
        <w:spacing w:line="441" w:lineRule="auto" w:before="169"/>
        <w:ind w:left="102" w:right="7538"/>
      </w:pPr>
      <w:r>
        <w:rPr/>
        <w:t>Distribuciones NORMAL (Gauss)</w:t>
      </w:r>
    </w:p>
    <w:p>
      <w:pPr>
        <w:pStyle w:val="BodyText"/>
        <w:spacing w:before="4"/>
        <w:rPr>
          <w:sz w:val="18"/>
        </w:rPr>
      </w:pPr>
    </w:p>
    <w:p>
      <w:pPr>
        <w:spacing w:line="348" w:lineRule="exact" w:before="50"/>
        <w:ind w:left="2443" w:right="1755" w:firstLine="0"/>
        <w:jc w:val="center"/>
        <w:rPr>
          <w:rFonts w:ascii="Cambria Math" w:hAnsi="Cambria Math" w:eastAsia="Cambria Math"/>
          <w:sz w:val="36"/>
        </w:rPr>
      </w:pPr>
      <w:r>
        <w:rPr>
          <w:rFonts w:ascii="Cambria Math" w:hAnsi="Cambria Math" w:eastAsia="Cambria Math"/>
          <w:w w:val="95"/>
          <w:sz w:val="36"/>
        </w:rPr>
        <w:t>�̅ − �</w:t>
      </w:r>
    </w:p>
    <w:p>
      <w:pPr>
        <w:spacing w:line="257" w:lineRule="exact" w:before="0"/>
        <w:ind w:left="0" w:right="930" w:firstLine="0"/>
        <w:jc w:val="center"/>
        <w:rPr>
          <w:rFonts w:ascii="Cambria Math" w:eastAsia="Cambria Math"/>
          <w:sz w:val="36"/>
        </w:rPr>
      </w:pPr>
      <w:r>
        <w:rPr/>
        <w:pict>
          <v:line style="position:absolute;mso-position-horizontal-relative:page;mso-position-vertical-relative:paragraph;z-index:8920" from="309.549988pt,8.232243pt" to="351.429988pt,8.232243pt" stroked="true" strokeweight="1.2pt" strokecolor="#000000">
            <w10:wrap type="none"/>
          </v:line>
        </w:pict>
      </w:r>
      <w:r>
        <w:rPr>
          <w:rFonts w:ascii="Cambria Math" w:eastAsia="Cambria Math"/>
          <w:sz w:val="36"/>
        </w:rPr>
        <w:t>� =</w:t>
      </w:r>
    </w:p>
    <w:p>
      <w:pPr>
        <w:spacing w:line="331" w:lineRule="exact" w:before="0"/>
        <w:ind w:left="2443" w:right="1755" w:firstLine="0"/>
        <w:jc w:val="center"/>
        <w:rPr>
          <w:rFonts w:ascii="Cambria Math" w:eastAsia="Cambria Math"/>
          <w:sz w:val="36"/>
        </w:rPr>
      </w:pPr>
      <w:r>
        <w:rPr>
          <w:rFonts w:ascii="Cambria Math" w:eastAsia="Cambria Math"/>
          <w:sz w:val="36"/>
        </w:rPr>
        <w:t>𝜕</w:t>
      </w:r>
    </w:p>
    <w:p>
      <w:pPr>
        <w:pStyle w:val="BodyText"/>
        <w:spacing w:before="5"/>
        <w:rPr>
          <w:rFonts w:ascii="Cambria Math"/>
          <w:sz w:val="11"/>
        </w:rPr>
      </w:pPr>
    </w:p>
    <w:p>
      <w:pPr>
        <w:spacing w:after="0"/>
        <w:rPr>
          <w:rFonts w:ascii="Cambria Math"/>
          <w:sz w:val="11"/>
        </w:rPr>
        <w:sectPr>
          <w:pgSz w:w="12250" w:h="15850"/>
          <w:pgMar w:header="781" w:footer="987" w:top="1420" w:bottom="1380" w:left="1600" w:right="1320"/>
        </w:sectPr>
      </w:pPr>
    </w:p>
    <w:p>
      <w:pPr>
        <w:pStyle w:val="BodyText"/>
        <w:spacing w:before="52"/>
        <w:ind w:left="102"/>
      </w:pPr>
      <w:r>
        <w:rPr/>
        <w:t>BINOMINAL (Bernulli)</w:t>
      </w:r>
    </w:p>
    <w:p>
      <w:pPr>
        <w:pStyle w:val="BodyText"/>
        <w:spacing w:before="1"/>
        <w:rPr>
          <w:sz w:val="19"/>
        </w:rPr>
      </w:pPr>
    </w:p>
    <w:p>
      <w:pPr>
        <w:pStyle w:val="Heading6"/>
        <w:spacing w:line="269" w:lineRule="exact"/>
        <w:jc w:val="right"/>
      </w:pPr>
      <w:r>
        <w:rPr>
          <w:w w:val="89"/>
        </w:rPr>
        <w:t>�</w:t>
      </w:r>
    </w:p>
    <w:p>
      <w:pPr>
        <w:tabs>
          <w:tab w:pos="2692" w:val="left" w:leader="none"/>
        </w:tabs>
        <w:spacing w:line="434" w:lineRule="exact" w:before="0"/>
        <w:ind w:left="1633" w:right="0" w:firstLine="0"/>
        <w:jc w:val="left"/>
        <w:rPr>
          <w:rFonts w:ascii="Cambria Math" w:eastAsia="Cambria Math"/>
          <w:sz w:val="36"/>
        </w:rPr>
      </w:pPr>
      <w:r>
        <w:rPr>
          <w:rFonts w:ascii="Cambria Math" w:eastAsia="Cambria Math"/>
          <w:sz w:val="36"/>
        </w:rPr>
        <w:t>p</w:t>
      </w:r>
      <w:r>
        <w:rPr>
          <w:rFonts w:ascii="Cambria Math" w:eastAsia="Cambria Math"/>
          <w:spacing w:val="22"/>
          <w:sz w:val="36"/>
        </w:rPr>
        <w:t> </w:t>
      </w:r>
      <w:r>
        <w:rPr>
          <w:rFonts w:ascii="Cambria Math" w:eastAsia="Cambria Math"/>
          <w:sz w:val="36"/>
        </w:rPr>
        <w:t>=</w:t>
        <w:tab/>
        <w:t> </w:t>
      </w:r>
      <w:r>
        <w:rPr>
          <w:rFonts w:ascii="Cambria Math" w:eastAsia="Cambria Math"/>
          <w:spacing w:val="8"/>
          <w:position w:val="-6"/>
          <w:sz w:val="26"/>
        </w:rPr>
        <w:t>�</w:t>
      </w:r>
      <w:r>
        <w:rPr>
          <w:rFonts w:ascii="Cambria Math" w:eastAsia="Cambria Math"/>
          <w:spacing w:val="8"/>
          <w:sz w:val="36"/>
        </w:rPr>
        <w:t>�</w:t>
      </w:r>
      <w:r>
        <w:rPr>
          <w:rFonts w:ascii="Cambria Math" w:eastAsia="Cambria Math"/>
          <w:spacing w:val="8"/>
          <w:position w:val="-6"/>
          <w:sz w:val="26"/>
        </w:rPr>
        <w:t>�</w:t>
      </w:r>
      <w:r>
        <w:rPr>
          <w:rFonts w:ascii="Cambria Math" w:eastAsia="Cambria Math"/>
          <w:spacing w:val="8"/>
          <w:sz w:val="36"/>
        </w:rPr>
        <w:t>�</w:t>
      </w:r>
    </w:p>
    <w:p>
      <w:pPr>
        <w:pStyle w:val="BodyText"/>
        <w:rPr>
          <w:rFonts w:ascii="Cambria Math"/>
          <w:sz w:val="40"/>
        </w:rPr>
      </w:pPr>
      <w:r>
        <w:rPr/>
        <w:br w:type="column"/>
      </w:r>
      <w:r>
        <w:rPr>
          <w:rFonts w:ascii="Cambria Math"/>
          <w:sz w:val="40"/>
        </w:rPr>
      </w:r>
    </w:p>
    <w:p>
      <w:pPr>
        <w:spacing w:before="306"/>
        <w:ind w:left="51" w:right="0" w:firstLine="0"/>
        <w:jc w:val="left"/>
        <w:rPr>
          <w:rFonts w:ascii="Cambria Math" w:hAnsi="Cambria Math" w:eastAsia="Cambria Math"/>
          <w:sz w:val="36"/>
        </w:rPr>
      </w:pPr>
      <w:r>
        <w:rPr>
          <w:rFonts w:ascii="Cambria Math" w:hAnsi="Cambria Math" w:eastAsia="Cambria Math"/>
          <w:w w:val="95"/>
          <w:position w:val="-12"/>
          <w:sz w:val="36"/>
        </w:rPr>
        <w:t>�</w:t>
      </w:r>
      <w:r>
        <w:rPr>
          <w:rFonts w:ascii="Cambria Math" w:hAnsi="Cambria Math" w:eastAsia="Cambria Math"/>
          <w:w w:val="95"/>
          <w:sz w:val="26"/>
        </w:rPr>
        <w:t>�−� </w:t>
      </w:r>
      <w:r>
        <w:rPr>
          <w:rFonts w:ascii="Cambria Math" w:hAnsi="Cambria Math" w:eastAsia="Cambria Math"/>
          <w:position w:val="-12"/>
          <w:sz w:val="36"/>
        </w:rPr>
        <w:t>=</w:t>
      </w:r>
    </w:p>
    <w:p>
      <w:pPr>
        <w:pStyle w:val="BodyText"/>
        <w:spacing w:before="10"/>
        <w:rPr>
          <w:rFonts w:ascii="Cambria Math"/>
          <w:sz w:val="45"/>
        </w:rPr>
      </w:pPr>
      <w:r>
        <w:rPr/>
        <w:br w:type="column"/>
      </w:r>
      <w:r>
        <w:rPr>
          <w:rFonts w:ascii="Cambria Math"/>
          <w:sz w:val="45"/>
        </w:rPr>
      </w:r>
    </w:p>
    <w:p>
      <w:pPr>
        <w:spacing w:before="1"/>
        <w:ind w:left="144" w:right="87" w:firstLine="0"/>
        <w:jc w:val="center"/>
        <w:rPr>
          <w:rFonts w:ascii="Cambria Math" w:eastAsia="Cambria Math"/>
          <w:sz w:val="36"/>
        </w:rPr>
      </w:pPr>
      <w:r>
        <w:rPr>
          <w:rFonts w:ascii="Cambria Math" w:eastAsia="Cambria Math"/>
          <w:sz w:val="36"/>
        </w:rPr>
        <w:t>�!</w:t>
      </w:r>
    </w:p>
    <w:p>
      <w:pPr>
        <w:spacing w:before="81"/>
        <w:ind w:left="145" w:right="87" w:firstLine="0"/>
        <w:jc w:val="center"/>
        <w:rPr>
          <w:rFonts w:ascii="Cambria Math" w:hAnsi="Cambria Math" w:eastAsia="Cambria Math"/>
          <w:sz w:val="36"/>
        </w:rPr>
      </w:pPr>
      <w:r>
        <w:rPr/>
        <w:pict>
          <v:line style="position:absolute;mso-position-horizontal-relative:page;mso-position-vertical-relative:paragraph;z-index:-238960" from="324.309998pt,4.493523pt" to="404.853998pt,4.493523pt" stroked="true" strokeweight="1.2pt" strokecolor="#000000">
            <w10:wrap type="none"/>
          </v:line>
        </w:pict>
      </w:r>
      <w:r>
        <w:rPr>
          <w:rFonts w:ascii="Cambria Math" w:hAnsi="Cambria Math" w:eastAsia="Cambria Math"/>
          <w:sz w:val="36"/>
        </w:rPr>
        <w:t>�! </w:t>
      </w:r>
      <w:r>
        <w:rPr>
          <w:rFonts w:ascii="Cambria Math" w:hAnsi="Cambria Math" w:eastAsia="Cambria Math"/>
          <w:position w:val="1"/>
          <w:sz w:val="36"/>
        </w:rPr>
        <w:t>(</w:t>
      </w:r>
      <w:r>
        <w:rPr>
          <w:rFonts w:ascii="Cambria Math" w:hAnsi="Cambria Math" w:eastAsia="Cambria Math"/>
          <w:sz w:val="36"/>
        </w:rPr>
        <w:t>� − �</w:t>
      </w:r>
      <w:r>
        <w:rPr>
          <w:rFonts w:ascii="Cambria Math" w:hAnsi="Cambria Math" w:eastAsia="Cambria Math"/>
          <w:position w:val="1"/>
          <w:sz w:val="36"/>
        </w:rPr>
        <w:t>)</w:t>
      </w:r>
      <w:r>
        <w:rPr>
          <w:rFonts w:ascii="Cambria Math" w:hAnsi="Cambria Math" w:eastAsia="Cambria Math"/>
          <w:sz w:val="36"/>
        </w:rPr>
        <w:t>!</w:t>
      </w:r>
    </w:p>
    <w:p>
      <w:pPr>
        <w:pStyle w:val="BodyText"/>
        <w:rPr>
          <w:rFonts w:ascii="Cambria Math"/>
          <w:sz w:val="40"/>
        </w:rPr>
      </w:pPr>
      <w:r>
        <w:rPr/>
        <w:br w:type="column"/>
      </w:r>
      <w:r>
        <w:rPr>
          <w:rFonts w:ascii="Cambria Math"/>
          <w:sz w:val="40"/>
        </w:rPr>
      </w:r>
    </w:p>
    <w:p>
      <w:pPr>
        <w:spacing w:before="306"/>
        <w:ind w:left="20" w:right="0" w:firstLine="0"/>
        <w:jc w:val="left"/>
        <w:rPr>
          <w:rFonts w:ascii="Cambria Math" w:hAnsi="Cambria Math" w:eastAsia="Cambria Math"/>
          <w:sz w:val="26"/>
        </w:rPr>
      </w:pPr>
      <w:r>
        <w:rPr>
          <w:rFonts w:ascii="Cambria Math" w:hAnsi="Cambria Math" w:eastAsia="Cambria Math"/>
          <w:position w:val="-12"/>
          <w:sz w:val="36"/>
        </w:rPr>
        <w:t>�</w:t>
      </w:r>
      <w:r>
        <w:rPr>
          <w:rFonts w:ascii="Cambria Math" w:hAnsi="Cambria Math" w:eastAsia="Cambria Math"/>
          <w:sz w:val="26"/>
        </w:rPr>
        <w:t>�</w:t>
      </w:r>
      <w:r>
        <w:rPr>
          <w:rFonts w:ascii="Cambria Math" w:hAnsi="Cambria Math" w:eastAsia="Cambria Math"/>
          <w:position w:val="-12"/>
          <w:sz w:val="36"/>
        </w:rPr>
        <w:t>�</w:t>
      </w:r>
      <w:r>
        <w:rPr>
          <w:rFonts w:ascii="Cambria Math" w:hAnsi="Cambria Math" w:eastAsia="Cambria Math"/>
          <w:sz w:val="26"/>
        </w:rPr>
        <w:t>�−�</w:t>
      </w:r>
    </w:p>
    <w:p>
      <w:pPr>
        <w:spacing w:after="0"/>
        <w:jc w:val="left"/>
        <w:rPr>
          <w:rFonts w:ascii="Cambria Math" w:hAnsi="Cambria Math" w:eastAsia="Cambria Math"/>
          <w:sz w:val="26"/>
        </w:rPr>
        <w:sectPr>
          <w:type w:val="continuous"/>
          <w:pgSz w:w="12250" w:h="15850"/>
          <w:pgMar w:top="1500" w:bottom="280" w:left="1600" w:right="1320"/>
          <w:cols w:num="4" w:equalWidth="0">
            <w:col w:w="3585" w:space="40"/>
            <w:col w:w="1164" w:space="40"/>
            <w:col w:w="1672" w:space="40"/>
            <w:col w:w="2789"/>
          </w:cols>
        </w:sectPr>
      </w:pPr>
    </w:p>
    <w:p>
      <w:pPr>
        <w:pStyle w:val="BodyText"/>
        <w:spacing w:before="9"/>
        <w:rPr>
          <w:rFonts w:ascii="Cambria Math"/>
          <w:sz w:val="16"/>
        </w:rPr>
      </w:pPr>
    </w:p>
    <w:p>
      <w:pPr>
        <w:spacing w:after="0"/>
        <w:rPr>
          <w:rFonts w:ascii="Cambria Math"/>
          <w:sz w:val="16"/>
        </w:rPr>
        <w:sectPr>
          <w:type w:val="continuous"/>
          <w:pgSz w:w="12250" w:h="15850"/>
          <w:pgMar w:top="1500" w:bottom="280" w:left="1600" w:right="1320"/>
        </w:sectPr>
      </w:pPr>
    </w:p>
    <w:p>
      <w:pPr>
        <w:pStyle w:val="BodyText"/>
        <w:spacing w:before="51"/>
        <w:ind w:left="102" w:right="-19"/>
      </w:pPr>
      <w:r>
        <w:rPr/>
        <w:t>POISSON</w:t>
      </w:r>
    </w:p>
    <w:p>
      <w:pPr>
        <w:pStyle w:val="BodyText"/>
        <w:spacing w:before="1"/>
        <w:rPr>
          <w:sz w:val="47"/>
        </w:rPr>
      </w:pPr>
      <w:r>
        <w:rPr/>
        <w:br w:type="column"/>
      </w:r>
      <w:r>
        <w:rPr>
          <w:sz w:val="47"/>
        </w:rPr>
      </w:r>
    </w:p>
    <w:p>
      <w:pPr>
        <w:spacing w:line="384" w:lineRule="exact" w:before="1"/>
        <w:ind w:left="856" w:right="0" w:firstLine="0"/>
        <w:jc w:val="left"/>
        <w:rPr>
          <w:rFonts w:ascii="Cambria Math" w:hAnsi="Cambria Math" w:eastAsia="Cambria Math"/>
          <w:sz w:val="26"/>
        </w:rPr>
      </w:pPr>
      <w:r>
        <w:rPr>
          <w:rFonts w:ascii="Cambria Math" w:hAnsi="Cambria Math" w:eastAsia="Cambria Math"/>
          <w:position w:val="-12"/>
          <w:sz w:val="36"/>
        </w:rPr>
        <w:t>�</w:t>
      </w:r>
      <w:r>
        <w:rPr>
          <w:rFonts w:ascii="Cambria Math" w:hAnsi="Cambria Math" w:eastAsia="Cambria Math"/>
          <w:sz w:val="26"/>
        </w:rPr>
        <w:t>�</w:t>
      </w:r>
      <w:r>
        <w:rPr>
          <w:rFonts w:ascii="Cambria Math" w:hAnsi="Cambria Math" w:eastAsia="Cambria Math"/>
          <w:position w:val="-12"/>
          <w:sz w:val="36"/>
        </w:rPr>
        <w:t>�</w:t>
      </w:r>
      <w:r>
        <w:rPr>
          <w:rFonts w:ascii="Cambria Math" w:hAnsi="Cambria Math" w:eastAsia="Cambria Math"/>
          <w:sz w:val="26"/>
        </w:rPr>
        <w:t>−𝜆</w:t>
      </w:r>
    </w:p>
    <w:p>
      <w:pPr>
        <w:tabs>
          <w:tab w:pos="1144" w:val="left" w:leader="none"/>
        </w:tabs>
        <w:spacing w:line="589" w:lineRule="exact" w:before="0"/>
        <w:ind w:left="102" w:right="0" w:firstLine="0"/>
        <w:jc w:val="left"/>
        <w:rPr>
          <w:rFonts w:ascii="Cambria Math" w:eastAsia="Cambria Math"/>
          <w:sz w:val="36"/>
        </w:rPr>
      </w:pPr>
      <w:r>
        <w:rPr/>
        <w:pict>
          <v:line style="position:absolute;mso-position-horizontal-relative:page;mso-position-vertical-relative:paragraph;z-index:-238936" from="308.950012pt,8.292237pt" to="355.030012pt,8.292237pt" stroked="true" strokeweight="1.2pt" strokecolor="#000000">
            <w10:wrap type="none"/>
          </v:line>
        </w:pict>
      </w:r>
      <w:r>
        <w:rPr>
          <w:rFonts w:ascii="Cambria Math" w:eastAsia="Cambria Math"/>
          <w:sz w:val="36"/>
        </w:rPr>
        <w:t>�</w:t>
      </w:r>
      <w:r>
        <w:rPr>
          <w:rFonts w:ascii="Cambria Math" w:eastAsia="Cambria Math"/>
          <w:spacing w:val="13"/>
          <w:sz w:val="36"/>
        </w:rPr>
        <w:t> </w:t>
      </w:r>
      <w:r>
        <w:rPr>
          <w:rFonts w:ascii="Cambria Math" w:eastAsia="Cambria Math"/>
          <w:sz w:val="36"/>
        </w:rPr>
        <w:t>=</w:t>
        <w:tab/>
      </w:r>
      <w:r>
        <w:rPr>
          <w:rFonts w:ascii="Cambria Math" w:eastAsia="Cambria Math"/>
          <w:spacing w:val="5"/>
          <w:position w:val="-23"/>
          <w:sz w:val="36"/>
        </w:rPr>
        <w:t>�!</w:t>
      </w:r>
    </w:p>
    <w:p>
      <w:pPr>
        <w:spacing w:after="0" w:line="589" w:lineRule="exact"/>
        <w:jc w:val="left"/>
        <w:rPr>
          <w:rFonts w:ascii="Cambria Math" w:eastAsia="Cambria Math"/>
          <w:sz w:val="36"/>
        </w:rPr>
        <w:sectPr>
          <w:type w:val="continuous"/>
          <w:pgSz w:w="12250" w:h="15850"/>
          <w:pgMar w:top="1500" w:bottom="280" w:left="1600" w:right="1320"/>
          <w:cols w:num="2" w:equalWidth="0">
            <w:col w:w="981" w:space="2742"/>
            <w:col w:w="5607"/>
          </w:cols>
        </w:sectPr>
      </w:pPr>
    </w:p>
    <w:p>
      <w:pPr>
        <w:pStyle w:val="BodyText"/>
        <w:spacing w:before="5"/>
        <w:rPr>
          <w:rFonts w:ascii="Cambria Math"/>
          <w:sz w:val="11"/>
        </w:rPr>
      </w:pPr>
    </w:p>
    <w:p>
      <w:pPr>
        <w:pStyle w:val="BodyText"/>
        <w:spacing w:before="52"/>
        <w:ind w:left="102" w:right="104"/>
      </w:pPr>
      <w:r>
        <w:rPr/>
        <w:t>En donde:</w:t>
      </w:r>
    </w:p>
    <w:p>
      <w:pPr>
        <w:pStyle w:val="BodyText"/>
        <w:rPr>
          <w:sz w:val="20"/>
        </w:rPr>
      </w:pPr>
    </w:p>
    <w:p>
      <w:pPr>
        <w:pStyle w:val="BodyText"/>
        <w:ind w:left="102" w:right="104"/>
      </w:pPr>
      <w:r>
        <w:rPr/>
        <w:t>p + q = 1 Ej: 0.1  + 0.9 = 1</w:t>
      </w:r>
    </w:p>
    <w:p>
      <w:pPr>
        <w:pStyle w:val="BodyText"/>
        <w:rPr>
          <w:sz w:val="20"/>
        </w:rPr>
      </w:pPr>
    </w:p>
    <w:p>
      <w:pPr>
        <w:pStyle w:val="BodyText"/>
        <w:spacing w:line="439" w:lineRule="auto"/>
        <w:ind w:left="102" w:right="6639"/>
      </w:pPr>
      <w:r>
        <w:rPr/>
        <w:t>p= probabilidad de que si q= probabilidad de que no</w:t>
      </w:r>
    </w:p>
    <w:p>
      <w:pPr>
        <w:pStyle w:val="BodyText"/>
        <w:spacing w:line="276" w:lineRule="auto" w:before="2"/>
        <w:ind w:left="102" w:right="6553"/>
      </w:pPr>
      <w:r>
        <w:rPr/>
        <w:t>Ej. Homosexualidadp= 0.1 No homosexualidad q = 0.9</w:t>
      </w:r>
    </w:p>
    <w:p>
      <w:pPr>
        <w:pStyle w:val="BodyText"/>
        <w:spacing w:before="200"/>
        <w:ind w:left="102" w:right="104"/>
      </w:pPr>
      <w:r>
        <w:rPr/>
        <w:pict>
          <v:line style="position:absolute;mso-position-horizontal-relative:page;mso-position-vertical-relative:paragraph;z-index:-238912" from="355.390015pt,114.425758pt" to="367.510015pt,114.425758pt" stroked="true" strokeweight=".72003pt" strokecolor="#000000">
            <w10:wrap type="none"/>
          </v:line>
        </w:pict>
      </w:r>
      <w:r>
        <w:rPr/>
        <w:t>Algunas propiedades:</w:t>
      </w:r>
    </w:p>
    <w:p>
      <w:pPr>
        <w:pStyle w:val="BodyText"/>
        <w:spacing w:before="1"/>
        <w:rPr>
          <w:sz w:val="20"/>
        </w:rPr>
      </w:pPr>
    </w:p>
    <w:tbl>
      <w:tblPr>
        <w:tblW w:w="0" w:type="auto"/>
        <w:jc w:val="left"/>
        <w:tblInd w:w="1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7"/>
        <w:gridCol w:w="854"/>
        <w:gridCol w:w="910"/>
        <w:gridCol w:w="1767"/>
        <w:gridCol w:w="1766"/>
      </w:tblGrid>
      <w:tr>
        <w:trPr>
          <w:trHeight w:val="302" w:hRule="exact"/>
        </w:trPr>
        <w:tc>
          <w:tcPr>
            <w:tcW w:w="1767" w:type="dxa"/>
          </w:tcPr>
          <w:p>
            <w:pPr>
              <w:pStyle w:val="TableParagraph"/>
              <w:spacing w:line="292" w:lineRule="exact"/>
              <w:rPr>
                <w:sz w:val="24"/>
              </w:rPr>
            </w:pPr>
            <w:r>
              <w:rPr>
                <w:sz w:val="24"/>
              </w:rPr>
              <w:t>Concepto</w:t>
            </w:r>
          </w:p>
        </w:tc>
        <w:tc>
          <w:tcPr>
            <w:tcW w:w="1764" w:type="dxa"/>
            <w:gridSpan w:val="2"/>
          </w:tcPr>
          <w:p>
            <w:pPr>
              <w:pStyle w:val="TableParagraph"/>
              <w:spacing w:line="292" w:lineRule="exact"/>
              <w:ind w:left="100"/>
              <w:rPr>
                <w:sz w:val="24"/>
              </w:rPr>
            </w:pPr>
            <w:r>
              <w:rPr>
                <w:sz w:val="24"/>
              </w:rPr>
              <w:t>Normal</w:t>
            </w:r>
          </w:p>
        </w:tc>
        <w:tc>
          <w:tcPr>
            <w:tcW w:w="1767" w:type="dxa"/>
          </w:tcPr>
          <w:p>
            <w:pPr>
              <w:pStyle w:val="TableParagraph"/>
              <w:spacing w:line="292" w:lineRule="exact"/>
              <w:rPr>
                <w:sz w:val="24"/>
              </w:rPr>
            </w:pPr>
            <w:r>
              <w:rPr>
                <w:sz w:val="24"/>
              </w:rPr>
              <w:t>Binomial</w:t>
            </w:r>
          </w:p>
        </w:tc>
        <w:tc>
          <w:tcPr>
            <w:tcW w:w="1766" w:type="dxa"/>
          </w:tcPr>
          <w:p>
            <w:pPr>
              <w:pStyle w:val="TableParagraph"/>
              <w:spacing w:line="292" w:lineRule="exact"/>
              <w:rPr>
                <w:sz w:val="24"/>
              </w:rPr>
            </w:pPr>
            <w:r>
              <w:rPr>
                <w:sz w:val="24"/>
              </w:rPr>
              <w:t>Poisson</w:t>
            </w:r>
          </w:p>
        </w:tc>
      </w:tr>
      <w:tr>
        <w:trPr>
          <w:trHeight w:val="302" w:hRule="exact"/>
        </w:trPr>
        <w:tc>
          <w:tcPr>
            <w:tcW w:w="1767" w:type="dxa"/>
          </w:tcPr>
          <w:p>
            <w:pPr>
              <w:pStyle w:val="TableParagraph"/>
              <w:spacing w:line="292" w:lineRule="exact"/>
              <w:rPr>
                <w:sz w:val="24"/>
              </w:rPr>
            </w:pPr>
            <w:r>
              <w:rPr>
                <w:sz w:val="24"/>
              </w:rPr>
              <w:t>Media</w:t>
            </w:r>
          </w:p>
        </w:tc>
        <w:tc>
          <w:tcPr>
            <w:tcW w:w="854" w:type="dxa"/>
          </w:tcPr>
          <w:p>
            <w:pPr>
              <w:pStyle w:val="TableParagraph"/>
              <w:spacing w:line="258" w:lineRule="exact"/>
              <w:ind w:left="100"/>
              <w:rPr>
                <w:rFonts w:ascii="Cambria Math" w:hAnsi="Cambria Math" w:eastAsia="Cambria Math"/>
                <w:sz w:val="22"/>
              </w:rPr>
            </w:pPr>
            <w:r>
              <w:rPr>
                <w:rFonts w:ascii="Cambria Math" w:hAnsi="Cambria Math" w:eastAsia="Cambria Math"/>
                <w:w w:val="90"/>
                <w:sz w:val="22"/>
              </w:rPr>
              <w:t>�̅</w:t>
            </w:r>
          </w:p>
        </w:tc>
        <w:tc>
          <w:tcPr>
            <w:tcW w:w="910" w:type="dxa"/>
          </w:tcPr>
          <w:p>
            <w:pPr>
              <w:pStyle w:val="TableParagraph"/>
              <w:spacing w:line="292" w:lineRule="exact"/>
              <w:rPr>
                <w:sz w:val="24"/>
              </w:rPr>
            </w:pPr>
            <w:r>
              <w:rPr>
                <w:sz w:val="24"/>
              </w:rPr>
              <w:t>µ</w:t>
            </w:r>
          </w:p>
        </w:tc>
        <w:tc>
          <w:tcPr>
            <w:tcW w:w="1767" w:type="dxa"/>
          </w:tcPr>
          <w:p>
            <w:pPr>
              <w:pStyle w:val="TableParagraph"/>
              <w:spacing w:line="292" w:lineRule="exact"/>
              <w:rPr>
                <w:sz w:val="24"/>
              </w:rPr>
            </w:pPr>
            <w:r>
              <w:rPr>
                <w:sz w:val="24"/>
              </w:rPr>
              <w:t>Np</w:t>
            </w:r>
          </w:p>
        </w:tc>
        <w:tc>
          <w:tcPr>
            <w:tcW w:w="1766" w:type="dxa"/>
          </w:tcPr>
          <w:p>
            <w:pPr>
              <w:pStyle w:val="TableParagraph"/>
              <w:spacing w:line="258" w:lineRule="exact"/>
              <w:ind w:left="0" w:right="822"/>
              <w:jc w:val="right"/>
              <w:rPr>
                <w:rFonts w:ascii="Cambria Math" w:eastAsia="Cambria Math"/>
                <w:sz w:val="22"/>
              </w:rPr>
            </w:pPr>
            <w:r>
              <w:rPr>
                <w:rFonts w:ascii="Cambria Math" w:eastAsia="Cambria Math"/>
                <w:w w:val="78"/>
                <w:sz w:val="22"/>
              </w:rPr>
              <w:t>�</w:t>
            </w:r>
          </w:p>
        </w:tc>
      </w:tr>
      <w:tr>
        <w:trPr>
          <w:trHeight w:val="305" w:hRule="exact"/>
        </w:trPr>
        <w:tc>
          <w:tcPr>
            <w:tcW w:w="1767" w:type="dxa"/>
          </w:tcPr>
          <w:p>
            <w:pPr>
              <w:pStyle w:val="TableParagraph"/>
              <w:spacing w:before="2"/>
              <w:rPr>
                <w:sz w:val="24"/>
              </w:rPr>
            </w:pPr>
            <w:r>
              <w:rPr>
                <w:sz w:val="24"/>
              </w:rPr>
              <w:t>Varianza</w:t>
            </w:r>
          </w:p>
        </w:tc>
        <w:tc>
          <w:tcPr>
            <w:tcW w:w="854" w:type="dxa"/>
          </w:tcPr>
          <w:p>
            <w:pPr>
              <w:pStyle w:val="TableParagraph"/>
              <w:spacing w:line="294" w:lineRule="exact"/>
              <w:ind w:left="100"/>
              <w:rPr>
                <w:sz w:val="16"/>
              </w:rPr>
            </w:pPr>
            <w:r>
              <w:rPr>
                <w:position w:val="-10"/>
                <w:sz w:val="24"/>
              </w:rPr>
              <w:t>S</w:t>
            </w:r>
            <w:r>
              <w:rPr>
                <w:sz w:val="16"/>
              </w:rPr>
              <w:t>2</w:t>
            </w:r>
          </w:p>
        </w:tc>
        <w:tc>
          <w:tcPr>
            <w:tcW w:w="910" w:type="dxa"/>
          </w:tcPr>
          <w:p>
            <w:pPr>
              <w:pStyle w:val="TableParagraph"/>
              <w:spacing w:line="294" w:lineRule="exact"/>
              <w:rPr>
                <w:sz w:val="16"/>
              </w:rPr>
            </w:pPr>
            <w:r>
              <w:rPr>
                <w:position w:val="-10"/>
                <w:sz w:val="24"/>
              </w:rPr>
              <w:t>σ </w:t>
            </w:r>
            <w:r>
              <w:rPr>
                <w:sz w:val="16"/>
              </w:rPr>
              <w:t>2</w:t>
            </w:r>
          </w:p>
        </w:tc>
        <w:tc>
          <w:tcPr>
            <w:tcW w:w="1767" w:type="dxa"/>
            <w:tcBorders>
              <w:bottom w:val="single" w:sz="6" w:space="0" w:color="000000"/>
            </w:tcBorders>
          </w:tcPr>
          <w:p>
            <w:pPr>
              <w:pStyle w:val="TableParagraph"/>
              <w:spacing w:before="2"/>
              <w:rPr>
                <w:sz w:val="24"/>
              </w:rPr>
            </w:pPr>
            <w:r>
              <w:rPr>
                <w:sz w:val="24"/>
              </w:rPr>
              <w:t>Npq</w:t>
            </w:r>
          </w:p>
        </w:tc>
        <w:tc>
          <w:tcPr>
            <w:tcW w:w="1766" w:type="dxa"/>
            <w:tcBorders>
              <w:bottom w:val="single" w:sz="6" w:space="0" w:color="000000"/>
            </w:tcBorders>
          </w:tcPr>
          <w:p>
            <w:pPr>
              <w:pStyle w:val="TableParagraph"/>
              <w:spacing w:before="2"/>
              <w:ind w:left="0" w:right="822"/>
              <w:jc w:val="right"/>
              <w:rPr>
                <w:rFonts w:ascii="Cambria Math" w:eastAsia="Cambria Math"/>
                <w:sz w:val="22"/>
              </w:rPr>
            </w:pPr>
            <w:r>
              <w:rPr>
                <w:rFonts w:ascii="Cambria Math" w:eastAsia="Cambria Math"/>
                <w:w w:val="78"/>
                <w:sz w:val="22"/>
              </w:rPr>
              <w:t>�</w:t>
            </w:r>
          </w:p>
        </w:tc>
      </w:tr>
      <w:tr>
        <w:trPr>
          <w:trHeight w:val="329" w:hRule="exact"/>
        </w:trPr>
        <w:tc>
          <w:tcPr>
            <w:tcW w:w="1767" w:type="dxa"/>
          </w:tcPr>
          <w:p>
            <w:pPr>
              <w:pStyle w:val="TableParagraph"/>
              <w:spacing w:line="292" w:lineRule="exact"/>
              <w:rPr>
                <w:sz w:val="24"/>
              </w:rPr>
            </w:pPr>
            <w:r>
              <w:rPr>
                <w:sz w:val="24"/>
              </w:rPr>
              <w:t>Desv. Estándar</w:t>
            </w:r>
          </w:p>
        </w:tc>
        <w:tc>
          <w:tcPr>
            <w:tcW w:w="854" w:type="dxa"/>
          </w:tcPr>
          <w:p>
            <w:pPr>
              <w:pStyle w:val="TableParagraph"/>
              <w:spacing w:line="292" w:lineRule="exact"/>
              <w:ind w:left="100"/>
              <w:rPr>
                <w:sz w:val="24"/>
              </w:rPr>
            </w:pPr>
            <w:r>
              <w:rPr>
                <w:sz w:val="24"/>
              </w:rPr>
              <w:t>S</w:t>
            </w:r>
          </w:p>
        </w:tc>
        <w:tc>
          <w:tcPr>
            <w:tcW w:w="910" w:type="dxa"/>
          </w:tcPr>
          <w:p>
            <w:pPr>
              <w:pStyle w:val="TableParagraph"/>
              <w:spacing w:line="292" w:lineRule="exact"/>
              <w:rPr>
                <w:sz w:val="24"/>
              </w:rPr>
            </w:pPr>
            <w:r>
              <w:rPr>
                <w:w w:val="100"/>
                <w:sz w:val="24"/>
              </w:rPr>
              <w:t>σ</w:t>
            </w:r>
          </w:p>
        </w:tc>
        <w:tc>
          <w:tcPr>
            <w:tcW w:w="1767" w:type="dxa"/>
            <w:tcBorders>
              <w:top w:val="single" w:sz="6" w:space="0" w:color="000000"/>
              <w:bottom w:val="single" w:sz="6" w:space="0" w:color="000000"/>
            </w:tcBorders>
          </w:tcPr>
          <w:p>
            <w:pPr>
              <w:pStyle w:val="TableParagraph"/>
              <w:spacing w:before="25"/>
              <w:ind w:left="454" w:right="458"/>
              <w:jc w:val="center"/>
              <w:rPr>
                <w:rFonts w:ascii="Cambria Math" w:hAnsi="Cambria Math" w:eastAsia="Cambria Math"/>
                <w:sz w:val="22"/>
              </w:rPr>
            </w:pPr>
            <w:r>
              <w:rPr>
                <w:rFonts w:ascii="Cambria Math" w:hAnsi="Cambria Math" w:eastAsia="Cambria Math"/>
                <w:sz w:val="22"/>
              </w:rPr>
              <w:t>√</w:t>
            </w:r>
            <w:r>
              <w:rPr>
                <w:rFonts w:ascii="Cambria Math" w:hAnsi="Cambria Math" w:eastAsia="Cambria Math"/>
                <w:position w:val="2"/>
                <w:sz w:val="22"/>
              </w:rPr>
              <w:t>���</w:t>
            </w:r>
          </w:p>
        </w:tc>
        <w:tc>
          <w:tcPr>
            <w:tcW w:w="1766" w:type="dxa"/>
            <w:tcBorders>
              <w:top w:val="single" w:sz="6" w:space="0" w:color="000000"/>
            </w:tcBorders>
          </w:tcPr>
          <w:p>
            <w:pPr>
              <w:pStyle w:val="TableParagraph"/>
              <w:spacing w:before="40"/>
              <w:ind w:left="0" w:right="750"/>
              <w:jc w:val="right"/>
              <w:rPr>
                <w:rFonts w:ascii="Cambria Math" w:hAnsi="Cambria Math" w:eastAsia="Cambria Math"/>
                <w:sz w:val="22"/>
              </w:rPr>
            </w:pPr>
            <w:r>
              <w:rPr>
                <w:rFonts w:ascii="Cambria Math" w:hAnsi="Cambria Math" w:eastAsia="Cambria Math"/>
                <w:w w:val="90"/>
                <w:sz w:val="22"/>
              </w:rPr>
              <w:t>√�</w:t>
            </w:r>
          </w:p>
        </w:tc>
      </w:tr>
      <w:tr>
        <w:trPr>
          <w:trHeight w:val="548" w:hRule="exact"/>
        </w:trPr>
        <w:tc>
          <w:tcPr>
            <w:tcW w:w="1767" w:type="dxa"/>
          </w:tcPr>
          <w:p>
            <w:pPr>
              <w:pStyle w:val="TableParagraph"/>
              <w:spacing w:line="292" w:lineRule="exact"/>
              <w:rPr>
                <w:sz w:val="24"/>
              </w:rPr>
            </w:pPr>
            <w:r>
              <w:rPr>
                <w:sz w:val="24"/>
              </w:rPr>
              <w:t>Error estándar</w:t>
            </w:r>
          </w:p>
        </w:tc>
        <w:tc>
          <w:tcPr>
            <w:tcW w:w="854" w:type="dxa"/>
          </w:tcPr>
          <w:p>
            <w:pPr>
              <w:pStyle w:val="TableParagraph"/>
              <w:spacing w:line="301" w:lineRule="exact"/>
              <w:ind w:left="100"/>
              <w:rPr>
                <w:sz w:val="16"/>
              </w:rPr>
            </w:pPr>
            <w:r>
              <w:rPr>
                <w:sz w:val="24"/>
              </w:rPr>
              <w:t>S</w:t>
            </w:r>
            <w:r>
              <w:rPr>
                <w:position w:val="-2"/>
                <w:sz w:val="16"/>
              </w:rPr>
              <w:t>x</w:t>
            </w:r>
          </w:p>
        </w:tc>
        <w:tc>
          <w:tcPr>
            <w:tcW w:w="910" w:type="dxa"/>
          </w:tcPr>
          <w:p>
            <w:pPr>
              <w:pStyle w:val="TableParagraph"/>
              <w:spacing w:line="301" w:lineRule="exact"/>
              <w:rPr>
                <w:sz w:val="16"/>
              </w:rPr>
            </w:pPr>
            <w:r>
              <w:rPr>
                <w:sz w:val="24"/>
              </w:rPr>
              <w:t>σ</w:t>
            </w:r>
            <w:r>
              <w:rPr>
                <w:position w:val="-2"/>
                <w:sz w:val="16"/>
              </w:rPr>
              <w:t>x</w:t>
            </w:r>
          </w:p>
        </w:tc>
        <w:tc>
          <w:tcPr>
            <w:tcW w:w="1767" w:type="dxa"/>
            <w:tcBorders>
              <w:top w:val="single" w:sz="6" w:space="0" w:color="000000"/>
            </w:tcBorders>
          </w:tcPr>
          <w:p>
            <w:pPr>
              <w:pStyle w:val="TableParagraph"/>
              <w:spacing w:line="196" w:lineRule="exact"/>
              <w:ind w:left="454" w:right="289"/>
              <w:jc w:val="center"/>
              <w:rPr>
                <w:rFonts w:ascii="Cambria Math"/>
                <w:sz w:val="22"/>
              </w:rPr>
            </w:pPr>
            <w:r>
              <w:rPr>
                <w:rFonts w:ascii="Cambria Math"/>
                <w:sz w:val="22"/>
              </w:rPr>
              <w:t>pq</w:t>
            </w:r>
          </w:p>
          <w:p>
            <w:pPr>
              <w:pStyle w:val="TableParagraph"/>
              <w:spacing w:line="159" w:lineRule="exact"/>
              <w:ind w:left="0" w:right="242"/>
              <w:jc w:val="center"/>
              <w:rPr>
                <w:rFonts w:ascii="Cambria Math" w:hAnsi="Cambria Math"/>
                <w:sz w:val="22"/>
              </w:rPr>
            </w:pPr>
            <w:r>
              <w:rPr>
                <w:rFonts w:ascii="Cambria Math" w:hAnsi="Cambria Math"/>
                <w:w w:val="114"/>
                <w:sz w:val="22"/>
              </w:rPr>
              <w:t>√</w:t>
            </w:r>
          </w:p>
          <w:p>
            <w:pPr>
              <w:pStyle w:val="TableParagraph"/>
              <w:spacing w:line="206" w:lineRule="exact"/>
              <w:ind w:left="165"/>
              <w:jc w:val="center"/>
              <w:rPr>
                <w:rFonts w:ascii="Cambria Math"/>
                <w:sz w:val="22"/>
              </w:rPr>
            </w:pPr>
            <w:r>
              <w:rPr>
                <w:rFonts w:ascii="Cambria Math"/>
                <w:w w:val="100"/>
                <w:sz w:val="22"/>
              </w:rPr>
              <w:t>n</w:t>
            </w:r>
          </w:p>
        </w:tc>
        <w:tc>
          <w:tcPr>
            <w:tcW w:w="1766" w:type="dxa"/>
          </w:tcPr>
          <w:p>
            <w:pPr/>
          </w:p>
        </w:tc>
      </w:tr>
    </w:tbl>
    <w:p>
      <w:pPr>
        <w:spacing w:after="0"/>
        <w:sectPr>
          <w:type w:val="continuous"/>
          <w:pgSz w:w="12250" w:h="15850"/>
          <w:pgMar w:top="1500" w:bottom="280" w:left="1600" w:right="1320"/>
        </w:sectPr>
      </w:pPr>
    </w:p>
    <w:p>
      <w:pPr>
        <w:pStyle w:val="BodyText"/>
        <w:spacing w:line="290" w:lineRule="exact" w:before="133"/>
        <w:ind w:left="102" w:right="241"/>
      </w:pPr>
      <w:r>
        <w:rPr/>
        <w:t>Para encontrar la Probabilidad, en la mayoría de los casos se deben consultar las tablas de valores para cada distribución. Estas tablas se encontrarán en algún libro de estadística.</w:t>
      </w:r>
    </w:p>
    <w:p>
      <w:pPr>
        <w:pStyle w:val="BodyText"/>
        <w:spacing w:line="290" w:lineRule="exact" w:before="166"/>
        <w:ind w:left="102" w:right="241"/>
      </w:pPr>
      <w:r>
        <w:rPr/>
        <w:t>Antes de poder aplicar las formulas, en lagunos ejemplos necesitamos recordar cómo encontrar los valores de un área, bajo la curva normal, o valores de Z.</w:t>
      </w:r>
    </w:p>
    <w:p>
      <w:pPr>
        <w:pStyle w:val="BodyText"/>
        <w:spacing w:before="169"/>
        <w:ind w:left="102" w:right="117"/>
        <w:jc w:val="both"/>
      </w:pPr>
      <w:r>
        <w:rPr/>
        <w:t>Ya hemos visto la derivación estándar (σ), pues ésta es lo mismo que unidades tipificadas, o “Z”. Recordamos que la curva norma, en el centro, parte de 0, hacia la derecha y a la izquierda, que cubre toda el área, y vale 1 ó 100% ahora bien, no sólo es de 6 desviaciones estándar (3 positivas y 3 negativas) en todo el área; sino que entre cada una puede ser infinitecimal. Asi podemos decir: 1σ ó -2σ. ó 1.68σ ó -2.67σ etc…</w:t>
      </w:r>
    </w:p>
    <w:p>
      <w:pPr>
        <w:pStyle w:val="BodyText"/>
        <w:spacing w:before="163"/>
        <w:ind w:left="102"/>
        <w:jc w:val="both"/>
      </w:pPr>
      <w:r>
        <w:rPr/>
        <w:t>EJEMPLOS:</w:t>
      </w:r>
    </w:p>
    <w:p>
      <w:pPr>
        <w:pStyle w:val="BodyText"/>
        <w:spacing w:before="10"/>
        <w:rPr>
          <w:sz w:val="19"/>
        </w:rPr>
      </w:pPr>
    </w:p>
    <w:p>
      <w:pPr>
        <w:pStyle w:val="BodyText"/>
        <w:spacing w:line="278" w:lineRule="auto"/>
        <w:ind w:left="102" w:right="115"/>
      </w:pPr>
      <w:r>
        <w:rPr/>
        <w:t>Supóngase  que  en  200  estudiantes,  de  una  universidad,  se  encontró  un  promedio  (</w:t>
      </w:r>
      <w:r>
        <w:rPr>
          <w:rFonts w:ascii="Cambria Math" w:hAnsi="Cambria Math" w:eastAsia="Cambria Math"/>
          <w:sz w:val="22"/>
        </w:rPr>
        <w:t>�̅</w:t>
      </w:r>
      <w:r>
        <w:rPr/>
        <w:t>), de estatura, de 171 cms, y una desviación estándar (σ) de 18 cms.</w:t>
      </w:r>
    </w:p>
    <w:p>
      <w:pPr>
        <w:pStyle w:val="BodyText"/>
        <w:spacing w:before="195"/>
        <w:ind w:left="102"/>
        <w:jc w:val="both"/>
      </w:pPr>
      <w:r>
        <w:rPr/>
        <w:t>1.- ¿Cuántos estudiantes están entre 169 y 174 cms?</w:t>
      </w:r>
    </w:p>
    <w:p>
      <w:pPr>
        <w:pStyle w:val="BodyText"/>
        <w:rPr>
          <w:sz w:val="20"/>
        </w:rPr>
      </w:pPr>
    </w:p>
    <w:p>
      <w:pPr>
        <w:pStyle w:val="BodyText"/>
        <w:spacing w:line="441" w:lineRule="auto"/>
        <w:ind w:left="102" w:right="4094"/>
      </w:pPr>
      <w:r>
        <w:rPr/>
        <w:t>2.- ¿Cuántos estudiantes están entre 148 y 185 cms? 3.- ¿Cuantos son más grandes de 175 cms?</w:t>
      </w:r>
    </w:p>
    <w:p>
      <w:pPr>
        <w:pStyle w:val="BodyText"/>
        <w:spacing w:line="292" w:lineRule="exact"/>
        <w:ind w:left="102"/>
        <w:jc w:val="both"/>
      </w:pPr>
      <w:r>
        <w:rPr/>
        <w:t>4.- ¿Cuántos son menores que 166 cms?</w:t>
      </w:r>
    </w:p>
    <w:p>
      <w:pPr>
        <w:pStyle w:val="BodyText"/>
        <w:spacing w:before="10"/>
        <w:rPr>
          <w:sz w:val="19"/>
        </w:rPr>
      </w:pPr>
    </w:p>
    <w:p>
      <w:pPr>
        <w:pStyle w:val="BodyText"/>
        <w:spacing w:line="278" w:lineRule="auto"/>
        <w:ind w:left="102" w:right="109"/>
      </w:pPr>
      <w:r>
        <w:rPr/>
        <w:t>5.- Entre que estaturas se encuentran los estudiantes, cuando el área está limitada entre: Z= - 1.63 y z= -084 ?</w:t>
      </w:r>
    </w:p>
    <w:p>
      <w:pPr>
        <w:pStyle w:val="BodyText"/>
        <w:spacing w:line="278" w:lineRule="auto" w:before="195"/>
        <w:ind w:left="102" w:right="115"/>
      </w:pPr>
      <w:r>
        <w:rPr/>
        <w:t>6.- Entre que estaturas se encuentran los estudiantes, cuando el área está limitada entre: z=- 1.96 y z=1.96 ?</w:t>
      </w:r>
    </w:p>
    <w:p>
      <w:pPr>
        <w:pStyle w:val="BodyText"/>
        <w:spacing w:before="9"/>
        <w:rPr>
          <w:sz w:val="11"/>
        </w:rPr>
      </w:pPr>
    </w:p>
    <w:p>
      <w:pPr>
        <w:spacing w:after="0"/>
        <w:rPr>
          <w:sz w:val="11"/>
        </w:rPr>
        <w:sectPr>
          <w:pgSz w:w="12250" w:h="15850"/>
          <w:pgMar w:header="781" w:footer="987" w:top="1420" w:bottom="1380" w:left="1600" w:right="1300"/>
        </w:sectPr>
      </w:pPr>
    </w:p>
    <w:p>
      <w:pPr>
        <w:pStyle w:val="BodyText"/>
        <w:spacing w:before="52"/>
        <w:ind w:left="102" w:right="-19"/>
      </w:pPr>
      <w:r>
        <w:rPr/>
        <w:t>Desarrollo:</w:t>
      </w:r>
    </w:p>
    <w:p>
      <w:pPr>
        <w:pStyle w:val="BodyText"/>
        <w:rPr>
          <w:sz w:val="30"/>
        </w:rPr>
      </w:pPr>
      <w:r>
        <w:rPr/>
        <w:br w:type="column"/>
      </w:r>
      <w:r>
        <w:rPr>
          <w:sz w:val="30"/>
        </w:rPr>
      </w:r>
    </w:p>
    <w:p>
      <w:pPr>
        <w:spacing w:line="331" w:lineRule="exact" w:before="198"/>
        <w:ind w:left="102" w:right="0" w:firstLine="0"/>
        <w:jc w:val="left"/>
        <w:rPr>
          <w:rFonts w:ascii="Cambria Math" w:hAnsi="Cambria Math" w:eastAsia="Cambria Math"/>
          <w:sz w:val="29"/>
        </w:rPr>
      </w:pPr>
      <w:r>
        <w:rPr>
          <w:rFonts w:ascii="Cambria Math" w:hAnsi="Cambria Math" w:eastAsia="Cambria Math"/>
          <w:sz w:val="29"/>
        </w:rPr>
        <w:t>�̅−μ</w:t>
      </w:r>
    </w:p>
    <w:p>
      <w:pPr>
        <w:spacing w:after="0" w:line="331" w:lineRule="exact"/>
        <w:jc w:val="left"/>
        <w:rPr>
          <w:rFonts w:ascii="Cambria Math" w:hAnsi="Cambria Math" w:eastAsia="Cambria Math"/>
          <w:sz w:val="29"/>
        </w:rPr>
        <w:sectPr>
          <w:type w:val="continuous"/>
          <w:pgSz w:w="12250" w:h="15850"/>
          <w:pgMar w:top="1500" w:bottom="280" w:left="1600" w:right="1300"/>
          <w:cols w:num="2" w:equalWidth="0">
            <w:col w:w="1174" w:space="1944"/>
            <w:col w:w="6232"/>
          </w:cols>
        </w:sectPr>
      </w:pPr>
    </w:p>
    <w:p>
      <w:pPr>
        <w:pStyle w:val="BodyText"/>
        <w:spacing w:line="175" w:lineRule="exact"/>
        <w:ind w:left="2934" w:right="1775"/>
      </w:pPr>
      <w:r>
        <w:rPr/>
        <w:pict>
          <v:line style="position:absolute;mso-position-horizontal-relative:page;mso-position-vertical-relative:paragraph;z-index:-238888" from="241.009995pt,3.30005pt" to="269.569995pt,3.30005pt" stroked="true" strokeweight="1.3199pt" strokecolor="#000000">
            <w10:wrap type="none"/>
          </v:line>
        </w:pict>
      </w:r>
      <w:r>
        <w:rPr/>
        <w:t>Z =</w:t>
      </w:r>
    </w:p>
    <w:p>
      <w:pPr>
        <w:spacing w:line="271" w:lineRule="exact" w:before="0"/>
        <w:ind w:left="711" w:right="3052" w:firstLine="0"/>
        <w:jc w:val="center"/>
        <w:rPr>
          <w:rFonts w:ascii="Cambria Math" w:eastAsia="Cambria Math"/>
          <w:sz w:val="29"/>
        </w:rPr>
      </w:pPr>
      <w:r>
        <w:rPr>
          <w:rFonts w:ascii="Cambria Math" w:eastAsia="Cambria Math"/>
          <w:w w:val="110"/>
          <w:sz w:val="29"/>
        </w:rPr>
        <w:t>𝜎</w:t>
      </w:r>
    </w:p>
    <w:p>
      <w:pPr>
        <w:pStyle w:val="BodyText"/>
        <w:spacing w:before="7"/>
        <w:rPr>
          <w:rFonts w:ascii="Cambria Math"/>
          <w:sz w:val="9"/>
        </w:rPr>
      </w:pPr>
    </w:p>
    <w:p>
      <w:pPr>
        <w:spacing w:after="0"/>
        <w:rPr>
          <w:rFonts w:ascii="Cambria Math"/>
          <w:sz w:val="9"/>
        </w:rPr>
        <w:sectPr>
          <w:type w:val="continuous"/>
          <w:pgSz w:w="12250" w:h="15850"/>
          <w:pgMar w:top="1500" w:bottom="280" w:left="1600" w:right="1300"/>
        </w:sectPr>
      </w:pPr>
    </w:p>
    <w:p>
      <w:pPr>
        <w:spacing w:line="366" w:lineRule="exact" w:before="72"/>
        <w:ind w:left="102" w:right="0" w:firstLine="0"/>
        <w:jc w:val="left"/>
        <w:rPr>
          <w:rFonts w:ascii="Cambria Math" w:hAnsi="Cambria Math" w:eastAsia="Cambria Math"/>
          <w:sz w:val="20"/>
        </w:rPr>
      </w:pPr>
      <w:r>
        <w:rPr/>
        <w:pict>
          <v:line style="position:absolute;mso-position-horizontal-relative:page;mso-position-vertical-relative:paragraph;z-index:-238864" from="123.139999pt,17.421972pt" to="175.243999pt,17.421972pt" stroked="true" strokeweight=".95996pt" strokecolor="#000000">
            <w10:wrap type="none"/>
          </v:line>
        </w:pict>
      </w:r>
      <w:r>
        <w:rPr>
          <w:position w:val="-16"/>
          <w:sz w:val="24"/>
        </w:rPr>
        <w:t>1.-</w:t>
      </w:r>
      <w:r>
        <w:rPr>
          <w:rFonts w:ascii="Cambria Math" w:hAnsi="Cambria Math" w:eastAsia="Cambria Math"/>
          <w:position w:val="-16"/>
          <w:sz w:val="28"/>
        </w:rPr>
        <w:t>� = </w:t>
      </w:r>
      <w:r>
        <w:rPr>
          <w:rFonts w:ascii="Cambria Math" w:hAnsi="Cambria Math" w:eastAsia="Cambria Math"/>
          <w:sz w:val="20"/>
        </w:rPr>
        <w:t>168.5−171</w:t>
      </w:r>
    </w:p>
    <w:p>
      <w:pPr>
        <w:spacing w:line="176" w:lineRule="exact" w:before="0"/>
        <w:ind w:left="0" w:right="355" w:firstLine="0"/>
        <w:jc w:val="right"/>
        <w:rPr>
          <w:rFonts w:ascii="Cambria Math"/>
          <w:sz w:val="20"/>
        </w:rPr>
      </w:pPr>
      <w:r>
        <w:rPr>
          <w:rFonts w:ascii="Cambria Math"/>
          <w:w w:val="105"/>
          <w:sz w:val="20"/>
        </w:rPr>
        <w:t>18</w:t>
      </w:r>
    </w:p>
    <w:p>
      <w:pPr>
        <w:spacing w:before="162"/>
        <w:ind w:left="85" w:right="0" w:firstLine="0"/>
        <w:jc w:val="left"/>
        <w:rPr>
          <w:rFonts w:ascii="Cambria Math" w:hAnsi="Cambria Math"/>
          <w:sz w:val="28"/>
        </w:rPr>
      </w:pPr>
      <w:r>
        <w:rPr/>
        <w:br w:type="column"/>
      </w:r>
      <w:r>
        <w:rPr>
          <w:rFonts w:ascii="Cambria Math" w:hAnsi="Cambria Math"/>
          <w:sz w:val="28"/>
        </w:rPr>
        <w:t>= −0.13888 ≃  −0.14</w:t>
      </w:r>
    </w:p>
    <w:p>
      <w:pPr>
        <w:spacing w:after="0"/>
        <w:jc w:val="left"/>
        <w:rPr>
          <w:rFonts w:ascii="Cambria Math" w:hAnsi="Cambria Math"/>
          <w:sz w:val="28"/>
        </w:rPr>
        <w:sectPr>
          <w:type w:val="continuous"/>
          <w:pgSz w:w="12250" w:h="15850"/>
          <w:pgMar w:top="1500" w:bottom="280" w:left="1600" w:right="1300"/>
          <w:cols w:num="2" w:equalWidth="0">
            <w:col w:w="1857" w:space="40"/>
            <w:col w:w="7453"/>
          </w:cols>
        </w:sectPr>
      </w:pPr>
    </w:p>
    <w:p>
      <w:pPr>
        <w:pStyle w:val="BodyText"/>
        <w:spacing w:before="11"/>
        <w:rPr>
          <w:rFonts w:ascii="Cambria Math"/>
          <w:sz w:val="9"/>
        </w:rPr>
      </w:pPr>
    </w:p>
    <w:p>
      <w:pPr>
        <w:spacing w:after="0"/>
        <w:rPr>
          <w:rFonts w:ascii="Cambria Math"/>
          <w:sz w:val="9"/>
        </w:rPr>
        <w:sectPr>
          <w:type w:val="continuous"/>
          <w:pgSz w:w="12250" w:h="15850"/>
          <w:pgMar w:top="1500" w:bottom="280" w:left="1600" w:right="1300"/>
        </w:sectPr>
      </w:pPr>
    </w:p>
    <w:p>
      <w:pPr>
        <w:spacing w:line="365" w:lineRule="exact" w:before="71"/>
        <w:ind w:left="102" w:right="0" w:firstLine="0"/>
        <w:jc w:val="left"/>
        <w:rPr>
          <w:rFonts w:ascii="Cambria Math" w:hAnsi="Cambria Math" w:eastAsia="Cambria Math"/>
          <w:sz w:val="20"/>
        </w:rPr>
      </w:pPr>
      <w:r>
        <w:rPr/>
        <w:pict>
          <v:line style="position:absolute;mso-position-horizontal-relative:page;mso-position-vertical-relative:paragraph;z-index:-238840" from="110.300003pt,17.371946pt" to="162.380003pt,17.371946pt" stroked="true" strokeweight=".96002pt" strokecolor="#000000">
            <w10:wrap type="none"/>
          </v:line>
        </w:pict>
      </w:r>
      <w:r>
        <w:rPr>
          <w:rFonts w:ascii="Cambria Math" w:hAnsi="Cambria Math" w:eastAsia="Cambria Math"/>
          <w:position w:val="-16"/>
          <w:sz w:val="28"/>
        </w:rPr>
        <w:t>� = </w:t>
      </w:r>
      <w:r>
        <w:rPr>
          <w:rFonts w:ascii="Cambria Math" w:hAnsi="Cambria Math" w:eastAsia="Cambria Math"/>
          <w:sz w:val="20"/>
        </w:rPr>
        <w:t>174.5−171</w:t>
      </w:r>
    </w:p>
    <w:p>
      <w:pPr>
        <w:spacing w:line="177" w:lineRule="exact" w:before="0"/>
        <w:ind w:left="1011" w:right="0" w:firstLine="0"/>
        <w:jc w:val="left"/>
        <w:rPr>
          <w:rFonts w:ascii="Cambria Math"/>
          <w:sz w:val="20"/>
        </w:rPr>
      </w:pPr>
      <w:r>
        <w:rPr>
          <w:rFonts w:ascii="Cambria Math"/>
          <w:w w:val="105"/>
          <w:sz w:val="20"/>
        </w:rPr>
        <w:t>18</w:t>
      </w:r>
    </w:p>
    <w:p>
      <w:pPr>
        <w:spacing w:before="161"/>
        <w:ind w:left="82" w:right="0" w:firstLine="0"/>
        <w:jc w:val="left"/>
        <w:rPr>
          <w:sz w:val="24"/>
        </w:rPr>
      </w:pPr>
      <w:r>
        <w:rPr/>
        <w:br w:type="column"/>
      </w:r>
      <w:r>
        <w:rPr>
          <w:rFonts w:ascii="Cambria Math" w:hAnsi="Cambria Math"/>
          <w:sz w:val="28"/>
        </w:rPr>
        <w:t>= 0.19444 ≃  0.1</w:t>
      </w:r>
      <w:r>
        <w:rPr>
          <w:sz w:val="24"/>
        </w:rPr>
        <w:t>9</w:t>
      </w:r>
    </w:p>
    <w:p>
      <w:pPr>
        <w:spacing w:after="0"/>
        <w:jc w:val="left"/>
        <w:rPr>
          <w:sz w:val="24"/>
        </w:rPr>
        <w:sectPr>
          <w:type w:val="continuous"/>
          <w:pgSz w:w="12250" w:h="15850"/>
          <w:pgMar w:top="1500" w:bottom="280" w:left="1600" w:right="1300"/>
          <w:cols w:num="2" w:equalWidth="0">
            <w:col w:w="1603" w:space="40"/>
            <w:col w:w="7707"/>
          </w:cols>
        </w:sectPr>
      </w:pPr>
    </w:p>
    <w:p>
      <w:pPr>
        <w:pStyle w:val="BodyText"/>
        <w:spacing w:before="9"/>
        <w:rPr>
          <w:sz w:val="12"/>
        </w:rPr>
      </w:pPr>
    </w:p>
    <w:p>
      <w:pPr>
        <w:pStyle w:val="BodyText"/>
        <w:spacing w:before="51"/>
        <w:ind w:left="102" w:right="115"/>
      </w:pPr>
      <w:r>
        <w:rPr/>
        <w:t>*Recordemos que se deben tomar los límites verdaderos (media unidad anterior y posterior, al límite real).</w:t>
      </w:r>
    </w:p>
    <w:p>
      <w:pPr>
        <w:pStyle w:val="BodyText"/>
        <w:spacing w:before="158"/>
        <w:ind w:left="102" w:right="241"/>
      </w:pPr>
      <w:r>
        <w:rPr/>
        <w:t>Busquemos ahora, en las tablas de valores bajo la curva normal (Z), cuánto vale el área de:</w:t>
      </w:r>
    </w:p>
    <w:p>
      <w:pPr>
        <w:spacing w:after="0"/>
        <w:sectPr>
          <w:type w:val="continuous"/>
          <w:pgSz w:w="12250" w:h="15850"/>
          <w:pgMar w:top="1500" w:bottom="280" w:left="1600" w:right="1300"/>
        </w:sectPr>
      </w:pPr>
    </w:p>
    <w:p>
      <w:pPr>
        <w:pStyle w:val="ListParagraph"/>
        <w:numPr>
          <w:ilvl w:val="1"/>
          <w:numId w:val="23"/>
        </w:numPr>
        <w:tabs>
          <w:tab w:pos="942" w:val="left" w:leader="none"/>
        </w:tabs>
        <w:spacing w:line="240" w:lineRule="auto" w:before="134" w:after="0"/>
        <w:ind w:left="942" w:right="0" w:hanging="360"/>
        <w:jc w:val="left"/>
        <w:rPr>
          <w:sz w:val="24"/>
        </w:rPr>
      </w:pPr>
      <w:r>
        <w:rPr>
          <w:sz w:val="24"/>
        </w:rPr>
        <w:t>Z ==&gt; 0 a -0.14 y encontramos:</w:t>
      </w:r>
      <w:r>
        <w:rPr>
          <w:spacing w:val="-10"/>
          <w:sz w:val="24"/>
        </w:rPr>
        <w:t> </w:t>
      </w:r>
      <w:r>
        <w:rPr>
          <w:sz w:val="24"/>
        </w:rPr>
        <w:t>0.0160</w:t>
      </w:r>
    </w:p>
    <w:p>
      <w:pPr>
        <w:pStyle w:val="ListParagraph"/>
        <w:numPr>
          <w:ilvl w:val="1"/>
          <w:numId w:val="23"/>
        </w:numPr>
        <w:tabs>
          <w:tab w:pos="942" w:val="left" w:leader="none"/>
        </w:tabs>
        <w:spacing w:line="240" w:lineRule="auto" w:before="24" w:after="0"/>
        <w:ind w:left="942" w:right="0" w:hanging="360"/>
        <w:jc w:val="left"/>
        <w:rPr>
          <w:sz w:val="24"/>
        </w:rPr>
      </w:pPr>
      <w:r>
        <w:rPr>
          <w:sz w:val="24"/>
        </w:rPr>
        <w:t>Z==&gt;  0 a 0.19 y encontramos:</w:t>
      </w:r>
      <w:r>
        <w:rPr>
          <w:spacing w:val="-12"/>
          <w:sz w:val="24"/>
        </w:rPr>
        <w:t> </w:t>
      </w:r>
      <w:r>
        <w:rPr>
          <w:sz w:val="24"/>
        </w:rPr>
        <w:t>0.0359</w:t>
      </w:r>
    </w:p>
    <w:p>
      <w:pPr>
        <w:pStyle w:val="BodyText"/>
        <w:spacing w:line="278" w:lineRule="auto" w:before="24"/>
        <w:ind w:left="941" w:right="168"/>
      </w:pPr>
      <w:r>
        <w:rPr/>
        <w:t>Como, Z esta de 0 a la izquierda y de 0 a la derecha; sumamos 0.0160 + 0.0359 =  0.519</w:t>
      </w:r>
    </w:p>
    <w:p>
      <w:pPr>
        <w:pStyle w:val="BodyText"/>
        <w:rPr>
          <w:sz w:val="20"/>
        </w:rPr>
      </w:pPr>
    </w:p>
    <w:p>
      <w:pPr>
        <w:pStyle w:val="BodyText"/>
        <w:spacing w:before="10"/>
        <w:rPr>
          <w:sz w:val="12"/>
        </w:rPr>
      </w:pPr>
      <w:r>
        <w:rPr/>
        <w:pict>
          <v:group style="position:absolute;margin-left:102.254997pt;margin-top:9.821533pt;width:252.55pt;height:1.45pt;mso-position-horizontal-relative:page;mso-position-vertical-relative:paragraph;z-index:9088;mso-wrap-distance-left:0;mso-wrap-distance-right:0" coordorigin="2045,196" coordsize="5051,29">
            <v:line style="position:absolute" from="2060,211" to="7081,211" stroked="true" strokeweight="1.44pt" strokecolor="#000000"/>
            <v:line style="position:absolute" from="2060,217" to="7076,217" stroked="true" strokeweight=".77925pt" strokecolor="#000000"/>
            <w10:wrap type="topAndBottom"/>
          </v:group>
        </w:pict>
      </w:r>
    </w:p>
    <w:p>
      <w:pPr>
        <w:pStyle w:val="BodyText"/>
        <w:spacing w:before="7"/>
        <w:rPr>
          <w:sz w:val="11"/>
        </w:rPr>
      </w:pPr>
    </w:p>
    <w:p>
      <w:pPr>
        <w:pStyle w:val="BodyText"/>
        <w:spacing w:before="52"/>
        <w:ind w:left="222" w:right="119"/>
        <w:jc w:val="both"/>
      </w:pPr>
      <w:r>
        <w:rPr/>
        <w:t>Nota: en los ejemplos usare el siguiente esquema, que aparenta la línea natural de los numeros; no se tome como tal. Imagínese o supóngase que existe una “Campana de Gauss ”y los límites que se indican abajo, junto el sombreado, simulan “el área bajo la curva normal”.</w:t>
      </w:r>
    </w:p>
    <w:p>
      <w:pPr>
        <w:pStyle w:val="BodyText"/>
        <w:rPr>
          <w:sz w:val="20"/>
        </w:rPr>
      </w:pPr>
    </w:p>
    <w:p>
      <w:pPr>
        <w:pStyle w:val="BodyText"/>
        <w:rPr>
          <w:sz w:val="20"/>
        </w:rPr>
      </w:pPr>
    </w:p>
    <w:p>
      <w:pPr>
        <w:pStyle w:val="BodyText"/>
        <w:spacing w:before="3"/>
        <w:rPr>
          <w:sz w:val="11"/>
        </w:rPr>
      </w:pPr>
      <w:r>
        <w:rPr/>
        <w:pict>
          <v:group style="position:absolute;margin-left:79.199997pt;margin-top:8.823308pt;width:388.6pt;height:50.8pt;mso-position-horizontal-relative:page;mso-position-vertical-relative:paragraph;z-index:9304;mso-wrap-distance-left:0;mso-wrap-distance-right:0" coordorigin="1584,176" coordsize="7772,1016">
            <v:shape style="position:absolute;left:1584;top:176;width:7771;height:830" type="#_x0000_t75" stroked="false">
              <v:imagedata r:id="rId125" o:title=""/>
            </v:shape>
            <v:shape style="position:absolute;left:1696;top:652;width:906;height:525" type="#_x0000_t75" stroked="false">
              <v:imagedata r:id="rId126" o:title=""/>
            </v:shape>
            <v:shape style="position:absolute;left:2671;top:637;width:1011;height:525" type="#_x0000_t75" stroked="false">
              <v:imagedata r:id="rId127" o:title=""/>
            </v:shape>
            <v:shape style="position:absolute;left:3736;top:667;width:690;height:525" type="#_x0000_t75" stroked="false">
              <v:imagedata r:id="rId128" o:title=""/>
            </v:shape>
            <v:shape style="position:absolute;left:4846;top:637;width:690;height:525" type="#_x0000_t75" stroked="false">
              <v:imagedata r:id="rId128" o:title=""/>
            </v:shape>
            <v:shape style="position:absolute;left:5836;top:637;width:690;height:525" type="#_x0000_t75" stroked="false">
              <v:imagedata r:id="rId128" o:title=""/>
            </v:shape>
            <v:shape style="position:absolute;left:6796;top:607;width:690;height:525" type="#_x0000_t75" stroked="false">
              <v:imagedata r:id="rId128" o:title=""/>
            </v:shape>
            <v:shape style="position:absolute;left:7816;top:652;width:690;height:525" type="#_x0000_t75" stroked="false">
              <v:imagedata r:id="rId128" o:title=""/>
            </v:shape>
            <v:shape style="position:absolute;left:1728;top:243;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846;top:758;width:362;height:240" type="#_x0000_t202" filled="false" stroked="false">
              <v:textbox inset="0,0,0,0">
                <w:txbxContent>
                  <w:p>
                    <w:pPr>
                      <w:spacing w:line="240" w:lineRule="exact" w:before="0"/>
                      <w:ind w:left="0" w:right="-2" w:firstLine="0"/>
                      <w:jc w:val="left"/>
                      <w:rPr>
                        <w:rFonts w:ascii="Arial" w:hAnsi="Arial"/>
                        <w:sz w:val="24"/>
                      </w:rPr>
                    </w:pPr>
                    <w:r>
                      <w:rPr>
                        <w:rFonts w:ascii="Arial" w:hAnsi="Arial"/>
                        <w:w w:val="95"/>
                        <w:sz w:val="24"/>
                      </w:rPr>
                      <w:t>-3σ</w:t>
                    </w:r>
                  </w:p>
                </w:txbxContent>
              </v:textbox>
              <w10:wrap type="none"/>
            </v:shape>
            <v:shape style="position:absolute;left:2820;top:744;width:362;height:240" type="#_x0000_t202" filled="false" stroked="false">
              <v:textbox inset="0,0,0,0">
                <w:txbxContent>
                  <w:p>
                    <w:pPr>
                      <w:spacing w:line="240" w:lineRule="exact" w:before="0"/>
                      <w:ind w:left="0" w:right="-2" w:firstLine="0"/>
                      <w:jc w:val="left"/>
                      <w:rPr>
                        <w:rFonts w:ascii="Arial" w:hAnsi="Arial"/>
                        <w:sz w:val="24"/>
                      </w:rPr>
                    </w:pPr>
                    <w:r>
                      <w:rPr>
                        <w:rFonts w:ascii="Arial" w:hAnsi="Arial"/>
                        <w:w w:val="95"/>
                        <w:sz w:val="24"/>
                      </w:rPr>
                      <w:t>-2σ</w:t>
                    </w:r>
                  </w:p>
                </w:txbxContent>
              </v:textbox>
              <w10:wrap type="none"/>
            </v:shape>
            <v:shape style="position:absolute;left:3887;top:776;width:253;height:281" type="#_x0000_t202" filled="false" stroked="false">
              <v:textbox inset="0,0,0,0">
                <w:txbxContent>
                  <w:p>
                    <w:pPr>
                      <w:spacing w:line="281" w:lineRule="exact" w:before="0"/>
                      <w:ind w:left="0" w:right="-20" w:firstLine="0"/>
                      <w:jc w:val="left"/>
                      <w:rPr>
                        <w:rFonts w:ascii="Arial" w:hAnsi="Arial"/>
                        <w:sz w:val="28"/>
                      </w:rPr>
                    </w:pPr>
                    <w:r>
                      <w:rPr>
                        <w:rFonts w:ascii="Arial" w:hAnsi="Arial"/>
                        <w:sz w:val="24"/>
                      </w:rPr>
                      <w:t>-</w:t>
                    </w:r>
                    <w:r>
                      <w:rPr>
                        <w:rFonts w:ascii="Arial" w:hAnsi="Arial"/>
                        <w:sz w:val="28"/>
                      </w:rPr>
                      <w:t>σ</w:t>
                    </w:r>
                  </w:p>
                </w:txbxContent>
              </v:textbox>
              <w10:wrap type="none"/>
            </v:shape>
            <v:shape style="position:absolute;left:4995;top:744;width:134;height:240" type="#_x0000_t202" filled="false" stroked="false">
              <v:textbox inset="0,0,0,0">
                <w:txbxContent>
                  <w:p>
                    <w:pPr>
                      <w:spacing w:line="240" w:lineRule="exact" w:before="0"/>
                      <w:ind w:left="0" w:right="0" w:firstLine="0"/>
                      <w:jc w:val="left"/>
                      <w:rPr>
                        <w:rFonts w:ascii="Arial"/>
                        <w:sz w:val="24"/>
                      </w:rPr>
                    </w:pPr>
                    <w:r>
                      <w:rPr>
                        <w:rFonts w:ascii="Arial"/>
                        <w:w w:val="99"/>
                        <w:sz w:val="24"/>
                      </w:rPr>
                      <w:t>0</w:t>
                    </w:r>
                  </w:p>
                </w:txbxContent>
              </v:textbox>
              <w10:wrap type="none"/>
            </v:shape>
            <v:shape style="position:absolute;left:5987;top:747;width:174;height:281" type="#_x0000_t202" filled="false" stroked="false">
              <v:textbox inset="0,0,0,0">
                <w:txbxContent>
                  <w:p>
                    <w:pPr>
                      <w:spacing w:line="281" w:lineRule="exact" w:before="0"/>
                      <w:ind w:left="0" w:right="0" w:firstLine="0"/>
                      <w:jc w:val="left"/>
                      <w:rPr>
                        <w:rFonts w:ascii="Arial" w:hAnsi="Arial"/>
                        <w:sz w:val="28"/>
                      </w:rPr>
                    </w:pPr>
                    <w:r>
                      <w:rPr>
                        <w:rFonts w:ascii="Arial" w:hAnsi="Arial"/>
                        <w:w w:val="100"/>
                        <w:sz w:val="28"/>
                      </w:rPr>
                      <w:t>σ</w:t>
                    </w:r>
                  </w:p>
                </w:txbxContent>
              </v:textbox>
              <w10:wrap type="none"/>
            </v:shape>
            <v:shape style="position:absolute;left:6947;top:713;width:283;height:240" type="#_x0000_t202" filled="false" stroked="false">
              <v:textbox inset="0,0,0,0">
                <w:txbxContent>
                  <w:p>
                    <w:pPr>
                      <w:spacing w:line="240" w:lineRule="exact" w:before="0"/>
                      <w:ind w:left="0" w:right="-19" w:firstLine="0"/>
                      <w:jc w:val="left"/>
                      <w:rPr>
                        <w:rFonts w:ascii="Arial" w:hAnsi="Arial"/>
                        <w:sz w:val="24"/>
                      </w:rPr>
                    </w:pPr>
                    <w:r>
                      <w:rPr>
                        <w:rFonts w:ascii="Arial" w:hAnsi="Arial"/>
                        <w:sz w:val="24"/>
                      </w:rPr>
                      <w:t>2σ</w:t>
                    </w:r>
                  </w:p>
                </w:txbxContent>
              </v:textbox>
              <w10:wrap type="none"/>
            </v:shape>
            <v:shape style="position:absolute;left:7968;top:758;width:283;height:240" type="#_x0000_t202" filled="false" stroked="false">
              <v:textbox inset="0,0,0,0">
                <w:txbxContent>
                  <w:p>
                    <w:pPr>
                      <w:spacing w:line="240" w:lineRule="exact" w:before="0"/>
                      <w:ind w:left="0" w:right="-19" w:firstLine="0"/>
                      <w:jc w:val="left"/>
                      <w:rPr>
                        <w:rFonts w:ascii="Arial" w:hAnsi="Arial"/>
                        <w:sz w:val="24"/>
                      </w:rPr>
                    </w:pPr>
                    <w:r>
                      <w:rPr>
                        <w:rFonts w:ascii="Arial" w:hAnsi="Arial"/>
                        <w:sz w:val="24"/>
                      </w:rPr>
                      <w:t>3σ</w:t>
                    </w:r>
                  </w:p>
                </w:txbxContent>
              </v:textbox>
              <w10:wrap type="none"/>
            </v:shape>
            <w10:wrap type="topAndBottom"/>
          </v:group>
        </w:pict>
      </w:r>
      <w:r>
        <w:rPr/>
        <w:pict>
          <v:group style="position:absolute;margin-left:208.610001pt;margin-top:70.723305pt;width:95.45pt;height:20.45pt;mso-position-horizontal-relative:page;mso-position-vertical-relative:paragraph;z-index:9376;mso-wrap-distance-left:0;mso-wrap-distance-right:0" coordorigin="4172,1414" coordsize="1909,409">
            <v:shape style="position:absolute;left:4305;top:1414;width:1650;height:345" type="#_x0000_t75" stroked="false">
              <v:imagedata r:id="rId129" o:title=""/>
            </v:shape>
            <v:shape style="position:absolute;left:4172;top:1463;width:166;height:360" type="#_x0000_t202" filled="false" stroked="false">
              <v:textbox inset="0,0,0,0">
                <w:txbxContent>
                  <w:p>
                    <w:pPr>
                      <w:spacing w:line="360" w:lineRule="exact" w:before="0"/>
                      <w:ind w:left="0" w:right="0" w:firstLine="0"/>
                      <w:jc w:val="left"/>
                      <w:rPr>
                        <w:sz w:val="36"/>
                      </w:rPr>
                    </w:pPr>
                    <w:r>
                      <w:rPr>
                        <w:sz w:val="36"/>
                      </w:rPr>
                      <w:t>|</w:t>
                    </w:r>
                  </w:p>
                </w:txbxContent>
              </v:textbox>
              <w10:wrap type="none"/>
            </v:shape>
            <v:shape style="position:absolute;left:5915;top:1463;width:166;height:360" type="#_x0000_t202" filled="false" stroked="false">
              <v:textbox inset="0,0,0,0">
                <w:txbxContent>
                  <w:p>
                    <w:pPr>
                      <w:spacing w:line="360" w:lineRule="exact" w:before="0"/>
                      <w:ind w:left="0" w:right="0" w:firstLine="0"/>
                      <w:jc w:val="left"/>
                      <w:rPr>
                        <w:sz w:val="36"/>
                      </w:rPr>
                    </w:pPr>
                    <w:r>
                      <w:rPr>
                        <w:sz w:val="36"/>
                      </w:rPr>
                      <w:t>|</w:t>
                    </w:r>
                  </w:p>
                </w:txbxContent>
              </v:textbox>
              <w10:wrap type="none"/>
            </v:shape>
            <w10:wrap type="topAndBottom"/>
          </v:group>
        </w:pict>
      </w:r>
    </w:p>
    <w:p>
      <w:pPr>
        <w:pStyle w:val="BodyText"/>
        <w:spacing w:before="8"/>
        <w:rPr>
          <w:sz w:val="12"/>
        </w:rPr>
      </w:pPr>
    </w:p>
    <w:p>
      <w:pPr>
        <w:spacing w:before="44"/>
        <w:ind w:left="2796" w:right="4788" w:firstLine="0"/>
        <w:jc w:val="center"/>
        <w:rPr>
          <w:sz w:val="36"/>
        </w:rPr>
      </w:pPr>
      <w:r>
        <w:rPr>
          <w:sz w:val="36"/>
        </w:rPr>
        <w:t>0.0519</w:t>
      </w:r>
    </w:p>
    <w:p>
      <w:pPr>
        <w:pStyle w:val="BodyText"/>
        <w:tabs>
          <w:tab w:pos="5104" w:val="left" w:leader="none"/>
        </w:tabs>
        <w:spacing w:line="276" w:lineRule="auto" w:before="23"/>
        <w:ind w:left="222" w:right="117"/>
      </w:pPr>
      <w:r>
        <w:rPr/>
        <w:t>Esto    nos  </w:t>
      </w:r>
      <w:r>
        <w:rPr>
          <w:spacing w:val="15"/>
        </w:rPr>
        <w:t> </w:t>
      </w:r>
      <w:r>
        <w:rPr/>
        <w:t>dice  </w:t>
      </w:r>
      <w:r>
        <w:rPr>
          <w:spacing w:val="35"/>
        </w:rPr>
        <w:t> </w:t>
      </w:r>
      <w:r>
        <w:rPr/>
        <w:t>que</w:t>
        <w:tab/>
        <w:t>0.0519, ó el 5.19% se encuentran</w:t>
      </w:r>
      <w:r>
        <w:rPr>
          <w:spacing w:val="-10"/>
        </w:rPr>
        <w:t> </w:t>
      </w:r>
      <w:r>
        <w:rPr/>
        <w:t>entre 169 y 174 cms. Así, encontramos, de los 200</w:t>
      </w:r>
      <w:r>
        <w:rPr>
          <w:spacing w:val="-16"/>
        </w:rPr>
        <w:t> </w:t>
      </w:r>
      <w:r>
        <w:rPr/>
        <w:t>==&gt;</w:t>
      </w:r>
    </w:p>
    <w:p>
      <w:pPr>
        <w:pStyle w:val="BodyText"/>
        <w:spacing w:line="276" w:lineRule="auto" w:before="1"/>
        <w:ind w:left="222" w:right="168"/>
      </w:pPr>
      <w:r>
        <w:rPr/>
        <w:t>200 (0.0519) = 10.38. 10 estudiantes, aproximadamente, se encuentran entre estas  estaturas.</w:t>
      </w:r>
    </w:p>
    <w:p>
      <w:pPr>
        <w:spacing w:line="368" w:lineRule="exact" w:before="174"/>
        <w:ind w:left="222" w:right="3672" w:firstLine="0"/>
        <w:jc w:val="left"/>
        <w:rPr>
          <w:rFonts w:ascii="Cambria Math" w:hAnsi="Cambria Math" w:eastAsia="Cambria Math"/>
          <w:sz w:val="28"/>
        </w:rPr>
      </w:pPr>
      <w:r>
        <w:rPr/>
        <w:pict>
          <v:line style="position:absolute;mso-position-horizontal-relative:page;mso-position-vertical-relative:paragraph;z-index:-238264" from="123.139999pt,22.741953pt" to="172.963999pt,22.741953pt" stroked="true" strokeweight=".95999pt" strokecolor="#000000">
            <w10:wrap type="none"/>
          </v:line>
        </w:pict>
      </w:r>
      <w:r>
        <w:rPr>
          <w:sz w:val="24"/>
        </w:rPr>
        <w:t>2.-</w:t>
      </w:r>
      <w:r>
        <w:rPr>
          <w:rFonts w:ascii="Cambria Math" w:hAnsi="Cambria Math" w:eastAsia="Cambria Math"/>
          <w:sz w:val="28"/>
        </w:rPr>
        <w:t>� = </w:t>
      </w:r>
      <w:r>
        <w:rPr>
          <w:rFonts w:ascii="Cambria Math" w:hAnsi="Cambria Math" w:eastAsia="Cambria Math"/>
          <w:position w:val="17"/>
          <w:sz w:val="20"/>
        </w:rPr>
        <w:t>147.5−171  </w:t>
      </w:r>
      <w:r>
        <w:rPr>
          <w:rFonts w:ascii="Cambria Math" w:hAnsi="Cambria Math" w:eastAsia="Cambria Math"/>
          <w:sz w:val="28"/>
        </w:rPr>
        <w:t>= −1.30555 ≃ −1.31</w:t>
      </w:r>
    </w:p>
    <w:p>
      <w:pPr>
        <w:spacing w:line="178" w:lineRule="exact" w:before="0"/>
        <w:ind w:left="1364" w:right="3672" w:firstLine="0"/>
        <w:jc w:val="left"/>
        <w:rPr>
          <w:rFonts w:ascii="Cambria Math"/>
          <w:sz w:val="20"/>
        </w:rPr>
      </w:pPr>
      <w:r>
        <w:rPr>
          <w:rFonts w:ascii="Cambria Math"/>
          <w:w w:val="105"/>
          <w:sz w:val="20"/>
        </w:rPr>
        <w:t>18</w:t>
      </w:r>
    </w:p>
    <w:p>
      <w:pPr>
        <w:pStyle w:val="BodyText"/>
        <w:spacing w:before="7"/>
        <w:rPr>
          <w:rFonts w:ascii="Cambria Math"/>
          <w:sz w:val="9"/>
        </w:rPr>
      </w:pPr>
    </w:p>
    <w:p>
      <w:pPr>
        <w:spacing w:line="271" w:lineRule="exact" w:before="61"/>
        <w:ind w:left="3166" w:right="4788" w:firstLine="0"/>
        <w:jc w:val="center"/>
        <w:rPr>
          <w:rFonts w:ascii="Cambria Math" w:hAnsi="Cambria Math"/>
          <w:sz w:val="28"/>
        </w:rPr>
      </w:pPr>
      <w:r>
        <w:rPr>
          <w:rFonts w:ascii="Cambria Math" w:hAnsi="Cambria Math"/>
          <w:sz w:val="28"/>
        </w:rPr>
        <w:t>186.5 − 171</w:t>
      </w:r>
    </w:p>
    <w:p>
      <w:pPr>
        <w:tabs>
          <w:tab w:pos="3762" w:val="left" w:leader="none"/>
          <w:tab w:pos="4732" w:val="left" w:leader="none"/>
        </w:tabs>
        <w:spacing w:line="461" w:lineRule="exact" w:before="0"/>
        <w:ind w:left="2673" w:right="70" w:firstLine="0"/>
        <w:jc w:val="left"/>
        <w:rPr>
          <w:rFonts w:ascii="Cambria Math" w:hAnsi="Cambria Math" w:eastAsia="Cambria Math"/>
          <w:sz w:val="28"/>
        </w:rPr>
      </w:pPr>
      <w:r>
        <w:rPr/>
        <w:pict>
          <v:line style="position:absolute;mso-position-horizontal-relative:page;mso-position-vertical-relative:paragraph;z-index:-238240" from="232.970001pt,6.476187pt" to="306.794001pt,6.476187pt" stroked="true" strokeweight=".95999pt" strokecolor="#000000">
            <w10:wrap type="none"/>
          </v:line>
        </w:pict>
      </w:r>
      <w:r>
        <w:rPr>
          <w:rFonts w:ascii="Cambria Math" w:hAnsi="Cambria Math" w:eastAsia="Cambria Math"/>
          <w:sz w:val="28"/>
        </w:rPr>
        <w:t>�</w:t>
      </w:r>
      <w:r>
        <w:rPr>
          <w:rFonts w:ascii="Cambria Math" w:hAnsi="Cambria Math" w:eastAsia="Cambria Math"/>
          <w:spacing w:val="3"/>
          <w:sz w:val="28"/>
        </w:rPr>
        <w:t> </w:t>
      </w:r>
      <w:r>
        <w:rPr>
          <w:rFonts w:ascii="Cambria Math" w:hAnsi="Cambria Math" w:eastAsia="Cambria Math"/>
          <w:sz w:val="28"/>
        </w:rPr>
        <w:t>=</w:t>
        <w:tab/>
      </w:r>
      <w:r>
        <w:rPr>
          <w:rFonts w:ascii="Cambria Math" w:hAnsi="Cambria Math" w:eastAsia="Cambria Math"/>
          <w:position w:val="-18"/>
          <w:sz w:val="28"/>
        </w:rPr>
        <w:t>18</w:t>
        <w:tab/>
      </w:r>
      <w:r>
        <w:rPr>
          <w:rFonts w:ascii="Cambria Math" w:hAnsi="Cambria Math" w:eastAsia="Cambria Math"/>
          <w:sz w:val="28"/>
        </w:rPr>
        <w:t>= 0.86111 ≃</w:t>
      </w:r>
      <w:r>
        <w:rPr>
          <w:rFonts w:ascii="Cambria Math" w:hAnsi="Cambria Math" w:eastAsia="Cambria Math"/>
          <w:spacing w:val="47"/>
          <w:sz w:val="28"/>
        </w:rPr>
        <w:t> </w:t>
      </w:r>
      <w:r>
        <w:rPr>
          <w:rFonts w:ascii="Cambria Math" w:hAnsi="Cambria Math" w:eastAsia="Cambria Math"/>
          <w:sz w:val="28"/>
        </w:rPr>
        <w:t>0.86</w:t>
      </w:r>
    </w:p>
    <w:p>
      <w:pPr>
        <w:pStyle w:val="BodyText"/>
        <w:spacing w:before="9"/>
        <w:rPr>
          <w:rFonts w:ascii="Cambria Math"/>
          <w:sz w:val="11"/>
        </w:rPr>
      </w:pPr>
    </w:p>
    <w:p>
      <w:pPr>
        <w:pStyle w:val="BodyText"/>
        <w:spacing w:before="51"/>
        <w:ind w:left="222" w:right="70"/>
      </w:pPr>
      <w:r>
        <w:rPr/>
        <w:t>Busquemos ahora, en las tablas de valores bajo la curva normal (Z), cuánto vale el área de:</w:t>
      </w:r>
    </w:p>
    <w:p>
      <w:pPr>
        <w:pStyle w:val="BodyText"/>
        <w:spacing w:before="10"/>
        <w:rPr>
          <w:sz w:val="19"/>
        </w:rPr>
      </w:pPr>
    </w:p>
    <w:p>
      <w:pPr>
        <w:pStyle w:val="ListParagraph"/>
        <w:numPr>
          <w:ilvl w:val="0"/>
          <w:numId w:val="24"/>
        </w:numPr>
        <w:tabs>
          <w:tab w:pos="942" w:val="left" w:leader="none"/>
        </w:tabs>
        <w:spacing w:line="240" w:lineRule="auto" w:before="0" w:after="0"/>
        <w:ind w:left="582" w:right="0" w:firstLine="0"/>
        <w:jc w:val="left"/>
        <w:rPr>
          <w:sz w:val="24"/>
        </w:rPr>
      </w:pPr>
      <w:r>
        <w:rPr>
          <w:sz w:val="24"/>
        </w:rPr>
        <w:t>Z==&gt; 0 a -1.31 y encontramos:</w:t>
      </w:r>
      <w:r>
        <w:rPr>
          <w:spacing w:val="-10"/>
          <w:sz w:val="24"/>
        </w:rPr>
        <w:t> </w:t>
      </w:r>
      <w:r>
        <w:rPr>
          <w:sz w:val="24"/>
        </w:rPr>
        <w:t>0.4049</w:t>
      </w:r>
    </w:p>
    <w:p>
      <w:pPr>
        <w:pStyle w:val="ListParagraph"/>
        <w:numPr>
          <w:ilvl w:val="0"/>
          <w:numId w:val="24"/>
        </w:numPr>
        <w:tabs>
          <w:tab w:pos="942" w:val="left" w:leader="none"/>
        </w:tabs>
        <w:spacing w:line="391" w:lineRule="auto" w:before="24" w:after="0"/>
        <w:ind w:left="582" w:right="4992" w:firstLine="0"/>
        <w:jc w:val="left"/>
        <w:rPr>
          <w:sz w:val="24"/>
        </w:rPr>
      </w:pPr>
      <w:r>
        <w:rPr/>
        <w:pict>
          <v:group style="position:absolute;margin-left:85.440002pt;margin-top:55.845776pt;width:388.6pt;height:50.8pt;mso-position-horizontal-relative:page;mso-position-vertical-relative:paragraph;z-index:9592;mso-wrap-distance-left:0;mso-wrap-distance-right:0" coordorigin="1709,1117" coordsize="7772,1016">
            <v:shape style="position:absolute;left:1709;top:1117;width:7771;height:830" type="#_x0000_t75" stroked="false">
              <v:imagedata r:id="rId125" o:title=""/>
            </v:shape>
            <v:shape style="position:absolute;left:1821;top:1592;width:780;height:525" type="#_x0000_t75" stroked="false">
              <v:imagedata r:id="rId130" o:title=""/>
            </v:shape>
            <v:shape style="position:absolute;left:2796;top:1577;width:885;height:525" type="#_x0000_t75" stroked="false">
              <v:imagedata r:id="rId131" o:title=""/>
            </v:shape>
            <v:shape style="position:absolute;left:3861;top:1607;width:690;height:525" type="#_x0000_t75" stroked="false">
              <v:imagedata r:id="rId128" o:title=""/>
            </v:shape>
            <v:shape style="position:absolute;left:4971;top:1577;width:690;height:525" type="#_x0000_t75" stroked="false">
              <v:imagedata r:id="rId128" o:title=""/>
            </v:shape>
            <v:shape style="position:absolute;left:5961;top:1577;width:690;height:525" type="#_x0000_t75" stroked="false">
              <v:imagedata r:id="rId128" o:title=""/>
            </v:shape>
            <v:shape style="position:absolute;left:6921;top:1547;width:690;height:525" type="#_x0000_t75" stroked="false">
              <v:imagedata r:id="rId128" o:title=""/>
            </v:shape>
            <v:shape style="position:absolute;left:7941;top:1592;width:690;height:525" type="#_x0000_t75" stroked="false">
              <v:imagedata r:id="rId128" o:title=""/>
            </v:shape>
            <v:shape style="position:absolute;left:1853;top:1184;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971;top:1699;width:362;height:241" type="#_x0000_t202" filled="false" stroked="false">
              <v:textbox inset="0,0,0,0">
                <w:txbxContent>
                  <w:p>
                    <w:pPr>
                      <w:spacing w:line="240" w:lineRule="exact" w:before="0"/>
                      <w:ind w:left="0" w:right="-20" w:firstLine="0"/>
                      <w:jc w:val="left"/>
                      <w:rPr>
                        <w:rFonts w:ascii="Arial" w:hAnsi="Arial"/>
                        <w:sz w:val="24"/>
                      </w:rPr>
                    </w:pPr>
                    <w:r>
                      <w:rPr>
                        <w:rFonts w:ascii="Arial" w:hAnsi="Arial"/>
                        <w:sz w:val="24"/>
                      </w:rPr>
                      <w:t>-3σ</w:t>
                    </w:r>
                  </w:p>
                </w:txbxContent>
              </v:textbox>
              <w10:wrap type="none"/>
            </v:shape>
            <v:shape style="position:absolute;left:2945;top:1685;width:362;height:241" type="#_x0000_t202" filled="false" stroked="false">
              <v:textbox inset="0,0,0,0">
                <w:txbxContent>
                  <w:p>
                    <w:pPr>
                      <w:spacing w:line="240" w:lineRule="exact" w:before="0"/>
                      <w:ind w:left="0" w:right="-20" w:firstLine="0"/>
                      <w:jc w:val="left"/>
                      <w:rPr>
                        <w:rFonts w:ascii="Arial" w:hAnsi="Arial"/>
                        <w:sz w:val="24"/>
                      </w:rPr>
                    </w:pPr>
                    <w:r>
                      <w:rPr>
                        <w:rFonts w:ascii="Arial" w:hAnsi="Arial"/>
                        <w:sz w:val="24"/>
                      </w:rPr>
                      <w:t>-2σ</w:t>
                    </w:r>
                  </w:p>
                </w:txbxContent>
              </v:textbox>
              <w10:wrap type="none"/>
            </v:shape>
            <v:shape style="position:absolute;left:4011;top:1714;width:228;height:241" type="#_x0000_t202" filled="false" stroked="false">
              <v:textbox inset="0,0,0,0">
                <w:txbxContent>
                  <w:p>
                    <w:pPr>
                      <w:spacing w:line="240" w:lineRule="exact" w:before="0"/>
                      <w:ind w:left="0" w:right="-19" w:firstLine="0"/>
                      <w:jc w:val="left"/>
                      <w:rPr>
                        <w:rFonts w:ascii="Arial" w:hAnsi="Arial"/>
                        <w:sz w:val="24"/>
                      </w:rPr>
                    </w:pPr>
                    <w:r>
                      <w:rPr>
                        <w:rFonts w:ascii="Arial" w:hAnsi="Arial"/>
                        <w:spacing w:val="-1"/>
                        <w:sz w:val="24"/>
                      </w:rPr>
                      <w:t>-σ</w:t>
                    </w:r>
                  </w:p>
                </w:txbxContent>
              </v:textbox>
              <w10:wrap type="none"/>
            </v:shape>
            <v:shape style="position:absolute;left:5120;top:1685;width:134;height:241" type="#_x0000_t202" filled="false" stroked="false">
              <v:textbox inset="0,0,0,0">
                <w:txbxContent>
                  <w:p>
                    <w:pPr>
                      <w:spacing w:line="240" w:lineRule="exact" w:before="0"/>
                      <w:ind w:left="0" w:right="0" w:firstLine="0"/>
                      <w:jc w:val="left"/>
                      <w:rPr>
                        <w:rFonts w:ascii="Arial"/>
                        <w:sz w:val="24"/>
                      </w:rPr>
                    </w:pPr>
                    <w:r>
                      <w:rPr>
                        <w:rFonts w:ascii="Arial"/>
                        <w:w w:val="100"/>
                        <w:sz w:val="24"/>
                      </w:rPr>
                      <w:t>0</w:t>
                    </w:r>
                  </w:p>
                </w:txbxContent>
              </v:textbox>
              <w10:wrap type="none"/>
            </v:shape>
            <v:shape style="position:absolute;left:6112;top:1685;width:149;height:241" type="#_x0000_t202" filled="false" stroked="false">
              <v:textbox inset="0,0,0,0">
                <w:txbxContent>
                  <w:p>
                    <w:pPr>
                      <w:spacing w:line="240" w:lineRule="exact" w:before="0"/>
                      <w:ind w:left="0" w:right="0" w:firstLine="0"/>
                      <w:jc w:val="left"/>
                      <w:rPr>
                        <w:rFonts w:ascii="Arial" w:hAnsi="Arial"/>
                        <w:sz w:val="24"/>
                      </w:rPr>
                    </w:pPr>
                    <w:r>
                      <w:rPr>
                        <w:rFonts w:ascii="Arial" w:hAnsi="Arial"/>
                        <w:w w:val="100"/>
                        <w:sz w:val="24"/>
                      </w:rPr>
                      <w:t>σ</w:t>
                    </w:r>
                  </w:p>
                </w:txbxContent>
              </v:textbox>
              <w10:wrap type="none"/>
            </v:shape>
            <v:shape style="position:absolute;left:7072;top:1654;width:283;height:241" type="#_x0000_t202" filled="false" stroked="false">
              <v:textbox inset="0,0,0,0">
                <w:txbxContent>
                  <w:p>
                    <w:pPr>
                      <w:spacing w:line="240" w:lineRule="exact" w:before="0"/>
                      <w:ind w:left="0" w:right="-19" w:firstLine="0"/>
                      <w:jc w:val="left"/>
                      <w:rPr>
                        <w:rFonts w:ascii="Arial" w:hAnsi="Arial"/>
                        <w:sz w:val="24"/>
                      </w:rPr>
                    </w:pPr>
                    <w:r>
                      <w:rPr>
                        <w:rFonts w:ascii="Arial" w:hAnsi="Arial"/>
                        <w:sz w:val="24"/>
                      </w:rPr>
                      <w:t>2σ</w:t>
                    </w:r>
                  </w:p>
                </w:txbxContent>
              </v:textbox>
              <w10:wrap type="none"/>
            </v:shape>
            <v:shape style="position:absolute;left:8092;top:1699;width:283;height:241" type="#_x0000_t202" filled="false" stroked="false">
              <v:textbox inset="0,0,0,0">
                <w:txbxContent>
                  <w:p>
                    <w:pPr>
                      <w:spacing w:line="240" w:lineRule="exact" w:before="0"/>
                      <w:ind w:left="0" w:right="-19" w:firstLine="0"/>
                      <w:jc w:val="left"/>
                      <w:rPr>
                        <w:rFonts w:ascii="Arial" w:hAnsi="Arial"/>
                        <w:sz w:val="24"/>
                      </w:rPr>
                    </w:pPr>
                    <w:r>
                      <w:rPr>
                        <w:rFonts w:ascii="Arial" w:hAnsi="Arial"/>
                        <w:sz w:val="24"/>
                      </w:rPr>
                      <w:t>3σ</w:t>
                    </w:r>
                  </w:p>
                </w:txbxContent>
              </v:textbox>
              <w10:wrap type="none"/>
            </v:shape>
            <w10:wrap type="topAndBottom"/>
          </v:group>
        </w:pict>
      </w:r>
      <w:r>
        <w:rPr>
          <w:sz w:val="24"/>
        </w:rPr>
        <w:t>Z==&gt; 0 a 0.86 y encontramos 0.3051 Súmanos, ahora, 0.4049 + 0.3051</w:t>
      </w:r>
      <w:r>
        <w:rPr>
          <w:spacing w:val="-10"/>
          <w:sz w:val="24"/>
        </w:rPr>
        <w:t> </w:t>
      </w:r>
      <w:r>
        <w:rPr>
          <w:sz w:val="24"/>
        </w:rPr>
        <w:t>=0.71</w:t>
      </w:r>
    </w:p>
    <w:p>
      <w:pPr>
        <w:pStyle w:val="BodyText"/>
        <w:spacing w:before="10"/>
        <w:rPr>
          <w:sz w:val="15"/>
        </w:rPr>
      </w:pPr>
    </w:p>
    <w:p>
      <w:pPr>
        <w:tabs>
          <w:tab w:pos="2308" w:val="left" w:leader="none"/>
        </w:tabs>
        <w:spacing w:before="28"/>
        <w:ind w:left="1633" w:right="3672" w:firstLine="0"/>
        <w:jc w:val="left"/>
        <w:rPr>
          <w:sz w:val="36"/>
        </w:rPr>
      </w:pPr>
      <w:r>
        <w:rPr/>
        <w:pict>
          <v:shape style="position:absolute;margin-left:189.449997pt;margin-top:5.03867pt;width:93.6pt;height:18pt;mso-position-horizontal-relative:page;mso-position-vertical-relative:paragraph;z-index:-238288" type="#_x0000_t202" filled="false" stroked="false">
            <v:textbox inset="0,0,0,0">
              <w:txbxContent>
                <w:p>
                  <w:pPr>
                    <w:spacing w:line="360" w:lineRule="exact" w:before="0"/>
                    <w:ind w:left="0" w:right="257" w:firstLine="0"/>
                    <w:jc w:val="right"/>
                    <w:rPr>
                      <w:sz w:val="36"/>
                    </w:rPr>
                  </w:pPr>
                  <w:r>
                    <w:rPr>
                      <w:sz w:val="36"/>
                    </w:rPr>
                    <w:t>|</w:t>
                  </w:r>
                </w:p>
              </w:txbxContent>
            </v:textbox>
            <w10:wrap type="none"/>
          </v:shape>
        </w:pict>
      </w:r>
      <w:r>
        <w:rPr>
          <w:sz w:val="36"/>
        </w:rPr>
        <w:t>|</w:t>
        <w:tab/>
      </w:r>
      <w:r>
        <w:rPr>
          <w:position w:val="-1"/>
          <w:sz w:val="36"/>
        </w:rPr>
        <w:drawing>
          <wp:inline distT="0" distB="0" distL="0" distR="0">
            <wp:extent cx="1188719" cy="180975"/>
            <wp:effectExtent l="0" t="0" r="0" b="0"/>
            <wp:docPr id="377" name="image109.jpeg" descr=""/>
            <wp:cNvGraphicFramePr>
              <a:graphicFrameLocks noChangeAspect="1"/>
            </wp:cNvGraphicFramePr>
            <a:graphic>
              <a:graphicData uri="http://schemas.openxmlformats.org/drawingml/2006/picture">
                <pic:pic>
                  <pic:nvPicPr>
                    <pic:cNvPr id="378" name="image109.jpeg"/>
                    <pic:cNvPicPr/>
                  </pic:nvPicPr>
                  <pic:blipFill>
                    <a:blip r:embed="rId132" cstate="print"/>
                    <a:stretch>
                      <a:fillRect/>
                    </a:stretch>
                  </pic:blipFill>
                  <pic:spPr>
                    <a:xfrm>
                      <a:off x="0" y="0"/>
                      <a:ext cx="1188719" cy="180975"/>
                    </a:xfrm>
                    <a:prstGeom prst="rect">
                      <a:avLst/>
                    </a:prstGeom>
                  </pic:spPr>
                </pic:pic>
              </a:graphicData>
            </a:graphic>
          </wp:inline>
        </w:drawing>
      </w:r>
      <w:r>
        <w:rPr>
          <w:position w:val="-1"/>
          <w:sz w:val="36"/>
        </w:rPr>
      </w:r>
    </w:p>
    <w:p>
      <w:pPr>
        <w:spacing w:before="62"/>
        <w:ind w:left="2766" w:right="3672" w:firstLine="0"/>
        <w:jc w:val="left"/>
        <w:rPr>
          <w:sz w:val="36"/>
        </w:rPr>
      </w:pPr>
      <w:r>
        <w:rPr>
          <w:sz w:val="36"/>
        </w:rPr>
        <w:t>0.071</w:t>
      </w:r>
    </w:p>
    <w:p>
      <w:pPr>
        <w:spacing w:after="0"/>
        <w:jc w:val="left"/>
        <w:rPr>
          <w:sz w:val="36"/>
        </w:rPr>
        <w:sectPr>
          <w:pgSz w:w="12250" w:h="15850"/>
          <w:pgMar w:header="781" w:footer="987" w:top="1420" w:bottom="1180" w:left="1480" w:right="1300"/>
        </w:sectPr>
      </w:pPr>
    </w:p>
    <w:p>
      <w:pPr>
        <w:pStyle w:val="BodyText"/>
        <w:rPr>
          <w:sz w:val="20"/>
        </w:rPr>
      </w:pPr>
    </w:p>
    <w:p>
      <w:pPr>
        <w:pStyle w:val="BodyText"/>
        <w:rPr>
          <w:sz w:val="20"/>
        </w:rPr>
      </w:pPr>
    </w:p>
    <w:p>
      <w:pPr>
        <w:pStyle w:val="BodyText"/>
        <w:spacing w:before="186"/>
        <w:ind w:left="102" w:right="1775"/>
      </w:pPr>
      <w:r>
        <w:rPr/>
        <w:t>Esto es, 0.71 ó 71%, por lo tanto: 200 (0.71) = 142</w:t>
      </w:r>
    </w:p>
    <w:p>
      <w:pPr>
        <w:pStyle w:val="BodyText"/>
        <w:spacing w:before="43"/>
        <w:ind w:left="102" w:right="115"/>
      </w:pPr>
      <w:r>
        <w:rPr/>
        <w:t>Esperemos encontrar a 142 estudiantes, aproximadamente, entre 148 y 185 cms de estatura.</w:t>
      </w:r>
    </w:p>
    <w:p>
      <w:pPr>
        <w:pStyle w:val="BodyText"/>
        <w:rPr>
          <w:sz w:val="20"/>
        </w:rPr>
      </w:pPr>
    </w:p>
    <w:p>
      <w:pPr>
        <w:pStyle w:val="BodyText"/>
        <w:spacing w:line="276" w:lineRule="auto"/>
        <w:ind w:left="102" w:right="241"/>
      </w:pPr>
      <w:r>
        <w:rPr/>
        <w:t>3.- ¿Cuántos son más grandes que 175 cms? (mayor de 175 es de 176, en adelante, y 176 inicia desde 175.5) por lo tanto:</w:t>
      </w:r>
    </w:p>
    <w:p>
      <w:pPr>
        <w:pStyle w:val="BodyText"/>
        <w:spacing w:before="8"/>
        <w:rPr>
          <w:sz w:val="8"/>
        </w:rPr>
      </w:pPr>
    </w:p>
    <w:p>
      <w:pPr>
        <w:spacing w:after="0"/>
        <w:rPr>
          <w:sz w:val="8"/>
        </w:rPr>
        <w:sectPr>
          <w:footerReference w:type="default" r:id="rId133"/>
          <w:pgSz w:w="12250" w:h="15850"/>
          <w:pgMar w:footer="1192" w:header="781" w:top="1420" w:bottom="1380" w:left="1600" w:right="1300"/>
        </w:sectPr>
      </w:pPr>
    </w:p>
    <w:p>
      <w:pPr>
        <w:pStyle w:val="BodyText"/>
        <w:spacing w:line="232" w:lineRule="exact" w:before="66"/>
        <w:jc w:val="right"/>
        <w:rPr>
          <w:rFonts w:ascii="Cambria Math" w:hAnsi="Cambria Math"/>
        </w:rPr>
      </w:pPr>
      <w:r>
        <w:rPr>
          <w:rFonts w:ascii="Cambria Math" w:hAnsi="Cambria Math"/>
        </w:rPr>
        <w:t>175.5 − 171</w:t>
      </w:r>
    </w:p>
    <w:p>
      <w:pPr>
        <w:pStyle w:val="BodyText"/>
        <w:spacing w:line="172" w:lineRule="exact"/>
        <w:ind w:left="3433"/>
        <w:rPr>
          <w:rFonts w:ascii="Cambria Math" w:eastAsia="Cambria Math"/>
        </w:rPr>
      </w:pPr>
      <w:r>
        <w:rPr/>
        <w:pict>
          <v:line style="position:absolute;mso-position-horizontal-relative:page;mso-position-vertical-relative:paragraph;z-index:9928" from="276.070007pt,5.508186pt" to="339.310007pt,5.508186pt" stroked="true" strokeweight=".84001pt" strokecolor="#000000">
            <w10:wrap type="none"/>
          </v:line>
        </w:pict>
      </w:r>
      <w:r>
        <w:rPr>
          <w:rFonts w:ascii="Cambria Math" w:eastAsia="Cambria Math"/>
          <w:w w:val="95"/>
        </w:rPr>
        <w:t>� =</w:t>
      </w:r>
    </w:p>
    <w:p>
      <w:pPr>
        <w:pStyle w:val="BodyText"/>
        <w:spacing w:line="221" w:lineRule="exact"/>
        <w:ind w:right="497"/>
        <w:jc w:val="right"/>
        <w:rPr>
          <w:rFonts w:ascii="Cambria Math"/>
        </w:rPr>
      </w:pPr>
      <w:r>
        <w:rPr>
          <w:rFonts w:ascii="Cambria Math"/>
        </w:rPr>
        <w:t>18</w:t>
      </w:r>
    </w:p>
    <w:p>
      <w:pPr>
        <w:pStyle w:val="BodyText"/>
        <w:spacing w:before="10"/>
        <w:rPr>
          <w:rFonts w:ascii="Cambria Math"/>
          <w:sz w:val="22"/>
        </w:rPr>
      </w:pPr>
      <w:r>
        <w:rPr/>
        <w:br w:type="column"/>
      </w:r>
      <w:r>
        <w:rPr>
          <w:rFonts w:ascii="Cambria Math"/>
          <w:sz w:val="22"/>
        </w:rPr>
      </w:r>
    </w:p>
    <w:p>
      <w:pPr>
        <w:spacing w:before="0"/>
        <w:ind w:left="29" w:right="0" w:firstLine="0"/>
        <w:jc w:val="left"/>
        <w:rPr>
          <w:rFonts w:ascii="Cambria Math"/>
          <w:sz w:val="22"/>
        </w:rPr>
      </w:pPr>
      <w:r>
        <w:rPr>
          <w:rFonts w:ascii="Cambria Math"/>
          <w:sz w:val="22"/>
        </w:rPr>
        <w:t>= 0.25</w:t>
      </w:r>
    </w:p>
    <w:p>
      <w:pPr>
        <w:spacing w:after="0"/>
        <w:jc w:val="left"/>
        <w:rPr>
          <w:rFonts w:ascii="Cambria Math"/>
          <w:sz w:val="22"/>
        </w:rPr>
        <w:sectPr>
          <w:type w:val="continuous"/>
          <w:pgSz w:w="12250" w:h="15850"/>
          <w:pgMar w:top="1500" w:bottom="280" w:left="1600" w:right="1300"/>
          <w:cols w:num="2" w:equalWidth="0">
            <w:col w:w="5184" w:space="40"/>
            <w:col w:w="4126"/>
          </w:cols>
        </w:sectPr>
      </w:pPr>
    </w:p>
    <w:p>
      <w:pPr>
        <w:pStyle w:val="BodyText"/>
        <w:spacing w:before="1"/>
        <w:rPr>
          <w:rFonts w:ascii="Cambria Math"/>
          <w:sz w:val="12"/>
        </w:rPr>
      </w:pPr>
    </w:p>
    <w:p>
      <w:pPr>
        <w:pStyle w:val="BodyText"/>
        <w:spacing w:line="439" w:lineRule="auto" w:before="52"/>
        <w:ind w:left="102" w:right="421"/>
      </w:pPr>
      <w:r>
        <w:rPr/>
        <w:t>Busquemos ahora, en las tablas de valores bajo la curva normal (Z), cuánto vale el área de: Z==&gt; 0 a 0.25 y encontramos: 0.0987</w:t>
      </w:r>
    </w:p>
    <w:p>
      <w:pPr>
        <w:pStyle w:val="BodyText"/>
        <w:spacing w:line="276" w:lineRule="auto" w:before="1"/>
        <w:ind w:left="102" w:right="112"/>
        <w:jc w:val="both"/>
      </w:pPr>
      <w:r>
        <w:rPr/>
        <w:t>Como la curva normal vale 1: es decir, del 0 a la derecha =0.5 y 0.5. Del 0 a la derecha =0.5 y 0.5, del 0 a la izquierda, =0.5+0.5 = 1. Entonces nos interesa saber solo de 0.987σ  en adelante; como esto se encuentra después del 0 a la derecha; tomamos: 0.5 – 0.987 =  0.4013.</w:t>
      </w:r>
    </w:p>
    <w:p>
      <w:pPr>
        <w:pStyle w:val="BodyText"/>
        <w:spacing w:before="10"/>
        <w:rPr>
          <w:sz w:val="20"/>
        </w:rPr>
      </w:pPr>
      <w:r>
        <w:rPr/>
        <w:pict>
          <v:group style="position:absolute;margin-left:85.440002pt;margin-top:14.690086pt;width:388.6pt;height:50.85pt;mso-position-horizontal-relative:page;mso-position-vertical-relative:paragraph;z-index:9880;mso-wrap-distance-left:0;mso-wrap-distance-right:0" coordorigin="1709,294" coordsize="7772,1017">
            <v:shape style="position:absolute;left:1709;top:294;width:7771;height:833" type="#_x0000_t75" stroked="false">
              <v:imagedata r:id="rId125" o:title=""/>
            </v:shape>
            <v:shape style="position:absolute;left:1821;top:770;width:690;height:525" type="#_x0000_t75" stroked="false">
              <v:imagedata r:id="rId128" o:title=""/>
            </v:shape>
            <v:shape style="position:absolute;left:2796;top:755;width:690;height:525" type="#_x0000_t75" stroked="false">
              <v:imagedata r:id="rId128" o:title=""/>
            </v:shape>
            <v:shape style="position:absolute;left:3861;top:785;width:690;height:525" type="#_x0000_t75" stroked="false">
              <v:imagedata r:id="rId128" o:title=""/>
            </v:shape>
            <v:shape style="position:absolute;left:4971;top:755;width:690;height:525" type="#_x0000_t75" stroked="false">
              <v:imagedata r:id="rId128" o:title=""/>
            </v:shape>
            <v:shape style="position:absolute;left:5961;top:755;width:690;height:525" type="#_x0000_t75" stroked="false">
              <v:imagedata r:id="rId128" o:title=""/>
            </v:shape>
            <v:shape style="position:absolute;left:6921;top:725;width:690;height:525" type="#_x0000_t75" stroked="false">
              <v:imagedata r:id="rId128" o:title=""/>
            </v:shape>
            <v:shape style="position:absolute;left:7941;top:770;width:690;height:525" type="#_x0000_t75" stroked="false">
              <v:imagedata r:id="rId128" o:title=""/>
            </v:shape>
            <v:shape style="position:absolute;left:1853;top:361;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971;top:878;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-3Ϭ</w:t>
                    </w:r>
                  </w:p>
                </w:txbxContent>
              </v:textbox>
              <w10:wrap type="none"/>
            </v:shape>
            <v:shape style="position:absolute;left:2945;top:862;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4011;top:893;width:257;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-Ϭ</w:t>
                    </w:r>
                  </w:p>
                </w:txbxContent>
              </v:textbox>
              <w10:wrap type="none"/>
            </v:shape>
            <v:shape style="position:absolute;left:5120;top:862;width:134;height:240" type="#_x0000_t202" filled="false" stroked="false">
              <v:textbox inset="0,0,0,0">
                <w:txbxContent>
                  <w:p>
                    <w:pPr>
                      <w:spacing w:line="240" w:lineRule="exact" w:before="0"/>
                      <w:ind w:left="0" w:right="0" w:firstLine="0"/>
                      <w:jc w:val="left"/>
                      <w:rPr>
                        <w:rFonts w:ascii="Arial"/>
                        <w:sz w:val="24"/>
                      </w:rPr>
                    </w:pPr>
                    <w:r>
                      <w:rPr>
                        <w:rFonts w:ascii="Arial"/>
                        <w:w w:val="99"/>
                        <w:sz w:val="24"/>
                      </w:rPr>
                      <w:t>0</w:t>
                    </w:r>
                  </w:p>
                </w:txbxContent>
              </v:textbox>
              <w10:wrap type="none"/>
            </v:shape>
            <v:shape style="position:absolute;left:6112;top:862;width:177;height:240" type="#_x0000_t202" filled="false" stroked="false">
              <v:textbox inset="0,0,0,0">
                <w:txbxContent>
                  <w:p>
                    <w:pPr>
                      <w:spacing w:line="240" w:lineRule="exact" w:before="0"/>
                      <w:ind w:left="0" w:right="0" w:firstLine="0"/>
                      <w:jc w:val="left"/>
                      <w:rPr>
                        <w:rFonts w:ascii="Arial" w:hAnsi="Arial" w:cs="Arial" w:eastAsia="Arial"/>
                        <w:sz w:val="24"/>
                        <w:szCs w:val="24"/>
                      </w:rPr>
                    </w:pPr>
                    <w:r>
                      <w:rPr>
                        <w:rFonts w:ascii="Arial" w:hAnsi="Arial" w:cs="Arial" w:eastAsia="Arial"/>
                        <w:w w:val="100"/>
                        <w:sz w:val="24"/>
                        <w:szCs w:val="24"/>
                      </w:rPr>
                      <w:t>Ϭ</w:t>
                    </w:r>
                  </w:p>
                </w:txbxContent>
              </v:textbox>
              <w10:wrap type="none"/>
            </v:shape>
            <v:shape style="position:absolute;left:7072;top:833;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8092;top:878;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3Ϭ</w:t>
                    </w:r>
                  </w:p>
                </w:txbxContent>
              </v:textbox>
              <w10:wrap type="none"/>
            </v:shape>
            <w10:wrap type="topAndBottom"/>
          </v:group>
        </w:pict>
      </w:r>
    </w:p>
    <w:p>
      <w:pPr>
        <w:tabs>
          <w:tab w:pos="4039" w:val="left" w:leader="none"/>
        </w:tabs>
        <w:spacing w:before="55"/>
        <w:ind w:left="3412" w:right="1775" w:firstLine="0"/>
        <w:jc w:val="left"/>
        <w:rPr>
          <w:sz w:val="36"/>
        </w:rPr>
      </w:pPr>
      <w:r>
        <w:rPr>
          <w:sz w:val="36"/>
        </w:rPr>
        <w:t>|</w:t>
        <w:tab/>
      </w:r>
      <w:r>
        <w:rPr>
          <w:position w:val="-5"/>
          <w:sz w:val="36"/>
        </w:rPr>
        <w:drawing>
          <wp:inline distT="0" distB="0" distL="0" distR="0">
            <wp:extent cx="2035175" cy="200025"/>
            <wp:effectExtent l="0" t="0" r="0" b="0"/>
            <wp:docPr id="381" name="image110.jpeg" descr=""/>
            <wp:cNvGraphicFramePr>
              <a:graphicFrameLocks noChangeAspect="1"/>
            </wp:cNvGraphicFramePr>
            <a:graphic>
              <a:graphicData uri="http://schemas.openxmlformats.org/drawingml/2006/picture">
                <pic:pic>
                  <pic:nvPicPr>
                    <pic:cNvPr id="382" name="image110.jpeg"/>
                    <pic:cNvPicPr/>
                  </pic:nvPicPr>
                  <pic:blipFill>
                    <a:blip r:embed="rId134" cstate="print"/>
                    <a:stretch>
                      <a:fillRect/>
                    </a:stretch>
                  </pic:blipFill>
                  <pic:spPr>
                    <a:xfrm>
                      <a:off x="0" y="0"/>
                      <a:ext cx="2035175" cy="200025"/>
                    </a:xfrm>
                    <a:prstGeom prst="rect">
                      <a:avLst/>
                    </a:prstGeom>
                  </pic:spPr>
                </pic:pic>
              </a:graphicData>
            </a:graphic>
          </wp:inline>
        </w:drawing>
      </w:r>
      <w:r>
        <w:rPr>
          <w:position w:val="-5"/>
          <w:sz w:val="36"/>
        </w:rPr>
      </w:r>
    </w:p>
    <w:p>
      <w:pPr>
        <w:spacing w:before="67"/>
        <w:ind w:left="1875" w:right="15" w:firstLine="0"/>
        <w:jc w:val="center"/>
        <w:rPr>
          <w:sz w:val="36"/>
        </w:rPr>
      </w:pPr>
      <w:r>
        <w:rPr/>
        <w:pict>
          <v:shape style="position:absolute;margin-left:282pt;margin-top:-18.331314pt;width:160.25pt;height:18pt;mso-position-horizontal-relative:page;mso-position-vertical-relative:paragraph;z-index:-238000" type="#_x0000_t202" filled="false" stroked="false">
            <v:textbox inset="0,0,0,0">
              <w:txbxContent>
                <w:p>
                  <w:pPr>
                    <w:spacing w:line="360" w:lineRule="exact" w:before="0"/>
                    <w:ind w:left="0" w:right="320" w:firstLine="0"/>
                    <w:jc w:val="right"/>
                    <w:rPr>
                      <w:sz w:val="36"/>
                    </w:rPr>
                  </w:pPr>
                  <w:r>
                    <w:rPr>
                      <w:sz w:val="36"/>
                    </w:rPr>
                    <w:t>|</w:t>
                  </w:r>
                </w:p>
              </w:txbxContent>
            </v:textbox>
            <w10:wrap type="none"/>
          </v:shape>
        </w:pict>
      </w:r>
      <w:r>
        <w:rPr>
          <w:sz w:val="36"/>
        </w:rPr>
        <w:t>0.4013</w:t>
      </w:r>
    </w:p>
    <w:p>
      <w:pPr>
        <w:pStyle w:val="BodyText"/>
        <w:rPr>
          <w:sz w:val="20"/>
        </w:rPr>
      </w:pPr>
    </w:p>
    <w:p>
      <w:pPr>
        <w:pStyle w:val="BodyText"/>
        <w:spacing w:before="3"/>
        <w:rPr>
          <w:sz w:val="20"/>
        </w:rPr>
      </w:pPr>
    </w:p>
    <w:p>
      <w:pPr>
        <w:pStyle w:val="BodyText"/>
        <w:spacing w:before="52"/>
        <w:ind w:left="102" w:right="1775"/>
      </w:pPr>
      <w:r>
        <w:rPr/>
        <w:t>Esto es, 0.4013 ó 40.13% por lo tanto: 200 ( 0.4013) = 80.26</w:t>
      </w:r>
    </w:p>
    <w:p>
      <w:pPr>
        <w:pStyle w:val="BodyText"/>
        <w:spacing w:line="290" w:lineRule="exact" w:before="157"/>
        <w:ind w:left="102" w:right="241"/>
      </w:pPr>
      <w:r>
        <w:rPr/>
        <w:t>Esperamos encontrar a 80 estudiantes, aproximadamente, más altos que 175 cms. de estatura.</w:t>
      </w:r>
    </w:p>
    <w:p>
      <w:pPr>
        <w:pStyle w:val="BodyText"/>
        <w:spacing w:line="290" w:lineRule="exact" w:before="166"/>
        <w:ind w:left="102" w:right="241"/>
      </w:pPr>
      <w:r>
        <w:rPr/>
        <w:t>4.- ¿Cuántos son menores que 166 cms? (menor que 166 es de 165, para abajo, y 165, para atrás, inicia en 165.5) por lo tanto:</w:t>
      </w:r>
    </w:p>
    <w:p>
      <w:pPr>
        <w:pStyle w:val="BodyText"/>
        <w:spacing w:line="216" w:lineRule="exact" w:before="141"/>
        <w:ind w:left="3109" w:right="1775"/>
        <w:rPr>
          <w:rFonts w:ascii="Cambria Math" w:hAnsi="Cambria Math"/>
        </w:rPr>
      </w:pPr>
      <w:r>
        <w:rPr>
          <w:rFonts w:ascii="Cambria Math" w:hAnsi="Cambria Math"/>
        </w:rPr>
        <w:t>165.5 − 171</w:t>
      </w:r>
    </w:p>
    <w:p>
      <w:pPr>
        <w:pStyle w:val="BodyText"/>
        <w:tabs>
          <w:tab w:pos="4442" w:val="left" w:leader="none"/>
        </w:tabs>
        <w:spacing w:line="188" w:lineRule="exact"/>
        <w:ind w:left="2622" w:right="1775"/>
        <w:rPr>
          <w:rFonts w:ascii="Cambria Math" w:hAnsi="Cambria Math" w:eastAsia="Cambria Math"/>
        </w:rPr>
      </w:pPr>
      <w:r>
        <w:rPr/>
        <w:pict>
          <v:line style="position:absolute;mso-position-horizontal-relative:page;mso-position-vertical-relative:paragraph;z-index:-237952" from="235.490005pt,6.305933pt" to="298.754005pt,6.305933pt" stroked="true" strokeweight=".84003pt" strokecolor="#000000">
            <w10:wrap type="none"/>
          </v:line>
        </w:pict>
      </w:r>
      <w:r>
        <w:rPr>
          <w:rFonts w:ascii="Cambria Math" w:hAnsi="Cambria Math" w:eastAsia="Cambria Math"/>
        </w:rPr>
        <w:t>�</w:t>
      </w:r>
      <w:r>
        <w:rPr>
          <w:rFonts w:ascii="Cambria Math" w:hAnsi="Cambria Math" w:eastAsia="Cambria Math"/>
          <w:spacing w:val="-4"/>
        </w:rPr>
        <w:t> </w:t>
      </w:r>
      <w:r>
        <w:rPr>
          <w:rFonts w:ascii="Cambria Math" w:hAnsi="Cambria Math" w:eastAsia="Cambria Math"/>
        </w:rPr>
        <w:t>=</w:t>
        <w:tab/>
        <w:t>=  −0.30555 =</w:t>
      </w:r>
      <w:r>
        <w:rPr>
          <w:rFonts w:ascii="Cambria Math" w:hAnsi="Cambria Math" w:eastAsia="Cambria Math"/>
          <w:spacing w:val="37"/>
        </w:rPr>
        <w:t> </w:t>
      </w:r>
      <w:r>
        <w:rPr>
          <w:rFonts w:ascii="Cambria Math" w:hAnsi="Cambria Math" w:eastAsia="Cambria Math"/>
        </w:rPr>
        <w:t>−0.31</w:t>
      </w:r>
    </w:p>
    <w:p>
      <w:pPr>
        <w:pStyle w:val="BodyText"/>
        <w:spacing w:line="221" w:lineRule="exact"/>
        <w:ind w:left="1194" w:right="3052"/>
        <w:jc w:val="center"/>
        <w:rPr>
          <w:rFonts w:ascii="Cambria Math"/>
        </w:rPr>
      </w:pPr>
      <w:r>
        <w:rPr>
          <w:rFonts w:ascii="Cambria Math"/>
        </w:rPr>
        <w:t>18</w:t>
      </w:r>
    </w:p>
    <w:p>
      <w:pPr>
        <w:pStyle w:val="BodyText"/>
        <w:spacing w:before="10"/>
        <w:rPr>
          <w:rFonts w:ascii="Cambria Math"/>
          <w:sz w:val="11"/>
        </w:rPr>
      </w:pPr>
    </w:p>
    <w:p>
      <w:pPr>
        <w:pStyle w:val="BodyText"/>
        <w:spacing w:line="369" w:lineRule="auto" w:before="52"/>
        <w:ind w:left="102" w:right="421"/>
      </w:pPr>
      <w:r>
        <w:rPr/>
        <w:t>Busquemos ahora, en las tablas de valores bajo la curva normal (Z), cuánto vale el área de: Z==&gt; 0 a -0.31 y encontramos: 0.1217</w:t>
      </w:r>
    </w:p>
    <w:p>
      <w:pPr>
        <w:pStyle w:val="BodyText"/>
        <w:spacing w:before="3"/>
        <w:ind w:left="102" w:right="1775"/>
      </w:pPr>
      <w:r>
        <w:rPr/>
        <w:t>Como nos interesa del -0.31σ para atrás, restamos:</w:t>
      </w:r>
    </w:p>
    <w:p>
      <w:pPr>
        <w:pStyle w:val="BodyText"/>
        <w:spacing w:before="160"/>
        <w:ind w:left="102" w:right="1775"/>
      </w:pPr>
      <w:r>
        <w:rPr/>
        <w:t>0.5 – 12117 = 0.3783</w:t>
      </w:r>
    </w:p>
    <w:p>
      <w:pPr>
        <w:spacing w:after="0"/>
        <w:sectPr>
          <w:type w:val="continuous"/>
          <w:pgSz w:w="12250" w:h="15850"/>
          <w:pgMar w:top="1500" w:bottom="280" w:left="1600" w:right="1300"/>
        </w:sectPr>
      </w:pPr>
    </w:p>
    <w:p>
      <w:pPr>
        <w:pStyle w:val="BodyText"/>
        <w:spacing w:before="8"/>
        <w:rPr>
          <w:sz w:val="17"/>
        </w:rPr>
      </w:pPr>
    </w:p>
    <w:p>
      <w:pPr>
        <w:pStyle w:val="BodyText"/>
        <w:ind w:left="548"/>
        <w:rPr>
          <w:sz w:val="20"/>
        </w:rPr>
      </w:pPr>
      <w:r>
        <w:rPr>
          <w:sz w:val="20"/>
        </w:rPr>
        <w:pict>
          <v:group style="width:388.6pt;height:50.8pt;mso-position-horizontal-relative:char;mso-position-vertical-relative:line" coordorigin="0,0" coordsize="7772,1016">
            <v:shape style="position:absolute;left:0;top:0;width:7771;height:833" type="#_x0000_t75" stroked="false">
              <v:imagedata r:id="rId125" o:title=""/>
            </v:shape>
            <v:shape style="position:absolute;left:112;top:476;width:690;height:525" type="#_x0000_t75" stroked="false">
              <v:imagedata r:id="rId128" o:title=""/>
            </v:shape>
            <v:shape style="position:absolute;left:1087;top:461;width:690;height:525" type="#_x0000_t75" stroked="false">
              <v:imagedata r:id="rId128" o:title=""/>
            </v:shape>
            <v:shape style="position:absolute;left:2152;top:491;width:690;height:525" type="#_x0000_t75" stroked="false">
              <v:imagedata r:id="rId128" o:title=""/>
            </v:shape>
            <v:shape style="position:absolute;left:3262;top:461;width:690;height:525" type="#_x0000_t75" stroked="false">
              <v:imagedata r:id="rId128" o:title=""/>
            </v:shape>
            <v:shape style="position:absolute;left:4252;top:461;width:690;height:525" type="#_x0000_t75" stroked="false">
              <v:imagedata r:id="rId128" o:title=""/>
            </v:shape>
            <v:shape style="position:absolute;left:5212;top:431;width:690;height:525" type="#_x0000_t75" stroked="false">
              <v:imagedata r:id="rId128" o:title=""/>
            </v:shape>
            <v:shape style="position:absolute;left:6232;top:476;width:690;height:525" type="#_x0000_t75" stroked="false">
              <v:imagedata r:id="rId128" o:title=""/>
            </v:shape>
            <v:shape style="position:absolute;left:144;top:66;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262;top:581;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-3Ϭ</w:t>
                    </w:r>
                  </w:p>
                </w:txbxContent>
              </v:textbox>
              <w10:wrap type="none"/>
            </v:shape>
            <v:shape style="position:absolute;left:1236;top:567;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2303;top:598;width:257;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-Ϭ</w:t>
                    </w:r>
                  </w:p>
                </w:txbxContent>
              </v:textbox>
              <w10:wrap type="none"/>
            </v:shape>
            <v:shape style="position:absolute;left:3411;top:567;width:134;height:240" type="#_x0000_t202" filled="false" stroked="false">
              <v:textbox inset="0,0,0,0">
                <w:txbxContent>
                  <w:p>
                    <w:pPr>
                      <w:spacing w:line="240" w:lineRule="exact" w:before="0"/>
                      <w:ind w:left="0" w:right="0" w:firstLine="0"/>
                      <w:jc w:val="left"/>
                      <w:rPr>
                        <w:rFonts w:ascii="Arial"/>
                        <w:sz w:val="24"/>
                      </w:rPr>
                    </w:pPr>
                    <w:r>
                      <w:rPr>
                        <w:rFonts w:ascii="Arial"/>
                        <w:w w:val="99"/>
                        <w:sz w:val="24"/>
                      </w:rPr>
                      <w:t>0</w:t>
                    </w:r>
                  </w:p>
                </w:txbxContent>
              </v:textbox>
              <w10:wrap type="none"/>
            </v:shape>
            <v:shape style="position:absolute;left:4403;top:567;width:177;height:240" type="#_x0000_t202" filled="false" stroked="false">
              <v:textbox inset="0,0,0,0">
                <w:txbxContent>
                  <w:p>
                    <w:pPr>
                      <w:spacing w:line="240" w:lineRule="exact" w:before="0"/>
                      <w:ind w:left="0" w:right="0" w:firstLine="0"/>
                      <w:jc w:val="left"/>
                      <w:rPr>
                        <w:rFonts w:ascii="Arial" w:hAnsi="Arial" w:cs="Arial" w:eastAsia="Arial"/>
                        <w:sz w:val="24"/>
                        <w:szCs w:val="24"/>
                      </w:rPr>
                    </w:pPr>
                    <w:r>
                      <w:rPr>
                        <w:rFonts w:ascii="Arial" w:hAnsi="Arial" w:cs="Arial" w:eastAsia="Arial"/>
                        <w:w w:val="100"/>
                        <w:sz w:val="24"/>
                        <w:szCs w:val="24"/>
                      </w:rPr>
                      <w:t>Ϭ</w:t>
                    </w:r>
                  </w:p>
                </w:txbxContent>
              </v:textbox>
              <w10:wrap type="none"/>
            </v:shape>
            <v:shape style="position:absolute;left:5363;top:538;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6384;top:581;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3Ϭ</w:t>
                    </w:r>
                  </w:p>
                </w:txbxContent>
              </v:textbox>
              <w10:wrap type="none"/>
            </v:shape>
          </v:group>
        </w:pict>
      </w:r>
      <w:r>
        <w:rPr>
          <w:sz w:val="20"/>
        </w:rPr>
      </w:r>
    </w:p>
    <w:p>
      <w:pPr>
        <w:spacing w:line="427" w:lineRule="exact" w:before="0"/>
        <w:ind w:left="107" w:right="0" w:firstLine="0"/>
        <w:jc w:val="left"/>
        <w:rPr>
          <w:sz w:val="36"/>
        </w:rPr>
      </w:pPr>
      <w:r>
        <w:rPr/>
        <w:pict>
          <v:shape style="position:absolute;margin-left:94.099998pt;margin-top:3.02pt;width:146.25pt;height:20pt;mso-position-horizontal-relative:page;mso-position-vertical-relative:paragraph;z-index:-237496" type="#_x0000_t202" filled="false" stroked="false">
            <v:textbox inset="0,0,0,0">
              <w:txbxContent>
                <w:p>
                  <w:pPr>
                    <w:spacing w:line="367" w:lineRule="exact" w:before="0"/>
                    <w:ind w:left="0" w:right="272" w:firstLine="0"/>
                    <w:jc w:val="right"/>
                    <w:rPr>
                      <w:sz w:val="36"/>
                    </w:rPr>
                  </w:pPr>
                  <w:r>
                    <w:rPr>
                      <w:sz w:val="36"/>
                    </w:rPr>
                    <w:t>|</w:t>
                  </w:r>
                </w:p>
              </w:txbxContent>
            </v:textbox>
            <w10:wrap type="none"/>
          </v:shape>
        </w:pict>
      </w:r>
      <w:r>
        <w:rPr/>
        <w:drawing>
          <wp:anchor distT="0" distB="0" distL="0" distR="0" allowOverlap="1" layoutInCell="1" locked="0" behindDoc="0" simplePos="0" relativeHeight="10528">
            <wp:simplePos x="0" y="0"/>
            <wp:positionH relativeFrom="page">
              <wp:posOffset>1195069</wp:posOffset>
            </wp:positionH>
            <wp:positionV relativeFrom="paragraph">
              <wp:posOffset>108965</wp:posOffset>
            </wp:positionV>
            <wp:extent cx="1857375" cy="182879"/>
            <wp:effectExtent l="0" t="0" r="0" b="0"/>
            <wp:wrapNone/>
            <wp:docPr id="383" name="image110.jpeg" descr=""/>
            <wp:cNvGraphicFramePr>
              <a:graphicFrameLocks noChangeAspect="1"/>
            </wp:cNvGraphicFramePr>
            <a:graphic>
              <a:graphicData uri="http://schemas.openxmlformats.org/drawingml/2006/picture">
                <pic:pic>
                  <pic:nvPicPr>
                    <pic:cNvPr id="384" name="image110.jpeg"/>
                    <pic:cNvPicPr/>
                  </pic:nvPicPr>
                  <pic:blipFill>
                    <a:blip r:embed="rId134" cstate="print"/>
                    <a:stretch>
                      <a:fillRect/>
                    </a:stretch>
                  </pic:blipFill>
                  <pic:spPr>
                    <a:xfrm>
                      <a:off x="0" y="0"/>
                      <a:ext cx="1857375" cy="182879"/>
                    </a:xfrm>
                    <a:prstGeom prst="rect">
                      <a:avLst/>
                    </a:prstGeom>
                  </pic:spPr>
                </pic:pic>
              </a:graphicData>
            </a:graphic>
          </wp:anchor>
        </w:drawing>
      </w:r>
      <w:r>
        <w:rPr>
          <w:sz w:val="36"/>
        </w:rPr>
        <w:t>|</w:t>
      </w:r>
    </w:p>
    <w:p>
      <w:pPr>
        <w:spacing w:before="67"/>
        <w:ind w:left="1794" w:right="69" w:firstLine="0"/>
        <w:jc w:val="left"/>
        <w:rPr>
          <w:sz w:val="36"/>
        </w:rPr>
      </w:pPr>
      <w:r>
        <w:rPr>
          <w:sz w:val="36"/>
        </w:rPr>
        <w:t>0.3783</w:t>
      </w:r>
    </w:p>
    <w:p>
      <w:pPr>
        <w:pStyle w:val="BodyText"/>
        <w:rPr>
          <w:sz w:val="20"/>
        </w:rPr>
      </w:pPr>
    </w:p>
    <w:p>
      <w:pPr>
        <w:pStyle w:val="BodyText"/>
        <w:spacing w:before="10"/>
        <w:rPr>
          <w:sz w:val="28"/>
        </w:rPr>
      </w:pPr>
    </w:p>
    <w:p>
      <w:pPr>
        <w:pStyle w:val="BodyText"/>
        <w:spacing w:before="51"/>
        <w:ind w:left="542" w:right="69"/>
      </w:pPr>
      <w:r>
        <w:rPr/>
        <w:t>Esto es 0.3783 ó 37.83%, por lo tanto 200 (0.3783) = 75.66</w:t>
      </w:r>
    </w:p>
    <w:p>
      <w:pPr>
        <w:pStyle w:val="BodyText"/>
        <w:spacing w:line="276" w:lineRule="auto" w:before="43"/>
        <w:ind w:left="542" w:right="69"/>
      </w:pPr>
      <w:r>
        <w:rPr/>
        <w:t>Esperamos encontrar a 76 estudiantes, aproximadamente, más bajos que 166 cms de estatura.</w:t>
      </w:r>
    </w:p>
    <w:p>
      <w:pPr>
        <w:pStyle w:val="BodyText"/>
        <w:spacing w:before="200"/>
        <w:ind w:left="542" w:right="69"/>
      </w:pPr>
      <w:r>
        <w:rPr/>
        <w:t>5.- Entre qué estaturas se encuentran los estudiantes, ¿cuándo el área está limitada entre;   z</w:t>
      </w:r>
    </w:p>
    <w:p>
      <w:pPr>
        <w:pStyle w:val="BodyText"/>
        <w:spacing w:before="43"/>
        <w:ind w:left="542" w:right="69"/>
      </w:pPr>
      <w:r>
        <w:rPr/>
        <w:t>= -1.63 y z= -0.84?</w:t>
      </w:r>
    </w:p>
    <w:p>
      <w:pPr>
        <w:pStyle w:val="BodyText"/>
        <w:rPr>
          <w:sz w:val="20"/>
        </w:rPr>
      </w:pPr>
    </w:p>
    <w:p>
      <w:pPr>
        <w:pStyle w:val="BodyText"/>
        <w:spacing w:line="278" w:lineRule="auto"/>
        <w:ind w:left="542" w:right="69"/>
        <w:rPr>
          <w:rFonts w:ascii="Cambria Math" w:hAnsi="Cambria Math" w:eastAsia="Cambria Math"/>
          <w:sz w:val="22"/>
        </w:rPr>
      </w:pPr>
      <w:r>
        <w:rPr/>
        <w:t>Ahora el problema se modifica, en este caso lo que si conocemos es Z; en cambio, ignoramos el valor, ahora busquemos </w:t>
      </w:r>
      <w:r>
        <w:rPr>
          <w:rFonts w:ascii="Cambria Math" w:hAnsi="Cambria Math" w:eastAsia="Cambria Math"/>
          <w:sz w:val="22"/>
        </w:rPr>
        <w:t>�̅</w:t>
      </w:r>
    </w:p>
    <w:p>
      <w:pPr>
        <w:spacing w:line="288" w:lineRule="exact" w:before="86"/>
        <w:ind w:left="3045" w:right="69" w:firstLine="0"/>
        <w:jc w:val="left"/>
        <w:rPr>
          <w:rFonts w:ascii="Cambria Math" w:hAnsi="Cambria Math"/>
          <w:sz w:val="32"/>
        </w:rPr>
      </w:pPr>
      <w:r>
        <w:rPr>
          <w:rFonts w:ascii="Cambria Math" w:hAnsi="Cambria Math"/>
          <w:sz w:val="32"/>
        </w:rPr>
        <w:t>−µ</w:t>
      </w:r>
    </w:p>
    <w:p>
      <w:pPr>
        <w:tabs>
          <w:tab w:pos="3724" w:val="left" w:leader="none"/>
          <w:tab w:pos="4106" w:val="left" w:leader="none"/>
          <w:tab w:pos="5820" w:val="left" w:leader="none"/>
          <w:tab w:pos="6202" w:val="left" w:leader="none"/>
        </w:tabs>
        <w:spacing w:line="250" w:lineRule="exact" w:before="0"/>
        <w:ind w:left="2400" w:right="69" w:firstLine="0"/>
        <w:jc w:val="left"/>
        <w:rPr>
          <w:rFonts w:ascii="Cambria Math" w:hAnsi="Cambria Math" w:eastAsia="Cambria Math"/>
          <w:sz w:val="32"/>
        </w:rPr>
      </w:pPr>
      <w:r>
        <w:rPr/>
        <w:pict>
          <v:line style="position:absolute;mso-position-horizontal-relative:page;mso-position-vertical-relative:paragraph;z-index:-237400" from="210.289993pt,8.435511pt" to="230.929993pt,8.435511pt" stroked="true" strokeweight="1.08pt" strokecolor="#000000">
            <w10:wrap type="none"/>
          </v:line>
        </w:pict>
      </w:r>
      <w:r>
        <w:rPr>
          <w:rFonts w:ascii="Cambria Math" w:hAnsi="Cambria Math" w:eastAsia="Cambria Math"/>
          <w:sz w:val="32"/>
        </w:rPr>
        <w:t>�</w:t>
      </w:r>
      <w:r>
        <w:rPr>
          <w:rFonts w:ascii="Cambria Math" w:hAnsi="Cambria Math" w:eastAsia="Cambria Math"/>
          <w:spacing w:val="-7"/>
          <w:sz w:val="32"/>
        </w:rPr>
        <w:t> </w:t>
      </w:r>
      <w:r>
        <w:rPr>
          <w:rFonts w:ascii="Cambria Math" w:hAnsi="Cambria Math" w:eastAsia="Cambria Math"/>
          <w:sz w:val="32"/>
        </w:rPr>
        <w:t>=</w:t>
        <w:tab/>
        <w:t>ó</w:t>
        <w:tab/>
        <w:t>�𝜎 = </w:t>
      </w:r>
      <w:r>
        <w:rPr>
          <w:rFonts w:ascii="Cambria Math" w:hAnsi="Cambria Math" w:eastAsia="Cambria Math"/>
          <w:spacing w:val="-5"/>
          <w:sz w:val="32"/>
        </w:rPr>
        <w:t>�̅</w:t>
      </w:r>
      <w:r>
        <w:rPr>
          <w:rFonts w:ascii="Cambria Math" w:hAnsi="Cambria Math" w:eastAsia="Cambria Math"/>
          <w:spacing w:val="-12"/>
          <w:sz w:val="32"/>
        </w:rPr>
        <w:t> </w:t>
      </w:r>
      <w:r>
        <w:rPr>
          <w:rFonts w:ascii="Cambria Math" w:hAnsi="Cambria Math" w:eastAsia="Cambria Math"/>
          <w:sz w:val="32"/>
        </w:rPr>
        <w:t>−</w:t>
      </w:r>
      <w:r>
        <w:rPr>
          <w:rFonts w:ascii="Cambria Math" w:hAnsi="Cambria Math" w:eastAsia="Cambria Math"/>
          <w:spacing w:val="-20"/>
          <w:sz w:val="32"/>
        </w:rPr>
        <w:t> </w:t>
      </w:r>
      <w:r>
        <w:rPr>
          <w:rFonts w:ascii="Cambria Math" w:hAnsi="Cambria Math" w:eastAsia="Cambria Math"/>
          <w:sz w:val="32"/>
        </w:rPr>
        <w:t>µ</w:t>
        <w:tab/>
        <w:t>ó</w:t>
        <w:tab/>
        <w:t>�𝜎 + µ =</w:t>
      </w:r>
      <w:r>
        <w:rPr>
          <w:rFonts w:ascii="Cambria Math" w:hAnsi="Cambria Math" w:eastAsia="Cambria Math"/>
          <w:spacing w:val="20"/>
          <w:sz w:val="32"/>
        </w:rPr>
        <w:t> </w:t>
      </w:r>
      <w:r>
        <w:rPr>
          <w:rFonts w:ascii="Cambria Math" w:hAnsi="Cambria Math" w:eastAsia="Cambria Math"/>
          <w:spacing w:val="-5"/>
          <w:sz w:val="32"/>
        </w:rPr>
        <w:t>�̅</w:t>
      </w:r>
    </w:p>
    <w:p>
      <w:pPr>
        <w:spacing w:line="296" w:lineRule="exact" w:before="0"/>
        <w:ind w:left="3153" w:right="69" w:firstLine="0"/>
        <w:jc w:val="left"/>
        <w:rPr>
          <w:rFonts w:ascii="Cambria Math" w:eastAsia="Cambria Math"/>
          <w:sz w:val="32"/>
        </w:rPr>
      </w:pPr>
      <w:r>
        <w:rPr>
          <w:rFonts w:ascii="Cambria Math" w:eastAsia="Cambria Math"/>
          <w:sz w:val="32"/>
        </w:rPr>
        <w:t>𝜎</w:t>
      </w:r>
    </w:p>
    <w:p>
      <w:pPr>
        <w:pStyle w:val="BodyText"/>
        <w:spacing w:before="2"/>
        <w:rPr>
          <w:rFonts w:ascii="Cambria Math"/>
          <w:sz w:val="11"/>
        </w:rPr>
      </w:pPr>
    </w:p>
    <w:p>
      <w:pPr>
        <w:pStyle w:val="BodyText"/>
        <w:spacing w:before="55"/>
        <w:ind w:left="901" w:right="69"/>
      </w:pPr>
      <w:r>
        <w:rPr/>
        <w:t>a)  </w:t>
      </w:r>
      <w:r>
        <w:rPr>
          <w:rFonts w:ascii="Cambria Math" w:hAnsi="Cambria Math" w:eastAsia="Cambria Math"/>
          <w:sz w:val="32"/>
        </w:rPr>
        <w:t>�̅ </w:t>
      </w:r>
      <w:r>
        <w:rPr/>
        <w:t>= (-1.63)(18)+(171) = 141.66</w:t>
      </w:r>
    </w:p>
    <w:p>
      <w:pPr>
        <w:pStyle w:val="BodyText"/>
        <w:spacing w:before="30"/>
        <w:ind w:left="901" w:right="69"/>
      </w:pPr>
      <w:r>
        <w:rPr/>
        <w:t>b)  </w:t>
      </w:r>
      <w:r>
        <w:rPr>
          <w:rFonts w:ascii="Cambria Math" w:hAnsi="Cambria Math" w:eastAsia="Cambria Math"/>
          <w:sz w:val="32"/>
        </w:rPr>
        <w:t>�̅</w:t>
      </w:r>
      <w:r>
        <w:rPr/>
        <w:t>= (-084)(18)+(171) =155.88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tabs>
          <w:tab w:pos="818" w:val="left" w:leader="none"/>
        </w:tabs>
        <w:spacing w:before="28"/>
        <w:ind w:left="0" w:right="4125" w:firstLine="0"/>
        <w:jc w:val="center"/>
        <w:rPr>
          <w:sz w:val="36"/>
        </w:rPr>
      </w:pPr>
      <w:r>
        <w:rPr/>
        <w:pict>
          <v:group style="position:absolute;margin-left:85.440002pt;margin-top:-44.561344pt;width:388.6pt;height:50.8pt;mso-position-horizontal-relative:page;mso-position-vertical-relative:paragraph;z-index:-237160" coordorigin="1709,-891" coordsize="7772,1016">
            <v:shape style="position:absolute;left:1709;top:-891;width:7771;height:833" type="#_x0000_t75" stroked="false">
              <v:imagedata r:id="rId125" o:title=""/>
            </v:shape>
            <v:shape style="position:absolute;left:1821;top:-415;width:900;height:525" type="#_x0000_t75" stroked="false">
              <v:imagedata r:id="rId136" o:title=""/>
            </v:shape>
            <v:shape style="position:absolute;left:2796;top:-430;width:795;height:525" type="#_x0000_t75" stroked="false">
              <v:imagedata r:id="rId137" o:title=""/>
            </v:shape>
            <v:shape style="position:absolute;left:3861;top:-400;width:795;height:525" type="#_x0000_t75" stroked="false">
              <v:imagedata r:id="rId137" o:title=""/>
            </v:shape>
            <v:shape style="position:absolute;left:4971;top:-430;width:825;height:525" type="#_x0000_t75" stroked="false">
              <v:imagedata r:id="rId138" o:title=""/>
            </v:shape>
            <v:shape style="position:absolute;left:5961;top:-430;width:810;height:525" type="#_x0000_t75" stroked="false">
              <v:imagedata r:id="rId139" o:title=""/>
            </v:shape>
            <v:shape style="position:absolute;left:6921;top:-460;width:825;height:525" type="#_x0000_t75" stroked="false">
              <v:imagedata r:id="rId138" o:title=""/>
            </v:shape>
            <v:shape style="position:absolute;left:7941;top:-415;width:840;height:525" type="#_x0000_t75" stroked="false">
              <v:imagedata r:id="rId140" o:title=""/>
            </v:shape>
            <v:shape style="position:absolute;left:1853;top:-824;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971;top:-309;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117</w:t>
                    </w:r>
                  </w:p>
                </w:txbxContent>
              </v:textbox>
              <w10:wrap type="none"/>
            </v:shape>
            <v:shape style="position:absolute;left:2945;top:-324;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135</w:t>
                    </w:r>
                  </w:p>
                </w:txbxContent>
              </v:textbox>
              <w10:wrap type="none"/>
            </v:shape>
            <v:shape style="position:absolute;left:4011;top:-292;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153</w:t>
                    </w:r>
                  </w:p>
                </w:txbxContent>
              </v:textbox>
              <w10:wrap type="none"/>
            </v:shape>
            <v:shape style="position:absolute;left:5120;top:-324;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171</w:t>
                    </w:r>
                  </w:p>
                </w:txbxContent>
              </v:textbox>
              <w10:wrap type="none"/>
            </v:shape>
            <v:shape style="position:absolute;left:6112;top:-324;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189</w:t>
                    </w:r>
                  </w:p>
                </w:txbxContent>
              </v:textbox>
              <w10:wrap type="none"/>
            </v:shape>
            <v:shape style="position:absolute;left:7072;top:-352;width:404;height:240" type="#_x0000_t202" filled="false" stroked="false">
              <v:textbox inset="0,0,0,0">
                <w:txbxContent>
                  <w:p>
                    <w:pPr>
                      <w:spacing w:line="240" w:lineRule="exact" w:before="0"/>
                      <w:ind w:left="0" w:right="-17" w:firstLine="0"/>
                      <w:jc w:val="left"/>
                      <w:rPr>
                        <w:rFonts w:ascii="Arial"/>
                        <w:sz w:val="24"/>
                      </w:rPr>
                    </w:pPr>
                    <w:r>
                      <w:rPr>
                        <w:rFonts w:ascii="Arial"/>
                        <w:sz w:val="24"/>
                      </w:rPr>
                      <w:t>207</w:t>
                    </w:r>
                  </w:p>
                </w:txbxContent>
              </v:textbox>
              <w10:wrap type="none"/>
            </v:shape>
            <v:shape style="position:absolute;left:8092;top:-309;width:404;height:240" type="#_x0000_t202" filled="false" stroked="false">
              <v:textbox inset="0,0,0,0">
                <w:txbxContent>
                  <w:p>
                    <w:pPr>
                      <w:spacing w:line="240" w:lineRule="exact" w:before="0"/>
                      <w:ind w:left="0" w:right="-17" w:firstLine="0"/>
                      <w:jc w:val="left"/>
                      <w:rPr>
                        <w:rFonts w:ascii="Arial"/>
                        <w:sz w:val="24"/>
                      </w:rPr>
                    </w:pPr>
                    <w:r>
                      <w:rPr>
                        <w:rFonts w:ascii="Arial"/>
                        <w:sz w:val="24"/>
                      </w:rPr>
                      <w:t>225</w:t>
                    </w:r>
                  </w:p>
                </w:txbxContent>
              </v:textbox>
              <w10:wrap type="none"/>
            </v:shape>
            <w10:wrap type="none"/>
          </v:group>
        </w:pict>
      </w:r>
      <w:r>
        <w:rPr/>
        <w:drawing>
          <wp:anchor distT="0" distB="0" distL="0" distR="0" allowOverlap="1" layoutInCell="1" locked="0" behindDoc="1" simplePos="0" relativeHeight="268198319">
            <wp:simplePos x="0" y="0"/>
            <wp:positionH relativeFrom="page">
              <wp:posOffset>2337435</wp:posOffset>
            </wp:positionH>
            <wp:positionV relativeFrom="paragraph">
              <wp:posOffset>133713</wp:posOffset>
            </wp:positionV>
            <wp:extent cx="384810" cy="163195"/>
            <wp:effectExtent l="0" t="0" r="0" b="0"/>
            <wp:wrapNone/>
            <wp:docPr id="385" name="image110.jpeg" descr=""/>
            <wp:cNvGraphicFramePr>
              <a:graphicFrameLocks noChangeAspect="1"/>
            </wp:cNvGraphicFramePr>
            <a:graphic>
              <a:graphicData uri="http://schemas.openxmlformats.org/drawingml/2006/picture">
                <pic:pic>
                  <pic:nvPicPr>
                    <pic:cNvPr id="386" name="image110.jpeg"/>
                    <pic:cNvPicPr/>
                  </pic:nvPicPr>
                  <pic:blipFill>
                    <a:blip r:embed="rId134" cstate="print"/>
                    <a:stretch>
                      <a:fillRect/>
                    </a:stretch>
                  </pic:blipFill>
                  <pic:spPr>
                    <a:xfrm>
                      <a:off x="0" y="0"/>
                      <a:ext cx="384810" cy="163195"/>
                    </a:xfrm>
                    <a:prstGeom prst="rect">
                      <a:avLst/>
                    </a:prstGeom>
                  </pic:spPr>
                </pic:pic>
              </a:graphicData>
            </a:graphic>
          </wp:anchor>
        </w:drawing>
      </w:r>
      <w:r>
        <w:rPr>
          <w:sz w:val="36"/>
        </w:rPr>
        <w:t>|</w:t>
        <w:tab/>
        <w:t>|</w:t>
      </w:r>
    </w:p>
    <w:p>
      <w:pPr>
        <w:pStyle w:val="BodyText"/>
        <w:rPr>
          <w:sz w:val="36"/>
        </w:rPr>
      </w:pPr>
    </w:p>
    <w:p>
      <w:pPr>
        <w:pStyle w:val="BodyText"/>
        <w:spacing w:before="3"/>
        <w:rPr>
          <w:sz w:val="48"/>
        </w:rPr>
      </w:pPr>
    </w:p>
    <w:p>
      <w:pPr>
        <w:pStyle w:val="BodyText"/>
        <w:ind w:left="542" w:right="69"/>
      </w:pPr>
      <w:r>
        <w:rPr/>
        <w:t>Los estudiantes están entre 141.7 y 155.9 cms</w:t>
      </w:r>
    </w:p>
    <w:p>
      <w:pPr>
        <w:pStyle w:val="BodyText"/>
        <w:rPr>
          <w:sz w:val="20"/>
        </w:rPr>
      </w:pPr>
    </w:p>
    <w:p>
      <w:pPr>
        <w:pStyle w:val="BodyText"/>
        <w:ind w:left="542" w:right="69"/>
      </w:pPr>
      <w:r>
        <w:rPr/>
        <w:t>6.- Entre que estaturas se encuentran los estudiantes, cuando el área está limitada entre; Z= -</w:t>
      </w:r>
    </w:p>
    <w:p>
      <w:pPr>
        <w:pStyle w:val="BodyText"/>
        <w:spacing w:before="43"/>
        <w:ind w:left="542" w:right="69"/>
      </w:pPr>
      <w:r>
        <w:rPr/>
        <w:t>1.96 y z= 1.96? (casi 2 Ϭ)</w:t>
      </w:r>
    </w:p>
    <w:p>
      <w:pPr>
        <w:pStyle w:val="BodyText"/>
        <w:rPr>
          <w:sz w:val="20"/>
        </w:rPr>
      </w:pPr>
    </w:p>
    <w:p>
      <w:pPr>
        <w:pStyle w:val="BodyText"/>
        <w:ind w:left="542" w:right="69"/>
      </w:pPr>
      <w:r>
        <w:rPr/>
        <w:t>a) Ẋ = (-1.96)(18)-171 = 135.72</w:t>
      </w:r>
    </w:p>
    <w:p>
      <w:pPr>
        <w:pStyle w:val="BodyText"/>
        <w:spacing w:before="10"/>
        <w:rPr>
          <w:sz w:val="19"/>
        </w:rPr>
      </w:pPr>
    </w:p>
    <w:p>
      <w:pPr>
        <w:pStyle w:val="BodyText"/>
        <w:ind w:left="542" w:right="69"/>
      </w:pPr>
      <w:r>
        <w:rPr/>
        <w:pict>
          <v:shape style="position:absolute;margin-left:85.050003pt;margin-top:26.808777pt;width:389.25pt;height:51.1pt;mso-position-horizontal-relative:page;mso-position-vertical-relative:paragraph;z-index:-237472" type="#_x0000_t202" filled="false" stroked="false">
            <v:textbox inset="0,0,0,0">
              <w:txbxContent>
                <w:p>
                  <w:pPr>
                    <w:pStyle w:val="BodyText"/>
                    <w:rPr>
                      <w:sz w:val="45"/>
                    </w:rPr>
                  </w:pPr>
                </w:p>
                <w:p>
                  <w:pPr>
                    <w:spacing w:before="0"/>
                    <w:ind w:left="3457"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group style="position:absolute;margin-left:505.475006pt;margin-top:56.870777pt;width:35.15pt;height:57.2pt;mso-position-horizontal-relative:page;mso-position-vertical-relative:paragraph;z-index:10480" coordorigin="10110,1137" coordsize="703,1144">
            <v:line style="position:absolute" from="10485,2274" to="10485,1833" stroked="true" strokeweight=".75pt" strokecolor="#7e7e7e"/>
            <v:shape style="position:absolute;left:10110;top:1137;width:703;height:703" type="#_x0000_t75" stroked="false">
              <v:imagedata r:id="rId141" o:title=""/>
            </v:shape>
            <v:shape style="position:absolute;left:10380;top:1423;width:164;height:161" type="#_x0000_t202" filled="false" stroked="false">
              <v:textbox inset="0,0,0,0">
                <w:txbxContent>
                  <w:p>
                    <w:pPr>
                      <w:spacing w:line="161" w:lineRule="exact" w:before="0"/>
                      <w:ind w:left="0" w:right="-19" w:firstLine="0"/>
                      <w:jc w:val="left"/>
                      <w:rPr>
                        <w:sz w:val="16"/>
                      </w:rPr>
                    </w:pPr>
                    <w:r>
                      <w:rPr>
                        <w:sz w:val="16"/>
                      </w:rPr>
                      <w:t>81</w:t>
                    </w:r>
                  </w:p>
                </w:txbxContent>
              </v:textbox>
              <w10:wrap type="none"/>
            </v:shape>
            <w10:wrap type="none"/>
          </v:group>
        </w:pict>
      </w:r>
      <w:r>
        <w:rPr/>
        <w:t>b) Ẋ = (1.96)(18)+(171) = 206.28</w:t>
      </w:r>
    </w:p>
    <w:p>
      <w:pPr>
        <w:pStyle w:val="BodyText"/>
        <w:spacing w:before="8"/>
        <w:rPr>
          <w:sz w:val="16"/>
        </w:rPr>
      </w:pPr>
      <w:r>
        <w:rPr/>
        <w:pict>
          <v:group style="position:absolute;margin-left:85.050003pt;margin-top:12.16034pt;width:389.25pt;height:54.75pt;mso-position-horizontal-relative:page;mso-position-vertical-relative:paragraph;z-index:10384;mso-wrap-distance-left:0;mso-wrap-distance-right:0" coordorigin="1701,243" coordsize="7785,1095">
            <v:shape style="position:absolute;left:4577;top:600;width:4248;height:233" type="#_x0000_t75" stroked="false">
              <v:imagedata r:id="rId142" o:title=""/>
            </v:shape>
            <v:shape style="position:absolute;left:1701;top:243;width:7785;height:990" type="#_x0000_t75" stroked="false">
              <v:imagedata r:id="rId143" o:title=""/>
            </v:shape>
            <v:shape style="position:absolute;left:1821;top:798;width:900;height:525" type="#_x0000_t75" stroked="false">
              <v:imagedata r:id="rId136" o:title=""/>
            </v:shape>
            <v:shape style="position:absolute;left:2796;top:783;width:795;height:525" type="#_x0000_t75" stroked="false">
              <v:imagedata r:id="rId137" o:title=""/>
            </v:shape>
            <v:shape style="position:absolute;left:3861;top:813;width:795;height:525" type="#_x0000_t75" stroked="false">
              <v:imagedata r:id="rId137" o:title=""/>
            </v:shape>
            <v:shape style="position:absolute;left:4971;top:783;width:825;height:525" type="#_x0000_t75" stroked="false">
              <v:imagedata r:id="rId138" o:title=""/>
            </v:shape>
            <v:shape style="position:absolute;left:5961;top:783;width:810;height:525" type="#_x0000_t75" stroked="false">
              <v:imagedata r:id="rId139" o:title=""/>
            </v:shape>
            <v:shape style="position:absolute;left:6921;top:753;width:825;height:525" type="#_x0000_t75" stroked="false">
              <v:imagedata r:id="rId138" o:title=""/>
            </v:shape>
            <v:shape style="position:absolute;left:7941;top:798;width:840;height:525" type="#_x0000_t75" stroked="false">
              <v:imagedata r:id="rId140" o:title=""/>
            </v:shape>
            <v:shape style="position:absolute;left:1853;top:390;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971;top:905;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117</w:t>
                    </w:r>
                  </w:p>
                </w:txbxContent>
              </v:textbox>
              <w10:wrap type="none"/>
            </v:shape>
            <v:shape style="position:absolute;left:2945;top:891;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135</w:t>
                    </w:r>
                  </w:p>
                </w:txbxContent>
              </v:textbox>
              <w10:wrap type="none"/>
            </v:shape>
            <v:shape style="position:absolute;left:4011;top:922;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153</w:t>
                    </w:r>
                  </w:p>
                </w:txbxContent>
              </v:textbox>
              <w10:wrap type="none"/>
            </v:shape>
            <v:shape style="position:absolute;left:5120;top:891;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171</w:t>
                    </w:r>
                  </w:p>
                </w:txbxContent>
              </v:textbox>
              <w10:wrap type="none"/>
            </v:shape>
            <v:shape style="position:absolute;left:6112;top:891;width:404;height:240" type="#_x0000_t202" filled="false" stroked="false">
              <v:textbox inset="0,0,0,0">
                <w:txbxContent>
                  <w:p>
                    <w:pPr>
                      <w:spacing w:line="240" w:lineRule="exact" w:before="0"/>
                      <w:ind w:left="0" w:right="-17" w:firstLine="0"/>
                      <w:jc w:val="left"/>
                      <w:rPr>
                        <w:rFonts w:ascii="Arial"/>
                        <w:sz w:val="24"/>
                      </w:rPr>
                    </w:pPr>
                    <w:r>
                      <w:rPr>
                        <w:rFonts w:ascii="Arial"/>
                        <w:sz w:val="24"/>
                      </w:rPr>
                      <w:t>189</w:t>
                    </w:r>
                  </w:p>
                </w:txbxContent>
              </v:textbox>
              <w10:wrap type="none"/>
            </v:shape>
            <v:shape style="position:absolute;left:7072;top:862;width:404;height:240" type="#_x0000_t202" filled="false" stroked="false">
              <v:textbox inset="0,0,0,0">
                <w:txbxContent>
                  <w:p>
                    <w:pPr>
                      <w:spacing w:line="240" w:lineRule="exact" w:before="0"/>
                      <w:ind w:left="0" w:right="-17" w:firstLine="0"/>
                      <w:jc w:val="left"/>
                      <w:rPr>
                        <w:rFonts w:ascii="Arial"/>
                        <w:sz w:val="24"/>
                      </w:rPr>
                    </w:pPr>
                    <w:r>
                      <w:rPr>
                        <w:rFonts w:ascii="Arial"/>
                        <w:sz w:val="24"/>
                      </w:rPr>
                      <w:t>207</w:t>
                    </w:r>
                  </w:p>
                </w:txbxContent>
              </v:textbox>
              <w10:wrap type="none"/>
            </v:shape>
            <v:shape style="position:absolute;left:8092;top:905;width:404;height:240" type="#_x0000_t202" filled="false" stroked="false">
              <v:textbox inset="0,0,0,0">
                <w:txbxContent>
                  <w:p>
                    <w:pPr>
                      <w:spacing w:line="240" w:lineRule="exact" w:before="0"/>
                      <w:ind w:left="0" w:right="-17" w:firstLine="0"/>
                      <w:jc w:val="left"/>
                      <w:rPr>
                        <w:rFonts w:ascii="Arial"/>
                        <w:sz w:val="24"/>
                      </w:rPr>
                    </w:pPr>
                    <w:r>
                      <w:rPr>
                        <w:rFonts w:ascii="Arial"/>
                        <w:sz w:val="24"/>
                      </w:rPr>
                      <w:t>225</w:t>
                    </w:r>
                  </w:p>
                </w:txbxContent>
              </v:textbox>
              <w10:wrap type="none"/>
            </v:shape>
            <w10:wrap type="topAndBottom"/>
          </v:group>
        </w:pict>
      </w:r>
    </w:p>
    <w:p>
      <w:pPr>
        <w:spacing w:after="0"/>
        <w:rPr>
          <w:sz w:val="16"/>
        </w:rPr>
        <w:sectPr>
          <w:footerReference w:type="default" r:id="rId135"/>
          <w:pgSz w:w="12250" w:h="15850"/>
          <w:pgMar w:footer="0" w:header="781" w:top="1420" w:bottom="0" w:left="1160" w:right="1300"/>
        </w:sectPr>
      </w:pPr>
    </w:p>
    <w:p>
      <w:pPr>
        <w:pStyle w:val="BodyText"/>
        <w:rPr>
          <w:sz w:val="20"/>
        </w:rPr>
      </w:pPr>
    </w:p>
    <w:p>
      <w:pPr>
        <w:pStyle w:val="BodyText"/>
        <w:rPr>
          <w:sz w:val="20"/>
        </w:rPr>
      </w:pPr>
    </w:p>
    <w:p>
      <w:pPr>
        <w:pStyle w:val="BodyText"/>
        <w:rPr>
          <w:sz w:val="20"/>
        </w:rPr>
      </w:pPr>
    </w:p>
    <w:p>
      <w:pPr>
        <w:pStyle w:val="BodyText"/>
        <w:spacing w:before="11"/>
        <w:rPr>
          <w:sz w:val="13"/>
        </w:rPr>
      </w:pPr>
    </w:p>
    <w:p>
      <w:pPr>
        <w:pStyle w:val="BodyText"/>
        <w:ind w:left="1520"/>
        <w:rPr>
          <w:sz w:val="20"/>
        </w:rPr>
      </w:pPr>
      <w:r>
        <w:rPr>
          <w:sz w:val="20"/>
        </w:rPr>
        <w:drawing>
          <wp:inline distT="0" distB="0" distL="0" distR="0">
            <wp:extent cx="2371490" cy="231457"/>
            <wp:effectExtent l="0" t="0" r="0" b="0"/>
            <wp:docPr id="389" name="image110.jpeg" descr=""/>
            <wp:cNvGraphicFramePr>
              <a:graphicFrameLocks noChangeAspect="1"/>
            </wp:cNvGraphicFramePr>
            <a:graphic>
              <a:graphicData uri="http://schemas.openxmlformats.org/drawingml/2006/picture">
                <pic:pic>
                  <pic:nvPicPr>
                    <pic:cNvPr id="390" name="image110.jpeg"/>
                    <pic:cNvPicPr/>
                  </pic:nvPicPr>
                  <pic:blipFill>
                    <a:blip r:embed="rId134" cstate="print"/>
                    <a:stretch>
                      <a:fillRect/>
                    </a:stretch>
                  </pic:blipFill>
                  <pic:spPr>
                    <a:xfrm>
                      <a:off x="0" y="0"/>
                      <a:ext cx="2371490" cy="231457"/>
                    </a:xfrm>
                    <a:prstGeom prst="rect">
                      <a:avLst/>
                    </a:prstGeom>
                  </pic:spPr>
                </pic:pic>
              </a:graphicData>
            </a:graphic>
          </wp:inline>
        </w:drawing>
      </w:r>
      <w:r>
        <w:rPr>
          <w:sz w:val="20"/>
        </w:rPr>
      </w:r>
    </w:p>
    <w:p>
      <w:pPr>
        <w:pStyle w:val="BodyText"/>
        <w:spacing w:before="8"/>
        <w:rPr>
          <w:sz w:val="5"/>
        </w:rPr>
      </w:pPr>
    </w:p>
    <w:p>
      <w:pPr>
        <w:spacing w:after="0"/>
        <w:rPr>
          <w:sz w:val="5"/>
        </w:rPr>
        <w:sectPr>
          <w:footerReference w:type="default" r:id="rId144"/>
          <w:pgSz w:w="12250" w:h="15850"/>
          <w:pgMar w:footer="1175" w:header="781" w:top="1420" w:bottom="1360" w:left="1600" w:right="1300"/>
          <w:pgNumType w:start="82"/>
        </w:sectPr>
      </w:pPr>
    </w:p>
    <w:p>
      <w:pPr>
        <w:pStyle w:val="BodyText"/>
        <w:spacing w:line="281" w:lineRule="exact"/>
        <w:ind w:left="886"/>
      </w:pPr>
      <w:r>
        <w:rPr/>
        <w:t>Los estudiantes están entre 135,7 y 206.3 cms.</w:t>
      </w:r>
    </w:p>
    <w:p>
      <w:pPr>
        <w:pStyle w:val="BodyText"/>
      </w:pPr>
    </w:p>
    <w:p>
      <w:pPr>
        <w:pStyle w:val="BodyText"/>
        <w:spacing w:before="175"/>
        <w:ind w:left="102"/>
      </w:pPr>
      <w:r>
        <w:rPr/>
        <w:t>dos situaciones diferentes:</w:t>
      </w:r>
    </w:p>
    <w:p>
      <w:pPr>
        <w:pStyle w:val="ListParagraph"/>
        <w:numPr>
          <w:ilvl w:val="0"/>
          <w:numId w:val="25"/>
        </w:numPr>
        <w:tabs>
          <w:tab w:pos="822" w:val="left" w:leader="none"/>
        </w:tabs>
        <w:spacing w:line="240" w:lineRule="auto" w:before="40" w:after="0"/>
        <w:ind w:left="822" w:right="0" w:hanging="360"/>
        <w:jc w:val="left"/>
        <w:rPr>
          <w:sz w:val="24"/>
        </w:rPr>
      </w:pPr>
      <w:r>
        <w:rPr>
          <w:sz w:val="24"/>
        </w:rPr>
        <w:t>La esperanza matemática de obtener un</w:t>
      </w:r>
      <w:r>
        <w:rPr>
          <w:spacing w:val="-17"/>
          <w:sz w:val="24"/>
        </w:rPr>
        <w:t> </w:t>
      </w:r>
      <w:r>
        <w:rPr>
          <w:sz w:val="24"/>
        </w:rPr>
        <w:t>valor</w:t>
      </w:r>
    </w:p>
    <w:p>
      <w:pPr>
        <w:pStyle w:val="ListParagraph"/>
        <w:numPr>
          <w:ilvl w:val="0"/>
          <w:numId w:val="25"/>
        </w:numPr>
        <w:tabs>
          <w:tab w:pos="822" w:val="left" w:leader="none"/>
        </w:tabs>
        <w:spacing w:line="240" w:lineRule="auto" w:before="24" w:after="0"/>
        <w:ind w:left="822" w:right="0" w:hanging="360"/>
        <w:jc w:val="left"/>
        <w:rPr>
          <w:sz w:val="24"/>
        </w:rPr>
      </w:pPr>
      <w:r>
        <w:rPr>
          <w:sz w:val="24"/>
        </w:rPr>
        <w:t>La probabilidad de que se dé, un determinado</w:t>
      </w:r>
      <w:r>
        <w:rPr>
          <w:spacing w:val="-22"/>
          <w:sz w:val="24"/>
        </w:rPr>
        <w:t> </w:t>
      </w:r>
      <w:r>
        <w:rPr>
          <w:sz w:val="24"/>
        </w:rPr>
        <w:t>evento.</w:t>
      </w:r>
    </w:p>
    <w:p>
      <w:pPr>
        <w:pStyle w:val="BodyText"/>
        <w:spacing w:before="7"/>
        <w:rPr>
          <w:sz w:val="33"/>
        </w:rPr>
      </w:pPr>
      <w:r>
        <w:rPr/>
        <w:br w:type="column"/>
      </w:r>
      <w:r>
        <w:rPr>
          <w:sz w:val="33"/>
        </w:rPr>
      </w:r>
    </w:p>
    <w:p>
      <w:pPr>
        <w:pStyle w:val="BodyText"/>
        <w:tabs>
          <w:tab w:pos="1528" w:val="left" w:leader="none"/>
          <w:tab w:pos="2109" w:val="left" w:leader="none"/>
        </w:tabs>
        <w:ind w:left="102"/>
      </w:pPr>
      <w:r>
        <w:rPr/>
        <w:t>Recordemos</w:t>
        <w:tab/>
        <w:t>que</w:t>
        <w:tab/>
        <w:t>son</w:t>
      </w:r>
    </w:p>
    <w:p>
      <w:pPr>
        <w:spacing w:after="0"/>
        <w:sectPr>
          <w:type w:val="continuous"/>
          <w:pgSz w:w="12250" w:h="15850"/>
          <w:pgMar w:top="1500" w:bottom="280" w:left="1600" w:right="1300"/>
          <w:cols w:num="2" w:equalWidth="0">
            <w:col w:w="6105" w:space="667"/>
            <w:col w:w="2578"/>
          </w:cols>
        </w:sectPr>
      </w:pPr>
    </w:p>
    <w:p>
      <w:pPr>
        <w:pStyle w:val="BodyText"/>
        <w:spacing w:before="11"/>
        <w:rPr>
          <w:sz w:val="10"/>
        </w:rPr>
      </w:pPr>
    </w:p>
    <w:p>
      <w:pPr>
        <w:pStyle w:val="BodyText"/>
        <w:spacing w:line="276" w:lineRule="auto" w:before="52"/>
        <w:ind w:left="102" w:right="115"/>
        <w:jc w:val="both"/>
      </w:pPr>
      <w:r>
        <w:rPr/>
        <w:t>Tomando para ejemplificar, un promedio mensual de pacientes, de 6.4 y un 10% de homosexualidad; tratare de explicar lo anterior (notamos que se tiene, valor absoluto y relativo) así pues si en la población que ya conocemos.</w:t>
      </w:r>
    </w:p>
    <w:p>
      <w:pPr>
        <w:pStyle w:val="BodyText"/>
        <w:spacing w:before="200"/>
        <w:ind w:left="102"/>
        <w:jc w:val="both"/>
      </w:pPr>
      <w:r>
        <w:rPr/>
        <w:t>Con valores absolutos:</w:t>
      </w:r>
    </w:p>
    <w:p>
      <w:pPr>
        <w:pStyle w:val="BodyText"/>
        <w:spacing w:before="7"/>
        <w:rPr>
          <w:sz w:val="19"/>
        </w:rPr>
      </w:pPr>
    </w:p>
    <w:p>
      <w:pPr>
        <w:pStyle w:val="ListParagraph"/>
        <w:numPr>
          <w:ilvl w:val="0"/>
          <w:numId w:val="26"/>
        </w:numPr>
        <w:tabs>
          <w:tab w:pos="822" w:val="left" w:leader="none"/>
        </w:tabs>
        <w:spacing w:line="259" w:lineRule="auto" w:before="1" w:after="0"/>
        <w:ind w:left="822" w:right="112" w:hanging="360"/>
        <w:jc w:val="both"/>
        <w:rPr>
          <w:sz w:val="24"/>
        </w:rPr>
      </w:pPr>
      <w:r>
        <w:rPr>
          <w:sz w:val="24"/>
        </w:rPr>
        <w:t>Deseo saber cuál es el promedio mensual de pacientes, con 30 alumnos seleccionadas al azar de acuedo con los resultados ya conocidos, es de esperarse que tengan 6.4, en promedio y 3.26 como desviación estándar; esta es la Esperanza</w:t>
      </w:r>
      <w:r>
        <w:rPr>
          <w:spacing w:val="-26"/>
          <w:sz w:val="24"/>
        </w:rPr>
        <w:t> </w:t>
      </w:r>
      <w:r>
        <w:rPr>
          <w:sz w:val="24"/>
        </w:rPr>
        <w:t>matemática.</w:t>
      </w:r>
    </w:p>
    <w:p>
      <w:pPr>
        <w:pStyle w:val="BodyText"/>
        <w:spacing w:line="278" w:lineRule="auto"/>
        <w:ind w:left="821" w:right="241"/>
      </w:pPr>
      <w:r>
        <w:rPr/>
        <w:t>Sin embargo se puede manejar esta esperanza, con límites según la confianza o seguridad (Z) con la que se determine.</w:t>
      </w:r>
    </w:p>
    <w:p>
      <w:pPr>
        <w:pStyle w:val="BodyText"/>
        <w:spacing w:line="289" w:lineRule="exact"/>
        <w:ind w:left="821" w:right="1775"/>
      </w:pPr>
      <w:r>
        <w:rPr/>
        <w:t>Para un 90%</w:t>
      </w:r>
    </w:p>
    <w:p>
      <w:pPr>
        <w:pStyle w:val="BodyText"/>
        <w:spacing w:before="1"/>
        <w:rPr>
          <w:sz w:val="31"/>
        </w:rPr>
      </w:pPr>
    </w:p>
    <w:p>
      <w:pPr>
        <w:pStyle w:val="BodyText"/>
        <w:spacing w:before="1"/>
        <w:ind w:left="2934" w:right="1775"/>
        <w:rPr>
          <w:rFonts w:ascii="Cambria Math" w:hAnsi="Cambria Math" w:cs="Cambria Math" w:eastAsia="Cambria Math"/>
          <w:sz w:val="32"/>
          <w:szCs w:val="32"/>
        </w:rPr>
      </w:pPr>
      <w:r>
        <w:rPr/>
        <w:t>Ẋ ± 1.64 </w:t>
      </w:r>
      <w:r>
        <w:rPr>
          <w:rFonts w:ascii="Cambria Math" w:hAnsi="Cambria Math" w:cs="Cambria Math" w:eastAsia="Cambria Math"/>
          <w:sz w:val="32"/>
          <w:szCs w:val="32"/>
        </w:rPr>
        <w:t>Ϭ</w:t>
      </w:r>
    </w:p>
    <w:p>
      <w:pPr>
        <w:pStyle w:val="BodyText"/>
        <w:spacing w:before="58"/>
        <w:ind w:left="2934" w:right="1775"/>
      </w:pPr>
      <w:r>
        <w:rPr/>
        <w:t>6.4 ± (1.64)(3.26)</w:t>
      </w:r>
    </w:p>
    <w:p>
      <w:pPr>
        <w:pStyle w:val="BodyText"/>
        <w:spacing w:before="43"/>
        <w:ind w:left="2934" w:right="1775"/>
      </w:pPr>
      <w:r>
        <w:rPr/>
        <w:t>1.04 &lt;6.4 &lt; 11.74</w:t>
      </w:r>
    </w:p>
    <w:p>
      <w:pPr>
        <w:pStyle w:val="BodyText"/>
        <w:rPr>
          <w:sz w:val="20"/>
        </w:rPr>
      </w:pPr>
    </w:p>
    <w:p>
      <w:pPr>
        <w:pStyle w:val="BodyText"/>
        <w:spacing w:line="276" w:lineRule="auto"/>
        <w:ind w:left="102" w:right="113"/>
        <w:jc w:val="both"/>
      </w:pPr>
      <w:r>
        <w:rPr/>
        <w:t>Esto significa que si bien es de esperarse que los 30 alumnos seleccionados, tengan un promedio de 6.4 se puede expresar que el 90% de las 30 alumnos manifiesta un promedio mensual entre 1 y 12 pacientes.</w:t>
      </w:r>
    </w:p>
    <w:p>
      <w:pPr>
        <w:pStyle w:val="ListParagraph"/>
        <w:numPr>
          <w:ilvl w:val="0"/>
          <w:numId w:val="26"/>
        </w:numPr>
        <w:tabs>
          <w:tab w:pos="822" w:val="left" w:leader="none"/>
        </w:tabs>
        <w:spacing w:line="259" w:lineRule="auto" w:before="196" w:after="0"/>
        <w:ind w:left="822" w:right="113" w:hanging="360"/>
        <w:jc w:val="both"/>
        <w:rPr>
          <w:sz w:val="24"/>
        </w:rPr>
      </w:pPr>
      <w:r>
        <w:rPr>
          <w:sz w:val="24"/>
        </w:rPr>
        <w:t>Deseo saber “qué probabilidad” tengo de encontrar a una alumno, de 30 seleccionados al azar, que tenga “exactamente” 3 pacientes, como promedio  mensual. Aplico la fórmula de probabilidad “Normal”, puesto que son valores absolutos.</w:t>
      </w:r>
    </w:p>
    <w:p>
      <w:pPr>
        <w:pStyle w:val="BodyText"/>
        <w:spacing w:before="5"/>
        <w:rPr>
          <w:sz w:val="8"/>
        </w:rPr>
      </w:pPr>
    </w:p>
    <w:p>
      <w:pPr>
        <w:spacing w:line="317" w:lineRule="exact" w:before="55"/>
        <w:ind w:left="847" w:right="15" w:firstLine="0"/>
        <w:jc w:val="center"/>
        <w:rPr>
          <w:rFonts w:ascii="Cambria Math" w:hAnsi="Cambria Math"/>
          <w:sz w:val="32"/>
        </w:rPr>
      </w:pPr>
      <w:r>
        <w:rPr>
          <w:rFonts w:ascii="Cambria Math" w:hAnsi="Cambria Math"/>
          <w:sz w:val="32"/>
        </w:rPr>
        <w:t>Ẋ − µ</w:t>
      </w:r>
    </w:p>
    <w:p>
      <w:pPr>
        <w:pStyle w:val="BodyText"/>
        <w:tabs>
          <w:tab w:pos="827" w:val="left" w:leader="none"/>
        </w:tabs>
        <w:spacing w:line="431" w:lineRule="exact"/>
        <w:ind w:left="88"/>
        <w:jc w:val="center"/>
        <w:rPr>
          <w:rFonts w:ascii="Cambria Math" w:hAnsi="Cambria Math" w:cs="Cambria Math" w:eastAsia="Cambria Math"/>
          <w:sz w:val="32"/>
          <w:szCs w:val="32"/>
        </w:rPr>
      </w:pPr>
      <w:r>
        <w:rPr/>
        <w:pict>
          <v:line style="position:absolute;mso-position-horizontal-relative:page;mso-position-vertical-relative:paragraph;z-index:-237112" from="316.75pt,5.063813pt" to="351.91pt,5.063813pt" stroked="true" strokeweight=".84003pt" strokecolor="#000000">
            <w10:wrap type="none"/>
          </v:line>
        </w:pict>
      </w:r>
      <w:r>
        <w:rPr>
          <w:rFonts w:ascii="Cambria Math" w:hAnsi="Cambria Math" w:cs="Cambria Math" w:eastAsia="Cambria Math"/>
        </w:rPr>
        <w:t>�</w:t>
      </w:r>
      <w:r>
        <w:rPr>
          <w:rFonts w:ascii="Cambria Math" w:hAnsi="Cambria Math" w:cs="Cambria Math" w:eastAsia="Cambria Math"/>
          <w:spacing w:val="4"/>
        </w:rPr>
        <w:t> </w:t>
      </w:r>
      <w:r>
        <w:rPr>
          <w:rFonts w:ascii="Cambria Math" w:hAnsi="Cambria Math" w:cs="Cambria Math" w:eastAsia="Cambria Math"/>
        </w:rPr>
        <w:t>=</w:t>
        <w:tab/>
      </w:r>
      <w:r>
        <w:rPr>
          <w:rFonts w:ascii="Cambria Math" w:hAnsi="Cambria Math" w:cs="Cambria Math" w:eastAsia="Cambria Math"/>
          <w:position w:val="-18"/>
          <w:sz w:val="32"/>
          <w:szCs w:val="32"/>
        </w:rPr>
        <w:t>Ϭ</w:t>
      </w:r>
    </w:p>
    <w:p>
      <w:pPr>
        <w:spacing w:after="0" w:line="431" w:lineRule="exact"/>
        <w:jc w:val="center"/>
        <w:rPr>
          <w:rFonts w:ascii="Cambria Math" w:hAnsi="Cambria Math" w:cs="Cambria Math" w:eastAsia="Cambria Math"/>
          <w:sz w:val="32"/>
          <w:szCs w:val="32"/>
        </w:rPr>
        <w:sectPr>
          <w:type w:val="continuous"/>
          <w:pgSz w:w="12250" w:h="15850"/>
          <w:pgMar w:top="1500" w:bottom="280" w:left="1600" w:right="1300"/>
        </w:sectPr>
      </w:pPr>
    </w:p>
    <w:p>
      <w:pPr>
        <w:pStyle w:val="BodyText"/>
        <w:spacing w:line="276" w:lineRule="auto" w:before="136"/>
        <w:ind w:left="461" w:right="115"/>
      </w:pPr>
      <w:r>
        <w:rPr/>
        <w:t>Para que sean 3, exactamente, tomare de 2.5 hasta 3.5 que son los límites verdaderos de 3</w:t>
      </w:r>
    </w:p>
    <w:p>
      <w:pPr>
        <w:pStyle w:val="BodyText"/>
        <w:spacing w:before="8"/>
        <w:rPr>
          <w:sz w:val="8"/>
        </w:rPr>
      </w:pPr>
    </w:p>
    <w:p>
      <w:pPr>
        <w:spacing w:after="0"/>
        <w:rPr>
          <w:sz w:val="8"/>
        </w:rPr>
        <w:sectPr>
          <w:pgSz w:w="12250" w:h="15850"/>
          <w:pgMar w:header="781" w:footer="1175" w:top="1420" w:bottom="1380" w:left="1600" w:right="1300"/>
        </w:sectPr>
      </w:pPr>
    </w:p>
    <w:p>
      <w:pPr>
        <w:pStyle w:val="BodyText"/>
        <w:spacing w:line="232" w:lineRule="exact" w:before="66"/>
        <w:jc w:val="right"/>
        <w:rPr>
          <w:rFonts w:ascii="Cambria Math" w:hAnsi="Cambria Math"/>
        </w:rPr>
      </w:pPr>
      <w:r>
        <w:rPr>
          <w:rFonts w:ascii="Cambria Math" w:hAnsi="Cambria Math"/>
        </w:rPr>
        <w:t>2.5 − 6.4</w:t>
      </w:r>
    </w:p>
    <w:p>
      <w:pPr>
        <w:pStyle w:val="BodyText"/>
        <w:spacing w:line="172" w:lineRule="exact"/>
        <w:ind w:right="981"/>
        <w:jc w:val="right"/>
        <w:rPr>
          <w:rFonts w:ascii="Cambria Math" w:eastAsia="Cambria Math"/>
        </w:rPr>
      </w:pPr>
      <w:r>
        <w:rPr/>
        <w:pict>
          <v:line style="position:absolute;mso-position-horizontal-relative:page;mso-position-vertical-relative:paragraph;z-index:11032" from="248.570007pt,5.508188pt" to="294.434007pt,5.508188pt" stroked="true" strokeweight=".84pt" strokecolor="#000000">
            <w10:wrap type="none"/>
          </v:line>
        </w:pict>
      </w:r>
      <w:r>
        <w:rPr>
          <w:rFonts w:ascii="Cambria Math" w:eastAsia="Cambria Math"/>
          <w:w w:val="95"/>
        </w:rPr>
        <w:t>� =</w:t>
      </w:r>
    </w:p>
    <w:p>
      <w:pPr>
        <w:pStyle w:val="BodyText"/>
        <w:spacing w:line="221" w:lineRule="exact"/>
        <w:ind w:right="234"/>
        <w:jc w:val="right"/>
        <w:rPr>
          <w:rFonts w:ascii="Cambria Math"/>
        </w:rPr>
      </w:pPr>
      <w:r>
        <w:rPr>
          <w:rFonts w:ascii="Cambria Math"/>
        </w:rPr>
        <w:t>3.26</w:t>
      </w:r>
    </w:p>
    <w:p>
      <w:pPr>
        <w:pStyle w:val="BodyText"/>
        <w:spacing w:line="232" w:lineRule="exact" w:before="165"/>
        <w:ind w:right="36"/>
        <w:jc w:val="right"/>
        <w:rPr>
          <w:rFonts w:ascii="Cambria Math" w:hAnsi="Cambria Math"/>
        </w:rPr>
      </w:pPr>
      <w:r>
        <w:rPr>
          <w:rFonts w:ascii="Cambria Math" w:hAnsi="Cambria Math"/>
        </w:rPr>
        <w:t>3.5 − 6.4</w:t>
      </w:r>
    </w:p>
    <w:p>
      <w:pPr>
        <w:pStyle w:val="BodyText"/>
        <w:spacing w:line="172" w:lineRule="exact"/>
        <w:ind w:right="1022"/>
        <w:jc w:val="right"/>
        <w:rPr>
          <w:rFonts w:ascii="Cambria Math" w:eastAsia="Cambria Math"/>
        </w:rPr>
      </w:pPr>
      <w:r>
        <w:rPr/>
        <w:pict>
          <v:line style="position:absolute;mso-position-horizontal-relative:page;mso-position-vertical-relative:paragraph;z-index:11056" from="246.529999pt,5.508142pt" to="292.393999pt,5.508142pt" stroked="true" strokeweight=".84001pt" strokecolor="#000000">
            <w10:wrap type="none"/>
          </v:line>
        </w:pict>
      </w:r>
      <w:r>
        <w:rPr>
          <w:rFonts w:ascii="Cambria Math" w:eastAsia="Cambria Math"/>
          <w:w w:val="95"/>
        </w:rPr>
        <w:t>� =</w:t>
      </w:r>
    </w:p>
    <w:p>
      <w:pPr>
        <w:pStyle w:val="BodyText"/>
        <w:spacing w:line="221" w:lineRule="exact"/>
        <w:ind w:right="272"/>
        <w:jc w:val="right"/>
        <w:rPr>
          <w:rFonts w:ascii="Cambria Math"/>
        </w:rPr>
      </w:pPr>
      <w:r>
        <w:rPr>
          <w:rFonts w:ascii="Cambria Math"/>
        </w:rPr>
        <w:t>3.26</w:t>
      </w:r>
    </w:p>
    <w:p>
      <w:pPr>
        <w:pStyle w:val="BodyText"/>
        <w:spacing w:before="2"/>
        <w:rPr>
          <w:rFonts w:ascii="Cambria Math"/>
          <w:sz w:val="21"/>
        </w:rPr>
      </w:pPr>
      <w:r>
        <w:rPr/>
        <w:br w:type="column"/>
      </w:r>
      <w:r>
        <w:rPr>
          <w:rFonts w:ascii="Cambria Math"/>
          <w:sz w:val="21"/>
        </w:rPr>
      </w:r>
    </w:p>
    <w:p>
      <w:pPr>
        <w:pStyle w:val="BodyText"/>
        <w:spacing w:before="1"/>
        <w:ind w:left="26"/>
        <w:rPr>
          <w:rFonts w:ascii="Cambria Math" w:hAnsi="Cambria Math"/>
        </w:rPr>
      </w:pPr>
      <w:r>
        <w:rPr>
          <w:rFonts w:ascii="Cambria Math" w:hAnsi="Cambria Math"/>
        </w:rPr>
        <w:t>=  −1.196319 = −1.20</w:t>
      </w:r>
    </w:p>
    <w:p>
      <w:pPr>
        <w:pStyle w:val="BodyText"/>
        <w:rPr>
          <w:rFonts w:ascii="Cambria Math"/>
        </w:rPr>
      </w:pPr>
    </w:p>
    <w:p>
      <w:pPr>
        <w:pStyle w:val="BodyText"/>
        <w:spacing w:before="4"/>
        <w:rPr>
          <w:rFonts w:ascii="Cambria Math"/>
          <w:sz w:val="19"/>
        </w:rPr>
      </w:pPr>
    </w:p>
    <w:p>
      <w:pPr>
        <w:pStyle w:val="BodyText"/>
        <w:ind w:left="-15"/>
        <w:rPr>
          <w:rFonts w:ascii="Cambria Math" w:hAnsi="Cambria Math"/>
        </w:rPr>
      </w:pPr>
      <w:r>
        <w:rPr>
          <w:rFonts w:ascii="Cambria Math" w:hAnsi="Cambria Math"/>
        </w:rPr>
        <w:t>= −0.8895705 = −0.89</w:t>
      </w:r>
    </w:p>
    <w:p>
      <w:pPr>
        <w:spacing w:after="0"/>
        <w:rPr>
          <w:rFonts w:ascii="Cambria Math" w:hAnsi="Cambria Math"/>
        </w:rPr>
        <w:sectPr>
          <w:type w:val="continuous"/>
          <w:pgSz w:w="12250" w:h="15850"/>
          <w:pgMar w:top="1500" w:bottom="280" w:left="1600" w:right="1300"/>
          <w:cols w:num="2" w:equalWidth="0">
            <w:col w:w="4288" w:space="40"/>
            <w:col w:w="5022"/>
          </w:cols>
        </w:sectPr>
      </w:pPr>
    </w:p>
    <w:p>
      <w:pPr>
        <w:pStyle w:val="BodyText"/>
        <w:spacing w:before="1"/>
        <w:rPr>
          <w:rFonts w:ascii="Cambria Math"/>
          <w:sz w:val="12"/>
        </w:rPr>
      </w:pPr>
    </w:p>
    <w:p>
      <w:pPr>
        <w:pStyle w:val="BodyText"/>
        <w:spacing w:before="51"/>
        <w:ind w:left="461"/>
      </w:pPr>
      <w:r>
        <w:rPr/>
        <w:t>Busquemos ahora, en las tablas de valores bajo la curva norma (Z), cuánto vale el área de:</w:t>
      </w:r>
    </w:p>
    <w:p>
      <w:pPr>
        <w:pStyle w:val="BodyText"/>
        <w:spacing w:before="8"/>
        <w:rPr>
          <w:sz w:val="19"/>
        </w:rPr>
      </w:pPr>
    </w:p>
    <w:p>
      <w:pPr>
        <w:pStyle w:val="ListParagraph"/>
        <w:numPr>
          <w:ilvl w:val="0"/>
          <w:numId w:val="27"/>
        </w:numPr>
        <w:tabs>
          <w:tab w:pos="822" w:val="left" w:leader="none"/>
        </w:tabs>
        <w:spacing w:line="240" w:lineRule="auto" w:before="0" w:after="0"/>
        <w:ind w:left="822" w:right="0" w:hanging="360"/>
        <w:jc w:val="left"/>
        <w:rPr>
          <w:sz w:val="24"/>
        </w:rPr>
      </w:pPr>
      <w:r>
        <w:rPr>
          <w:sz w:val="24"/>
        </w:rPr>
        <w:t>Z ==&gt; O a -1.20 y encontramos:</w:t>
      </w:r>
      <w:r>
        <w:rPr>
          <w:spacing w:val="-12"/>
          <w:sz w:val="24"/>
        </w:rPr>
        <w:t> </w:t>
      </w:r>
      <w:r>
        <w:rPr>
          <w:sz w:val="24"/>
        </w:rPr>
        <w:t>0.3849</w:t>
      </w:r>
    </w:p>
    <w:p>
      <w:pPr>
        <w:pStyle w:val="ListParagraph"/>
        <w:numPr>
          <w:ilvl w:val="0"/>
          <w:numId w:val="27"/>
        </w:numPr>
        <w:tabs>
          <w:tab w:pos="822" w:val="left" w:leader="none"/>
        </w:tabs>
        <w:spacing w:line="240" w:lineRule="auto" w:before="24" w:after="0"/>
        <w:ind w:left="822" w:right="0" w:hanging="360"/>
        <w:jc w:val="left"/>
        <w:rPr>
          <w:sz w:val="24"/>
        </w:rPr>
      </w:pPr>
      <w:r>
        <w:rPr>
          <w:sz w:val="24"/>
        </w:rPr>
        <w:t>Z ==&gt; O a -0.89 y econtramos:</w:t>
      </w:r>
      <w:r>
        <w:rPr>
          <w:spacing w:val="-9"/>
          <w:sz w:val="24"/>
        </w:rPr>
        <w:t> </w:t>
      </w:r>
      <w:r>
        <w:rPr>
          <w:sz w:val="24"/>
        </w:rPr>
        <w:t>0.3133</w:t>
      </w:r>
    </w:p>
    <w:p>
      <w:pPr>
        <w:pStyle w:val="ListParagraph"/>
        <w:numPr>
          <w:ilvl w:val="0"/>
          <w:numId w:val="27"/>
        </w:numPr>
        <w:tabs>
          <w:tab w:pos="822" w:val="left" w:leader="none"/>
        </w:tabs>
        <w:spacing w:line="240" w:lineRule="auto" w:before="24" w:after="0"/>
        <w:ind w:left="822" w:right="0" w:hanging="360"/>
        <w:jc w:val="left"/>
        <w:rPr>
          <w:sz w:val="24"/>
        </w:rPr>
      </w:pPr>
      <w:r>
        <w:rPr>
          <w:sz w:val="24"/>
        </w:rPr>
        <w:t>Restamos, ahora, 0.3849 – 0.3133 = 0.0718 (lo único que se interesa del</w:t>
      </w:r>
      <w:r>
        <w:rPr>
          <w:spacing w:val="-25"/>
          <w:sz w:val="24"/>
        </w:rPr>
        <w:t> </w:t>
      </w:r>
      <w:r>
        <w:rPr>
          <w:sz w:val="24"/>
        </w:rPr>
        <w:t>área)</w:t>
      </w:r>
    </w:p>
    <w:p>
      <w:pPr>
        <w:pStyle w:val="BodyText"/>
        <w:spacing w:before="4"/>
        <w:rPr>
          <w:sz w:val="18"/>
        </w:rPr>
      </w:pPr>
      <w:r>
        <w:rPr/>
        <w:pict>
          <v:group style="position:absolute;margin-left:85.440002pt;margin-top:13.167366pt;width:388.6pt;height:50.85pt;mso-position-horizontal-relative:page;mso-position-vertical-relative:paragraph;z-index:11008;mso-wrap-distance-left:0;mso-wrap-distance-right:0" coordorigin="1709,263" coordsize="7772,1017">
            <v:shape style="position:absolute;left:1709;top:263;width:7771;height:833" type="#_x0000_t75" stroked="false">
              <v:imagedata r:id="rId125" o:title=""/>
            </v:shape>
            <v:shape style="position:absolute;left:1821;top:740;width:690;height:525" type="#_x0000_t75" stroked="false">
              <v:imagedata r:id="rId128" o:title=""/>
            </v:shape>
            <v:shape style="position:absolute;left:2796;top:725;width:690;height:525" type="#_x0000_t75" stroked="false">
              <v:imagedata r:id="rId128" o:title=""/>
            </v:shape>
            <v:shape style="position:absolute;left:3861;top:755;width:690;height:525" type="#_x0000_t75" stroked="false">
              <v:imagedata r:id="rId128" o:title=""/>
            </v:shape>
            <v:shape style="position:absolute;left:4971;top:725;width:690;height:525" type="#_x0000_t75" stroked="false">
              <v:imagedata r:id="rId128" o:title=""/>
            </v:shape>
            <v:shape style="position:absolute;left:5961;top:725;width:690;height:525" type="#_x0000_t75" stroked="false">
              <v:imagedata r:id="rId128" o:title=""/>
            </v:shape>
            <v:shape style="position:absolute;left:6921;top:695;width:690;height:525" type="#_x0000_t75" stroked="false">
              <v:imagedata r:id="rId128" o:title=""/>
            </v:shape>
            <v:shape style="position:absolute;left:7941;top:740;width:690;height:525" type="#_x0000_t75" stroked="false">
              <v:imagedata r:id="rId128" o:title=""/>
            </v:shape>
            <v:shape style="position:absolute;left:1853;top:330;width:6916;height:320" type="#_x0000_t202" filled="false" stroked="false">
              <v:textbox inset="0,0,0,0">
                <w:txbxContent>
                  <w:p>
                    <w:pPr>
                      <w:spacing w:line="319" w:lineRule="exact" w:before="0"/>
                      <w:ind w:left="0" w:right="-14" w:firstLine="0"/>
                      <w:jc w:val="left"/>
                      <w:rPr>
                        <w:sz w:val="32"/>
                      </w:rPr>
                    </w:pPr>
                    <w:r>
                      <w:rPr>
                        <w:w w:val="95"/>
                        <w:sz w:val="32"/>
                      </w:rPr>
                      <w:t>--|---------|---------|---------|---------|---------|---------|----</w:t>
                    </w:r>
                  </w:p>
                </w:txbxContent>
              </v:textbox>
              <w10:wrap type="none"/>
            </v:shape>
            <v:shape style="position:absolute;left:1971;top:845;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-3Ϭ</w:t>
                    </w:r>
                  </w:p>
                </w:txbxContent>
              </v:textbox>
              <w10:wrap type="none"/>
            </v:shape>
            <v:shape style="position:absolute;left:2945;top:831;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4011;top:862;width:257;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-Ϭ</w:t>
                    </w:r>
                  </w:p>
                </w:txbxContent>
              </v:textbox>
              <w10:wrap type="none"/>
            </v:shape>
            <v:shape style="position:absolute;left:5120;top:831;width:134;height:240" type="#_x0000_t202" filled="false" stroked="false">
              <v:textbox inset="0,0,0,0">
                <w:txbxContent>
                  <w:p>
                    <w:pPr>
                      <w:spacing w:line="240" w:lineRule="exact" w:before="0"/>
                      <w:ind w:left="0" w:right="0" w:firstLine="0"/>
                      <w:jc w:val="left"/>
                      <w:rPr>
                        <w:rFonts w:ascii="Arial"/>
                        <w:sz w:val="24"/>
                      </w:rPr>
                    </w:pPr>
                    <w:r>
                      <w:rPr>
                        <w:rFonts w:ascii="Arial"/>
                        <w:w w:val="99"/>
                        <w:sz w:val="24"/>
                      </w:rPr>
                      <w:t>0</w:t>
                    </w:r>
                  </w:p>
                </w:txbxContent>
              </v:textbox>
              <w10:wrap type="none"/>
            </v:shape>
            <v:shape style="position:absolute;left:6112;top:831;width:177;height:240" type="#_x0000_t202" filled="false" stroked="false">
              <v:textbox inset="0,0,0,0">
                <w:txbxContent>
                  <w:p>
                    <w:pPr>
                      <w:spacing w:line="240" w:lineRule="exact" w:before="0"/>
                      <w:ind w:left="0" w:right="0" w:firstLine="0"/>
                      <w:jc w:val="left"/>
                      <w:rPr>
                        <w:rFonts w:ascii="Arial" w:hAnsi="Arial" w:cs="Arial" w:eastAsia="Arial"/>
                        <w:sz w:val="24"/>
                        <w:szCs w:val="24"/>
                      </w:rPr>
                    </w:pPr>
                    <w:r>
                      <w:rPr>
                        <w:rFonts w:ascii="Arial" w:hAnsi="Arial" w:cs="Arial" w:eastAsia="Arial"/>
                        <w:w w:val="100"/>
                        <w:sz w:val="24"/>
                        <w:szCs w:val="24"/>
                      </w:rPr>
                      <w:t>Ϭ</w:t>
                    </w:r>
                  </w:p>
                </w:txbxContent>
              </v:textbox>
              <w10:wrap type="none"/>
            </v:shape>
            <v:shape style="position:absolute;left:7072;top:802;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8092;top:845;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3Ϭ</w:t>
                    </w:r>
                  </w:p>
                </w:txbxContent>
              </v:textbox>
              <w10:wrap type="none"/>
            </v:shape>
            <w10:wrap type="topAndBottom"/>
          </v:group>
        </w:pict>
      </w:r>
    </w:p>
    <w:p>
      <w:pPr>
        <w:tabs>
          <w:tab w:pos="2761" w:val="left" w:leader="none"/>
        </w:tabs>
        <w:spacing w:before="36"/>
        <w:ind w:left="2188" w:right="1775" w:firstLine="0"/>
        <w:jc w:val="left"/>
        <w:rPr>
          <w:sz w:val="36"/>
        </w:rPr>
      </w:pPr>
      <w:r>
        <w:rPr>
          <w:sz w:val="36"/>
        </w:rPr>
        <w:t>|</w:t>
        <w:tab/>
        <w:t>|</w:t>
      </w:r>
    </w:p>
    <w:p>
      <w:pPr>
        <w:spacing w:before="65"/>
        <w:ind w:left="2188" w:right="1775" w:firstLine="0"/>
        <w:jc w:val="left"/>
        <w:rPr>
          <w:sz w:val="36"/>
        </w:rPr>
      </w:pPr>
      <w:r>
        <w:rPr/>
        <w:drawing>
          <wp:anchor distT="0" distB="0" distL="0" distR="0" allowOverlap="1" layoutInCell="1" locked="0" behindDoc="1" simplePos="0" relativeHeight="268198703">
            <wp:simplePos x="0" y="0"/>
            <wp:positionH relativeFrom="page">
              <wp:posOffset>2495550</wp:posOffset>
            </wp:positionH>
            <wp:positionV relativeFrom="paragraph">
              <wp:posOffset>-180736</wp:posOffset>
            </wp:positionV>
            <wp:extent cx="269239" cy="93343"/>
            <wp:effectExtent l="0" t="0" r="0" b="0"/>
            <wp:wrapNone/>
            <wp:docPr id="391" name="image117.png" descr=""/>
            <wp:cNvGraphicFramePr>
              <a:graphicFrameLocks noChangeAspect="1"/>
            </wp:cNvGraphicFramePr>
            <a:graphic>
              <a:graphicData uri="http://schemas.openxmlformats.org/drawingml/2006/picture">
                <pic:pic>
                  <pic:nvPicPr>
                    <pic:cNvPr id="392" name="image117.png"/>
                    <pic:cNvPicPr/>
                  </pic:nvPicPr>
                  <pic:blipFill>
                    <a:blip r:embed="rId145" cstate="print"/>
                    <a:stretch>
                      <a:fillRect/>
                    </a:stretch>
                  </pic:blipFill>
                  <pic:spPr>
                    <a:xfrm>
                      <a:off x="0" y="0"/>
                      <a:ext cx="269239" cy="93343"/>
                    </a:xfrm>
                    <a:prstGeom prst="rect">
                      <a:avLst/>
                    </a:prstGeom>
                  </pic:spPr>
                </pic:pic>
              </a:graphicData>
            </a:graphic>
          </wp:anchor>
        </w:drawing>
      </w:r>
      <w:r>
        <w:rPr>
          <w:sz w:val="36"/>
        </w:rPr>
        <w:t>0.0716 ó 7.2%</w:t>
      </w:r>
    </w:p>
    <w:p>
      <w:pPr>
        <w:pStyle w:val="BodyText"/>
        <w:rPr>
          <w:sz w:val="20"/>
        </w:rPr>
      </w:pPr>
    </w:p>
    <w:p>
      <w:pPr>
        <w:pStyle w:val="BodyText"/>
        <w:spacing w:before="5"/>
        <w:rPr>
          <w:sz w:val="23"/>
        </w:rPr>
      </w:pPr>
    </w:p>
    <w:p>
      <w:pPr>
        <w:pStyle w:val="BodyText"/>
        <w:spacing w:line="276" w:lineRule="auto" w:before="52"/>
        <w:ind w:left="102" w:right="241"/>
      </w:pPr>
      <w:r>
        <w:rPr/>
        <w:t>Esta es la probabilidad que tengo de contar a una alumno que tenga “exactamente” un promedio de 3 pacientes mensuales.</w:t>
      </w:r>
    </w:p>
    <w:p>
      <w:pPr>
        <w:pStyle w:val="BodyText"/>
        <w:spacing w:before="200"/>
        <w:ind w:left="102" w:right="1775"/>
      </w:pPr>
      <w:r>
        <w:rPr/>
        <w:t>Con valores relativos</w:t>
      </w:r>
    </w:p>
    <w:p>
      <w:pPr>
        <w:pStyle w:val="BodyText"/>
        <w:spacing w:before="10"/>
        <w:rPr>
          <w:sz w:val="19"/>
        </w:rPr>
      </w:pPr>
    </w:p>
    <w:p>
      <w:pPr>
        <w:pStyle w:val="ListParagraph"/>
        <w:numPr>
          <w:ilvl w:val="0"/>
          <w:numId w:val="28"/>
        </w:numPr>
        <w:tabs>
          <w:tab w:pos="822" w:val="left" w:leader="none"/>
        </w:tabs>
        <w:spacing w:line="240" w:lineRule="auto" w:before="0" w:after="0"/>
        <w:ind w:left="822" w:right="0" w:hanging="360"/>
        <w:jc w:val="left"/>
        <w:rPr>
          <w:sz w:val="24"/>
        </w:rPr>
      </w:pPr>
      <w:r>
        <w:rPr>
          <w:sz w:val="24"/>
        </w:rPr>
        <w:t>Deseo</w:t>
      </w:r>
      <w:r>
        <w:rPr>
          <w:spacing w:val="42"/>
          <w:sz w:val="24"/>
        </w:rPr>
        <w:t> </w:t>
      </w:r>
      <w:r>
        <w:rPr>
          <w:sz w:val="24"/>
        </w:rPr>
        <w:t>saber</w:t>
      </w:r>
      <w:r>
        <w:rPr>
          <w:spacing w:val="42"/>
          <w:sz w:val="24"/>
        </w:rPr>
        <w:t> </w:t>
      </w:r>
      <w:r>
        <w:rPr>
          <w:sz w:val="24"/>
        </w:rPr>
        <w:t>cuántos</w:t>
      </w:r>
      <w:r>
        <w:rPr>
          <w:spacing w:val="41"/>
          <w:sz w:val="24"/>
        </w:rPr>
        <w:t> </w:t>
      </w:r>
      <w:r>
        <w:rPr>
          <w:sz w:val="24"/>
        </w:rPr>
        <w:t>son</w:t>
      </w:r>
      <w:r>
        <w:rPr>
          <w:spacing w:val="42"/>
          <w:sz w:val="24"/>
        </w:rPr>
        <w:t> </w:t>
      </w:r>
      <w:r>
        <w:rPr>
          <w:sz w:val="24"/>
        </w:rPr>
        <w:t>homosexuales,</w:t>
      </w:r>
      <w:r>
        <w:rPr>
          <w:spacing w:val="41"/>
          <w:sz w:val="24"/>
        </w:rPr>
        <w:t> </w:t>
      </w:r>
      <w:r>
        <w:rPr>
          <w:sz w:val="24"/>
        </w:rPr>
        <w:t>al</w:t>
      </w:r>
      <w:r>
        <w:rPr>
          <w:spacing w:val="40"/>
          <w:sz w:val="24"/>
        </w:rPr>
        <w:t> </w:t>
      </w:r>
      <w:r>
        <w:rPr>
          <w:sz w:val="24"/>
        </w:rPr>
        <w:t>seleccionar</w:t>
      </w:r>
      <w:r>
        <w:rPr>
          <w:spacing w:val="42"/>
          <w:sz w:val="24"/>
        </w:rPr>
        <w:t> </w:t>
      </w:r>
      <w:r>
        <w:rPr>
          <w:sz w:val="24"/>
        </w:rPr>
        <w:t>a</w:t>
      </w:r>
      <w:r>
        <w:rPr>
          <w:spacing w:val="42"/>
          <w:sz w:val="24"/>
        </w:rPr>
        <w:t> </w:t>
      </w:r>
      <w:r>
        <w:rPr>
          <w:sz w:val="24"/>
        </w:rPr>
        <w:t>30</w:t>
      </w:r>
      <w:r>
        <w:rPr>
          <w:spacing w:val="43"/>
          <w:sz w:val="24"/>
        </w:rPr>
        <w:t> </w:t>
      </w:r>
      <w:r>
        <w:rPr>
          <w:sz w:val="24"/>
        </w:rPr>
        <w:t>individuos:</w:t>
      </w:r>
      <w:r>
        <w:rPr>
          <w:spacing w:val="40"/>
          <w:sz w:val="24"/>
        </w:rPr>
        <w:t> </w:t>
      </w:r>
      <w:r>
        <w:rPr>
          <w:sz w:val="24"/>
        </w:rPr>
        <w:t>Esperanza</w:t>
      </w:r>
    </w:p>
    <w:p>
      <w:pPr>
        <w:pStyle w:val="BodyText"/>
        <w:spacing w:before="21"/>
        <w:ind w:left="821" w:right="1775"/>
      </w:pPr>
      <w:r>
        <w:rPr/>
        <w:t>matemática, NP = (30)(0.1) =       </w:t>
      </w:r>
      <w:r>
        <w:rPr>
          <w:u w:val="single"/>
        </w:rPr>
        <w:t>3_</w:t>
      </w:r>
    </w:p>
    <w:p>
      <w:pPr>
        <w:pStyle w:val="BodyText"/>
        <w:spacing w:before="27"/>
        <w:ind w:left="821" w:right="1775"/>
      </w:pPr>
      <w:r>
        <w:rPr/>
        <w:t>Este es el número que “esperaría” encontrar.</w:t>
      </w:r>
    </w:p>
    <w:p>
      <w:pPr>
        <w:pStyle w:val="ListParagraph"/>
        <w:numPr>
          <w:ilvl w:val="0"/>
          <w:numId w:val="28"/>
        </w:numPr>
        <w:tabs>
          <w:tab w:pos="822" w:val="left" w:leader="none"/>
        </w:tabs>
        <w:spacing w:line="259" w:lineRule="auto" w:before="43" w:after="0"/>
        <w:ind w:left="822" w:right="118" w:hanging="360"/>
        <w:jc w:val="both"/>
        <w:rPr>
          <w:sz w:val="24"/>
        </w:rPr>
      </w:pPr>
      <w:r>
        <w:rPr>
          <w:sz w:val="24"/>
        </w:rPr>
        <w:t>Deseo saber “qué probabilidad” tengo de encontrar a 3 individuos homosexuales, de 30, seleccionados al azar. Aplico la fórmula de probabilidad Binomial, puesto que son valores</w:t>
      </w:r>
      <w:r>
        <w:rPr>
          <w:spacing w:val="-3"/>
          <w:sz w:val="24"/>
        </w:rPr>
        <w:t> </w:t>
      </w:r>
      <w:r>
        <w:rPr>
          <w:sz w:val="24"/>
        </w:rPr>
        <w:t>relativos.</w:t>
      </w:r>
    </w:p>
    <w:p>
      <w:pPr>
        <w:spacing w:after="0" w:line="259" w:lineRule="auto"/>
        <w:jc w:val="both"/>
        <w:rPr>
          <w:sz w:val="24"/>
        </w:rPr>
        <w:sectPr>
          <w:type w:val="continuous"/>
          <w:pgSz w:w="12250" w:h="15850"/>
          <w:pgMar w:top="1500" w:bottom="280" w:left="1600" w:right="1300"/>
        </w:sectPr>
      </w:pPr>
    </w:p>
    <w:p>
      <w:pPr>
        <w:pStyle w:val="BodyText"/>
        <w:spacing w:before="3"/>
        <w:rPr>
          <w:sz w:val="23"/>
        </w:rPr>
      </w:pPr>
    </w:p>
    <w:p>
      <w:pPr>
        <w:spacing w:before="1"/>
        <w:ind w:left="461" w:right="-361" w:firstLine="0"/>
        <w:jc w:val="left"/>
        <w:rPr>
          <w:rFonts w:ascii="Cambria Math" w:hAnsi="Cambria Math" w:eastAsia="Cambria Math"/>
          <w:sz w:val="24"/>
        </w:rPr>
      </w:pPr>
      <w:r>
        <w:rPr>
          <w:spacing w:val="1"/>
          <w:w w:val="99"/>
          <w:sz w:val="24"/>
        </w:rPr>
        <w:t>p</w:t>
      </w:r>
      <w:r>
        <w:rPr>
          <w:w w:val="99"/>
          <w:sz w:val="24"/>
        </w:rPr>
        <w:t>=</w:t>
      </w:r>
      <w:r>
        <w:rPr>
          <w:rFonts w:ascii="Cambria Math" w:hAnsi="Cambria Math" w:eastAsia="Cambria Math"/>
          <w:spacing w:val="-1"/>
          <w:w w:val="87"/>
          <w:sz w:val="24"/>
        </w:rPr>
        <w:t>�</w:t>
      </w:r>
      <w:r>
        <w:rPr>
          <w:rFonts w:ascii="Cambria Math" w:hAnsi="Cambria Math" w:eastAsia="Cambria Math"/>
          <w:w w:val="85"/>
          <w:sz w:val="24"/>
        </w:rPr>
        <w:t>�</w:t>
      </w:r>
      <w:r>
        <w:rPr>
          <w:rFonts w:ascii="Cambria Math" w:hAnsi="Cambria Math" w:eastAsia="Cambria Math"/>
          <w:spacing w:val="7"/>
          <w:w w:val="85"/>
          <w:sz w:val="24"/>
        </w:rPr>
        <w:t>�</w:t>
      </w:r>
      <w:r>
        <w:rPr>
          <w:rFonts w:ascii="Cambria Math" w:hAnsi="Cambria Math" w:eastAsia="Cambria Math"/>
          <w:w w:val="89"/>
          <w:sz w:val="24"/>
        </w:rPr>
        <w:t>�</w:t>
      </w:r>
      <w:r>
        <w:rPr>
          <w:rFonts w:ascii="Cambria Math" w:hAnsi="Cambria Math" w:eastAsia="Cambria Math"/>
          <w:spacing w:val="9"/>
          <w:w w:val="89"/>
          <w:sz w:val="24"/>
        </w:rPr>
        <w:t>�</w:t>
      </w:r>
      <w:r>
        <w:rPr>
          <w:rFonts w:ascii="Cambria Math" w:hAnsi="Cambria Math" w:eastAsia="Cambria Math"/>
          <w:spacing w:val="14"/>
          <w:w w:val="90"/>
          <w:position w:val="9"/>
          <w:sz w:val="17"/>
        </w:rPr>
        <w:t>�</w:t>
      </w:r>
      <w:r>
        <w:rPr>
          <w:rFonts w:ascii="Cambria Math" w:hAnsi="Cambria Math" w:eastAsia="Cambria Math"/>
          <w:spacing w:val="8"/>
          <w:w w:val="102"/>
          <w:sz w:val="24"/>
        </w:rPr>
        <w:t>�</w:t>
      </w:r>
      <w:r>
        <w:rPr>
          <w:rFonts w:ascii="Cambria Math" w:hAnsi="Cambria Math" w:eastAsia="Cambria Math"/>
          <w:spacing w:val="2"/>
          <w:w w:val="98"/>
          <w:position w:val="9"/>
          <w:sz w:val="17"/>
        </w:rPr>
        <w:t>�</w:t>
      </w:r>
      <w:r>
        <w:rPr>
          <w:rFonts w:ascii="Cambria Math" w:hAnsi="Cambria Math" w:eastAsia="Cambria Math"/>
          <w:w w:val="97"/>
          <w:position w:val="9"/>
          <w:sz w:val="17"/>
        </w:rPr>
        <w:t>−</w:t>
      </w:r>
      <w:r>
        <w:rPr>
          <w:rFonts w:ascii="Cambria Math" w:hAnsi="Cambria Math" w:eastAsia="Cambria Math"/>
          <w:w w:val="90"/>
          <w:position w:val="9"/>
          <w:sz w:val="17"/>
        </w:rPr>
        <w:t>�</w:t>
      </w:r>
      <w:r>
        <w:rPr>
          <w:rFonts w:ascii="Cambria Math" w:hAnsi="Cambria Math" w:eastAsia="Cambria Math"/>
          <w:position w:val="9"/>
          <w:sz w:val="17"/>
        </w:rPr>
        <w:t> </w:t>
      </w:r>
      <w:r>
        <w:rPr>
          <w:rFonts w:ascii="Cambria Math" w:hAnsi="Cambria Math" w:eastAsia="Cambria Math"/>
          <w:spacing w:val="4"/>
          <w:position w:val="9"/>
          <w:sz w:val="17"/>
        </w:rPr>
        <w:t> </w:t>
      </w:r>
      <w:r>
        <w:rPr>
          <w:rFonts w:ascii="Cambria Math" w:hAnsi="Cambria Math" w:eastAsia="Cambria Math"/>
          <w:sz w:val="24"/>
        </w:rPr>
        <w:t>=</w:t>
      </w:r>
    </w:p>
    <w:p>
      <w:pPr>
        <w:spacing w:before="125"/>
        <w:ind w:left="130" w:right="52" w:firstLine="0"/>
        <w:jc w:val="center"/>
        <w:rPr>
          <w:rFonts w:ascii="Cambria Math" w:eastAsia="Cambria Math"/>
          <w:sz w:val="24"/>
        </w:rPr>
      </w:pPr>
      <w:r>
        <w:rPr/>
        <w:br w:type="column"/>
      </w:r>
      <w:r>
        <w:rPr>
          <w:rFonts w:ascii="Cambria Math" w:eastAsia="Cambria Math"/>
          <w:sz w:val="24"/>
        </w:rPr>
        <w:t>�!</w:t>
      </w:r>
    </w:p>
    <w:p>
      <w:pPr>
        <w:pStyle w:val="BodyText"/>
        <w:spacing w:before="52"/>
        <w:ind w:left="77" w:right="52"/>
        <w:jc w:val="center"/>
        <w:rPr>
          <w:rFonts w:ascii="Cambria Math" w:hAnsi="Cambria Math" w:eastAsia="Cambria Math"/>
        </w:rPr>
      </w:pPr>
      <w:r>
        <w:rPr/>
        <w:pict>
          <v:line style="position:absolute;mso-position-horizontal-relative:page;mso-position-vertical-relative:paragraph;z-index:-236824" from="198.289993pt,3.042328pt" to="254.689993pt,3.042328pt" stroked="true" strokeweight=".84003pt" strokecolor="#000000">
            <w10:wrap type="none"/>
          </v:line>
        </w:pict>
      </w:r>
      <w:r>
        <w:rPr>
          <w:rFonts w:ascii="Cambria Math" w:hAnsi="Cambria Math" w:eastAsia="Cambria Math"/>
        </w:rPr>
        <w:t>�! </w:t>
      </w:r>
      <w:r>
        <w:rPr>
          <w:rFonts w:ascii="Cambria Math" w:hAnsi="Cambria Math" w:eastAsia="Cambria Math"/>
          <w:position w:val="1"/>
        </w:rPr>
        <w:t>(</w:t>
      </w:r>
      <w:r>
        <w:rPr>
          <w:rFonts w:ascii="Cambria Math" w:hAnsi="Cambria Math" w:eastAsia="Cambria Math"/>
        </w:rPr>
        <w:t>� − �</w:t>
      </w:r>
      <w:r>
        <w:rPr>
          <w:rFonts w:ascii="Cambria Math" w:hAnsi="Cambria Math" w:eastAsia="Cambria Math"/>
          <w:position w:val="1"/>
        </w:rPr>
        <w:t>)</w:t>
      </w:r>
      <w:r>
        <w:rPr>
          <w:rFonts w:ascii="Cambria Math" w:hAnsi="Cambria Math" w:eastAsia="Cambria Math"/>
        </w:rPr>
        <w:t>!</w:t>
      </w:r>
    </w:p>
    <w:p>
      <w:pPr>
        <w:pStyle w:val="BodyText"/>
        <w:spacing w:before="4"/>
        <w:rPr>
          <w:rFonts w:ascii="Cambria Math"/>
        </w:rPr>
      </w:pPr>
      <w:r>
        <w:rPr/>
        <w:br w:type="column"/>
      </w:r>
      <w:r>
        <w:rPr>
          <w:rFonts w:ascii="Cambria Math"/>
        </w:rPr>
      </w:r>
    </w:p>
    <w:p>
      <w:pPr>
        <w:spacing w:before="0"/>
        <w:ind w:left="52" w:right="0" w:firstLine="0"/>
        <w:jc w:val="left"/>
        <w:rPr>
          <w:rFonts w:ascii="Cambria Math" w:hAnsi="Cambria Math" w:eastAsia="Cambria Math"/>
          <w:sz w:val="17"/>
        </w:rPr>
      </w:pPr>
      <w:r>
        <w:rPr>
          <w:rFonts w:ascii="Cambria Math" w:hAnsi="Cambria Math" w:eastAsia="Cambria Math"/>
          <w:position w:val="-8"/>
          <w:sz w:val="24"/>
        </w:rPr>
        <w:t>�</w:t>
      </w:r>
      <w:r>
        <w:rPr>
          <w:rFonts w:ascii="Cambria Math" w:hAnsi="Cambria Math" w:eastAsia="Cambria Math"/>
          <w:sz w:val="17"/>
        </w:rPr>
        <w:t>�</w:t>
      </w:r>
      <w:r>
        <w:rPr>
          <w:rFonts w:ascii="Cambria Math" w:hAnsi="Cambria Math" w:eastAsia="Cambria Math"/>
          <w:position w:val="-8"/>
          <w:sz w:val="24"/>
        </w:rPr>
        <w:t>�</w:t>
      </w:r>
      <w:r>
        <w:rPr>
          <w:rFonts w:ascii="Cambria Math" w:hAnsi="Cambria Math" w:eastAsia="Cambria Math"/>
          <w:sz w:val="17"/>
        </w:rPr>
        <w:t>�−�</w:t>
      </w:r>
    </w:p>
    <w:p>
      <w:pPr>
        <w:spacing w:after="0"/>
        <w:jc w:val="left"/>
        <w:rPr>
          <w:rFonts w:ascii="Cambria Math" w:hAnsi="Cambria Math" w:eastAsia="Cambria Math"/>
          <w:sz w:val="17"/>
        </w:rPr>
        <w:sectPr>
          <w:type w:val="continuous"/>
          <w:pgSz w:w="12250" w:h="15850"/>
          <w:pgMar w:top="1500" w:bottom="280" w:left="1600" w:right="1300"/>
          <w:cols w:num="3" w:equalWidth="0">
            <w:col w:w="2301" w:space="40"/>
            <w:col w:w="1103" w:space="40"/>
            <w:col w:w="5866"/>
          </w:cols>
        </w:sectPr>
      </w:pPr>
    </w:p>
    <w:p>
      <w:pPr>
        <w:pStyle w:val="BodyText"/>
        <w:spacing w:before="3"/>
        <w:rPr>
          <w:rFonts w:ascii="Cambria Math"/>
          <w:sz w:val="11"/>
        </w:rPr>
      </w:pPr>
    </w:p>
    <w:p>
      <w:pPr>
        <w:spacing w:after="0"/>
        <w:rPr>
          <w:rFonts w:ascii="Cambria Math"/>
          <w:sz w:val="11"/>
        </w:rPr>
        <w:sectPr>
          <w:type w:val="continuous"/>
          <w:pgSz w:w="12250" w:h="15850"/>
          <w:pgMar w:top="1500" w:bottom="280" w:left="1600" w:right="1300"/>
        </w:sectPr>
      </w:pPr>
    </w:p>
    <w:p>
      <w:pPr>
        <w:spacing w:before="225"/>
        <w:ind w:left="821" w:right="0" w:firstLine="0"/>
        <w:jc w:val="left"/>
        <w:rPr>
          <w:rFonts w:ascii="Cambria Math" w:hAnsi="Cambria Math" w:eastAsia="Cambria Math"/>
          <w:sz w:val="24"/>
        </w:rPr>
      </w:pPr>
      <w:r>
        <w:rPr>
          <w:rFonts w:ascii="Cambria Math" w:hAnsi="Cambria Math" w:eastAsia="Cambria Math"/>
          <w:sz w:val="24"/>
        </w:rPr>
        <w:t>� = 3�3� </w:t>
      </w:r>
      <w:r>
        <w:rPr>
          <w:rFonts w:ascii="Cambria Math" w:hAnsi="Cambria Math" w:eastAsia="Cambria Math"/>
          <w:w w:val="95"/>
          <w:sz w:val="24"/>
        </w:rPr>
        <w:t>�</w:t>
      </w:r>
      <w:r>
        <w:rPr>
          <w:rFonts w:ascii="Cambria Math" w:hAnsi="Cambria Math" w:eastAsia="Cambria Math"/>
          <w:w w:val="95"/>
          <w:position w:val="9"/>
          <w:sz w:val="17"/>
        </w:rPr>
        <w:t>3</w:t>
      </w:r>
      <w:r>
        <w:rPr>
          <w:rFonts w:ascii="Cambria Math" w:hAnsi="Cambria Math" w:eastAsia="Cambria Math"/>
          <w:w w:val="95"/>
          <w:sz w:val="24"/>
        </w:rPr>
        <w:t>�</w:t>
      </w:r>
      <w:r>
        <w:rPr>
          <w:rFonts w:ascii="Cambria Math" w:hAnsi="Cambria Math" w:eastAsia="Cambria Math"/>
          <w:w w:val="95"/>
          <w:position w:val="9"/>
          <w:sz w:val="17"/>
        </w:rPr>
        <w:t>90−9 </w:t>
      </w:r>
      <w:r>
        <w:rPr>
          <w:rFonts w:ascii="Cambria Math" w:hAnsi="Cambria Math" w:eastAsia="Cambria Math"/>
          <w:w w:val="95"/>
          <w:sz w:val="24"/>
        </w:rPr>
        <w:t>=</w:t>
      </w:r>
    </w:p>
    <w:p>
      <w:pPr>
        <w:spacing w:before="66"/>
        <w:ind w:left="25" w:right="0" w:firstLine="0"/>
        <w:jc w:val="center"/>
        <w:rPr>
          <w:rFonts w:ascii="Cambria Math"/>
          <w:sz w:val="24"/>
        </w:rPr>
      </w:pPr>
      <w:r>
        <w:rPr/>
        <w:br w:type="column"/>
      </w:r>
      <w:r>
        <w:rPr>
          <w:rFonts w:ascii="Cambria Math"/>
          <w:sz w:val="24"/>
        </w:rPr>
        <w:t>30!</w:t>
      </w:r>
    </w:p>
    <w:p>
      <w:pPr>
        <w:pStyle w:val="BodyText"/>
        <w:spacing w:before="52"/>
        <w:ind w:left="25"/>
        <w:jc w:val="center"/>
        <w:rPr>
          <w:rFonts w:ascii="Cambria Math" w:hAnsi="Cambria Math"/>
        </w:rPr>
      </w:pPr>
      <w:r>
        <w:rPr/>
        <w:pict>
          <v:line style="position:absolute;mso-position-horizontal-relative:page;mso-position-vertical-relative:paragraph;z-index:-236800" from="228.529999pt,3.042354pt" to="288.193999pt,3.042354pt" stroked="true" strokeweight=".83997pt" strokecolor="#000000">
            <w10:wrap type="none"/>
          </v:line>
        </w:pict>
      </w:r>
      <w:r>
        <w:rPr>
          <w:rFonts w:ascii="Cambria Math" w:hAnsi="Cambria Math"/>
        </w:rPr>
        <w:t>3! </w:t>
      </w:r>
      <w:r>
        <w:rPr>
          <w:rFonts w:ascii="Cambria Math" w:hAnsi="Cambria Math"/>
          <w:position w:val="1"/>
        </w:rPr>
        <w:t>(</w:t>
      </w:r>
      <w:r>
        <w:rPr>
          <w:rFonts w:ascii="Cambria Math" w:hAnsi="Cambria Math"/>
        </w:rPr>
        <w:t>30 −</w:t>
      </w:r>
      <w:r>
        <w:rPr>
          <w:rFonts w:ascii="Cambria Math" w:hAnsi="Cambria Math"/>
          <w:spacing w:val="-14"/>
        </w:rPr>
        <w:t> </w:t>
      </w:r>
      <w:r>
        <w:rPr>
          <w:rFonts w:ascii="Cambria Math" w:hAnsi="Cambria Math"/>
        </w:rPr>
        <w:t>3</w:t>
      </w:r>
      <w:r>
        <w:rPr>
          <w:rFonts w:ascii="Cambria Math" w:hAnsi="Cambria Math"/>
          <w:position w:val="1"/>
        </w:rPr>
        <w:t>)</w:t>
      </w:r>
      <w:r>
        <w:rPr>
          <w:rFonts w:ascii="Cambria Math" w:hAnsi="Cambria Math"/>
        </w:rPr>
        <w:t>!</w:t>
      </w:r>
    </w:p>
    <w:p>
      <w:pPr>
        <w:spacing w:before="225"/>
        <w:ind w:left="-1" w:right="0" w:firstLine="0"/>
        <w:jc w:val="left"/>
        <w:rPr>
          <w:rFonts w:ascii="Cambria Math"/>
          <w:sz w:val="17"/>
        </w:rPr>
      </w:pPr>
      <w:r>
        <w:rPr/>
        <w:br w:type="column"/>
      </w:r>
      <w:r>
        <w:rPr>
          <w:rFonts w:ascii="Cambria Math"/>
          <w:position w:val="1"/>
          <w:sz w:val="24"/>
        </w:rPr>
        <w:t>(</w:t>
      </w:r>
      <w:r>
        <w:rPr>
          <w:rFonts w:ascii="Cambria Math"/>
          <w:sz w:val="24"/>
        </w:rPr>
        <w:t>0.1</w:t>
      </w:r>
      <w:r>
        <w:rPr>
          <w:rFonts w:ascii="Cambria Math"/>
          <w:position w:val="1"/>
          <w:sz w:val="24"/>
        </w:rPr>
        <w:t>)</w:t>
      </w:r>
      <w:r>
        <w:rPr>
          <w:rFonts w:ascii="Cambria Math"/>
          <w:position w:val="9"/>
          <w:sz w:val="17"/>
        </w:rPr>
        <w:t>3 </w:t>
      </w:r>
      <w:r>
        <w:rPr>
          <w:rFonts w:ascii="Cambria Math"/>
          <w:position w:val="1"/>
          <w:sz w:val="24"/>
        </w:rPr>
        <w:t>(</w:t>
      </w:r>
      <w:r>
        <w:rPr>
          <w:rFonts w:ascii="Cambria Math"/>
          <w:sz w:val="24"/>
        </w:rPr>
        <w:t>0.9</w:t>
      </w:r>
      <w:r>
        <w:rPr>
          <w:rFonts w:ascii="Cambria Math"/>
          <w:position w:val="1"/>
          <w:sz w:val="24"/>
        </w:rPr>
        <w:t>)</w:t>
      </w:r>
      <w:r>
        <w:rPr>
          <w:rFonts w:ascii="Cambria Math"/>
          <w:position w:val="9"/>
          <w:sz w:val="17"/>
        </w:rPr>
        <w:t>27</w:t>
      </w:r>
    </w:p>
    <w:p>
      <w:pPr>
        <w:spacing w:after="0"/>
        <w:jc w:val="left"/>
        <w:rPr>
          <w:rFonts w:ascii="Cambria Math"/>
          <w:sz w:val="17"/>
        </w:rPr>
        <w:sectPr>
          <w:type w:val="continuous"/>
          <w:pgSz w:w="12250" w:h="15850"/>
          <w:pgMar w:top="1500" w:bottom="280" w:left="1600" w:right="1300"/>
          <w:cols w:num="3" w:equalWidth="0">
            <w:col w:w="2906" w:space="40"/>
            <w:col w:w="1221" w:space="40"/>
            <w:col w:w="5143"/>
          </w:cols>
        </w:sectPr>
      </w:pPr>
    </w:p>
    <w:p>
      <w:pPr>
        <w:pStyle w:val="BodyText"/>
        <w:spacing w:before="2"/>
        <w:rPr>
          <w:rFonts w:ascii="Cambria Math"/>
          <w:sz w:val="23"/>
        </w:rPr>
      </w:pPr>
    </w:p>
    <w:p>
      <w:pPr>
        <w:spacing w:after="0"/>
        <w:rPr>
          <w:rFonts w:ascii="Cambria Math"/>
          <w:sz w:val="23"/>
        </w:rPr>
        <w:sectPr>
          <w:type w:val="continuous"/>
          <w:pgSz w:w="12250" w:h="15850"/>
          <w:pgMar w:top="1500" w:bottom="280" w:left="1600" w:right="1300"/>
        </w:sectPr>
      </w:pPr>
    </w:p>
    <w:p>
      <w:pPr>
        <w:pStyle w:val="BodyText"/>
        <w:spacing w:line="232" w:lineRule="exact" w:before="66"/>
        <w:ind w:right="118"/>
        <w:jc w:val="right"/>
        <w:rPr>
          <w:rFonts w:ascii="Cambria Math"/>
        </w:rPr>
      </w:pPr>
      <w:r>
        <w:rPr>
          <w:rFonts w:ascii="Cambria Math"/>
        </w:rPr>
        <w:t>30!</w:t>
      </w:r>
    </w:p>
    <w:p>
      <w:pPr>
        <w:pStyle w:val="BodyText"/>
        <w:spacing w:line="172" w:lineRule="exact"/>
        <w:ind w:left="179"/>
        <w:jc w:val="center"/>
        <w:rPr>
          <w:rFonts w:ascii="Cambria Math"/>
        </w:rPr>
      </w:pPr>
      <w:r>
        <w:rPr/>
        <w:pict>
          <v:line style="position:absolute;mso-position-horizontal-relative:page;mso-position-vertical-relative:paragraph;z-index:11128" from="133.339996pt,5.508177pt" to="162.139996pt,5.508177pt" stroked="true" strokeweight=".83997pt" strokecolor="#000000">
            <w10:wrap type="none"/>
          </v:line>
        </w:pict>
      </w:r>
      <w:r>
        <w:rPr>
          <w:rFonts w:ascii="Cambria Math"/>
          <w:w w:val="99"/>
        </w:rPr>
        <w:t>=</w:t>
      </w:r>
    </w:p>
    <w:p>
      <w:pPr>
        <w:pStyle w:val="BodyText"/>
        <w:spacing w:line="221" w:lineRule="exact"/>
        <w:ind w:left="1066"/>
        <w:jc w:val="center"/>
        <w:rPr>
          <w:rFonts w:ascii="Cambria Math"/>
        </w:rPr>
      </w:pPr>
      <w:r>
        <w:rPr>
          <w:rFonts w:ascii="Cambria Math"/>
        </w:rPr>
        <w:t>3!</w:t>
      </w:r>
      <w:r>
        <w:rPr>
          <w:rFonts w:ascii="Cambria Math"/>
          <w:spacing w:val="-13"/>
        </w:rPr>
        <w:t> </w:t>
      </w:r>
      <w:r>
        <w:rPr>
          <w:rFonts w:ascii="Cambria Math"/>
        </w:rPr>
        <w:t>27!</w:t>
      </w:r>
    </w:p>
    <w:p>
      <w:pPr>
        <w:spacing w:before="225"/>
        <w:ind w:left="-1" w:right="0" w:firstLine="0"/>
        <w:jc w:val="left"/>
        <w:rPr>
          <w:rFonts w:ascii="Cambria Math" w:eastAsia="Cambria Math"/>
          <w:sz w:val="17"/>
        </w:rPr>
      </w:pPr>
      <w:r>
        <w:rPr/>
        <w:br w:type="column"/>
      </w:r>
      <w:r>
        <w:rPr>
          <w:rFonts w:ascii="Cambria Math" w:eastAsia="Cambria Math"/>
          <w:sz w:val="24"/>
        </w:rPr>
        <w:t>(0.1)</w:t>
      </w:r>
      <w:r>
        <w:rPr>
          <w:rFonts w:ascii="Cambria Math" w:eastAsia="Cambria Math"/>
          <w:position w:val="9"/>
          <w:sz w:val="17"/>
        </w:rPr>
        <w:t>3</w:t>
      </w:r>
      <w:r>
        <w:rPr>
          <w:rFonts w:ascii="Cambria Math" w:eastAsia="Cambria Math"/>
          <w:sz w:val="24"/>
        </w:rPr>
        <w:t>(�. 9)</w:t>
      </w:r>
      <w:r>
        <w:rPr>
          <w:rFonts w:ascii="Cambria Math" w:eastAsia="Cambria Math"/>
          <w:position w:val="9"/>
          <w:sz w:val="17"/>
        </w:rPr>
        <w:t>27</w:t>
      </w:r>
    </w:p>
    <w:p>
      <w:pPr>
        <w:spacing w:after="0"/>
        <w:jc w:val="left"/>
        <w:rPr>
          <w:rFonts w:ascii="Cambria Math" w:eastAsia="Cambria Math"/>
          <w:sz w:val="17"/>
        </w:rPr>
        <w:sectPr>
          <w:type w:val="continuous"/>
          <w:pgSz w:w="12250" w:h="15850"/>
          <w:pgMar w:top="1500" w:bottom="280" w:left="1600" w:right="1300"/>
          <w:cols w:num="2" w:equalWidth="0">
            <w:col w:w="1645" w:space="40"/>
            <w:col w:w="7665"/>
          </w:cols>
        </w:sectPr>
      </w:pPr>
    </w:p>
    <w:p>
      <w:pPr>
        <w:pStyle w:val="BodyText"/>
        <w:rPr>
          <w:rFonts w:ascii="Cambria Math"/>
          <w:sz w:val="20"/>
        </w:rPr>
      </w:pPr>
    </w:p>
    <w:p>
      <w:pPr>
        <w:spacing w:after="0"/>
        <w:rPr>
          <w:rFonts w:ascii="Cambria Math"/>
          <w:sz w:val="20"/>
        </w:rPr>
        <w:sectPr>
          <w:pgSz w:w="12250" w:h="15850"/>
          <w:pgMar w:header="781" w:footer="1175" w:top="1420" w:bottom="1380" w:left="1580" w:right="1300"/>
        </w:sectPr>
      </w:pPr>
    </w:p>
    <w:p>
      <w:pPr>
        <w:pStyle w:val="BodyText"/>
        <w:spacing w:line="232" w:lineRule="exact" w:before="205"/>
        <w:ind w:left="1086"/>
        <w:jc w:val="center"/>
        <w:rPr>
          <w:rFonts w:ascii="Cambria Math" w:hAnsi="Cambria Math"/>
        </w:rPr>
      </w:pPr>
      <w:r>
        <w:rPr>
          <w:rFonts w:ascii="Cambria Math" w:hAnsi="Cambria Math"/>
        </w:rPr>
        <w:t>30 ∗ 29 ∗ 28 ∗ 27!</w:t>
      </w:r>
    </w:p>
    <w:p>
      <w:pPr>
        <w:pStyle w:val="BodyText"/>
        <w:spacing w:line="172" w:lineRule="exact"/>
        <w:ind w:left="841"/>
        <w:rPr>
          <w:rFonts w:ascii="Cambria Math"/>
        </w:rPr>
      </w:pPr>
      <w:r>
        <w:rPr/>
        <w:pict>
          <v:line style="position:absolute;mso-position-horizontal-relative:page;mso-position-vertical-relative:paragraph;z-index:11176" from="133.339996pt,5.508183pt" to="223.363996pt,5.508183pt" stroked="true" strokeweight=".84pt" strokecolor="#000000">
            <w10:wrap type="none"/>
          </v:line>
        </w:pict>
      </w:r>
      <w:r>
        <w:rPr>
          <w:rFonts w:ascii="Cambria Math"/>
          <w:w w:val="99"/>
        </w:rPr>
        <w:t>=</w:t>
      </w:r>
    </w:p>
    <w:p>
      <w:pPr>
        <w:pStyle w:val="BodyText"/>
        <w:spacing w:line="221" w:lineRule="exact"/>
        <w:ind w:left="1084"/>
        <w:jc w:val="center"/>
        <w:rPr>
          <w:rFonts w:ascii="Cambria Math"/>
        </w:rPr>
      </w:pPr>
      <w:r>
        <w:rPr>
          <w:rFonts w:ascii="Cambria Math"/>
        </w:rPr>
        <w:t>3 + 2 + 1 + 27!</w:t>
      </w:r>
    </w:p>
    <w:p>
      <w:pPr>
        <w:pStyle w:val="BodyText"/>
        <w:rPr>
          <w:rFonts w:ascii="Cambria Math"/>
          <w:sz w:val="33"/>
        </w:rPr>
      </w:pPr>
      <w:r>
        <w:rPr/>
        <w:br w:type="column"/>
      </w:r>
      <w:r>
        <w:rPr>
          <w:rFonts w:ascii="Cambria Math"/>
          <w:sz w:val="33"/>
        </w:rPr>
      </w:r>
    </w:p>
    <w:p>
      <w:pPr>
        <w:pStyle w:val="BodyText"/>
        <w:ind w:left="-1"/>
        <w:rPr>
          <w:rFonts w:ascii="Cambria Math"/>
        </w:rPr>
      </w:pPr>
      <w:r>
        <w:rPr>
          <w:rFonts w:ascii="Cambria Math"/>
        </w:rPr>
        <w:t>(0.001)(0.581497)</w:t>
      </w:r>
    </w:p>
    <w:p>
      <w:pPr>
        <w:spacing w:after="0"/>
        <w:rPr>
          <w:rFonts w:ascii="Cambria Math"/>
        </w:rPr>
        <w:sectPr>
          <w:type w:val="continuous"/>
          <w:pgSz w:w="12250" w:h="15850"/>
          <w:pgMar w:top="1500" w:bottom="280" w:left="1580" w:right="1300"/>
          <w:cols w:num="2" w:equalWidth="0">
            <w:col w:w="2889" w:space="40"/>
            <w:col w:w="6441"/>
          </w:cols>
        </w:sectPr>
      </w:pPr>
    </w:p>
    <w:p>
      <w:pPr>
        <w:pStyle w:val="BodyText"/>
        <w:spacing w:before="8"/>
        <w:rPr>
          <w:rFonts w:ascii="Cambria Math"/>
          <w:sz w:val="19"/>
        </w:rPr>
      </w:pPr>
    </w:p>
    <w:p>
      <w:pPr>
        <w:pStyle w:val="BodyText"/>
        <w:spacing w:before="62"/>
        <w:ind w:left="841" w:right="115"/>
        <w:rPr>
          <w:rFonts w:ascii="Cambria Math" w:hAnsi="Cambria Math"/>
        </w:rPr>
      </w:pPr>
      <w:r>
        <w:rPr>
          <w:rFonts w:ascii="Cambria Math" w:hAnsi="Cambria Math"/>
        </w:rPr>
        <w:t>= 4060</w:t>
      </w:r>
      <w:r>
        <w:rPr>
          <w:rFonts w:ascii="Cambria Math" w:hAnsi="Cambria Math"/>
          <w:position w:val="1"/>
        </w:rPr>
        <w:t>(</w:t>
      </w:r>
      <w:r>
        <w:rPr>
          <w:rFonts w:ascii="Cambria Math" w:hAnsi="Cambria Math"/>
        </w:rPr>
        <w:t>0.001</w:t>
      </w:r>
      <w:r>
        <w:rPr>
          <w:rFonts w:ascii="Cambria Math" w:hAnsi="Cambria Math"/>
          <w:position w:val="1"/>
        </w:rPr>
        <w:t>)</w:t>
      </w:r>
      <w:r>
        <w:rPr>
          <w:rFonts w:ascii="Cambria Math" w:hAnsi="Cambria Math"/>
        </w:rPr>
        <w:t>(0.0581497) = 0.2360879 </w:t>
      </w:r>
      <w:r>
        <w:rPr>
          <w:rFonts w:ascii="Cambria Math" w:hAnsi="Cambria Math"/>
          <w:sz w:val="28"/>
        </w:rPr>
        <w:t>≃ </w:t>
      </w:r>
      <w:r>
        <w:rPr>
          <w:rFonts w:ascii="Cambria Math" w:hAnsi="Cambria Math"/>
        </w:rPr>
        <w:t>0.24 ó</w:t>
      </w:r>
      <w:r>
        <w:rPr>
          <w:rFonts w:ascii="Cambria Math" w:hAnsi="Cambria Math"/>
          <w:spacing w:val="52"/>
        </w:rPr>
        <w:t> </w:t>
      </w:r>
      <w:r>
        <w:rPr>
          <w:rFonts w:ascii="Cambria Math" w:hAnsi="Cambria Math"/>
        </w:rPr>
        <w:t>24%</w:t>
      </w:r>
    </w:p>
    <w:p>
      <w:pPr>
        <w:pStyle w:val="BodyText"/>
        <w:rPr>
          <w:rFonts w:ascii="Cambria Math"/>
          <w:sz w:val="28"/>
        </w:rPr>
      </w:pPr>
    </w:p>
    <w:p>
      <w:pPr>
        <w:pStyle w:val="BodyText"/>
        <w:spacing w:line="290" w:lineRule="exact" w:before="241"/>
        <w:ind w:left="122" w:right="113"/>
        <w:jc w:val="both"/>
      </w:pPr>
      <w:r>
        <w:rPr/>
        <w:t>Esta es la probabilidad que tenido de encontrar “exactamente” a 3 individuos homosexuales, de los 30 seleccionados al azar.</w:t>
      </w:r>
    </w:p>
    <w:p>
      <w:pPr>
        <w:pStyle w:val="BodyText"/>
        <w:spacing w:before="170"/>
        <w:ind w:left="122" w:right="122"/>
        <w:jc w:val="both"/>
      </w:pPr>
      <w:r>
        <w:rPr/>
        <w:t>Como resulta ser bastante laborioso el obtener la probabilidad, con la distribución Binomial o Pission, existe la posibilidad de aplicar para todos los caso, las distribución Normal, ya que se ajusta debidamente.</w:t>
      </w:r>
    </w:p>
    <w:p>
      <w:pPr>
        <w:pStyle w:val="BodyText"/>
        <w:spacing w:line="290" w:lineRule="exact" w:before="159"/>
        <w:ind w:left="122" w:right="121"/>
        <w:jc w:val="both"/>
      </w:pPr>
      <w:r>
        <w:rPr/>
        <w:t>Ejemplo: que probabilidad tengo de encontrar de aplicar, para todos los casos, las distribución normal, ya que se sujeta</w:t>
      </w:r>
      <w:r>
        <w:rPr>
          <w:spacing w:val="-25"/>
        </w:rPr>
        <w:t> </w:t>
      </w:r>
      <w:r>
        <w:rPr/>
        <w:t>debidamente.</w:t>
      </w:r>
    </w:p>
    <w:p>
      <w:pPr>
        <w:pStyle w:val="BodyText"/>
        <w:spacing w:before="167"/>
        <w:ind w:left="122"/>
        <w:jc w:val="both"/>
      </w:pPr>
      <w:r>
        <w:rPr/>
        <w:t>Ejemplo:</w:t>
      </w:r>
    </w:p>
    <w:p>
      <w:pPr>
        <w:pStyle w:val="BodyText"/>
        <w:spacing w:before="163"/>
        <w:ind w:left="122" w:right="119"/>
        <w:jc w:val="both"/>
      </w:pPr>
      <w:r>
        <w:rPr/>
        <w:t>Que probabilidad tengo de encontrar de 7 a 11 individuoshomosexuales, de ambos sexos, entre población de 38 personas elegidas al azar? Se sabe por estudios anteriores que la tasa de homosexualidad es de 9.8% (0.098)</w:t>
      </w:r>
    </w:p>
    <w:p>
      <w:pPr>
        <w:pStyle w:val="BodyText"/>
        <w:spacing w:line="372" w:lineRule="auto" w:before="158"/>
        <w:ind w:left="122" w:right="3638"/>
      </w:pPr>
      <w:r>
        <w:rPr/>
        <w:t>De acuerdo a que son valoresrelativos, se debe utilizar la: Distribución binomial</w:t>
      </w:r>
    </w:p>
    <w:p>
      <w:pPr>
        <w:spacing w:line="283" w:lineRule="exact" w:before="0"/>
        <w:ind w:left="122" w:right="0" w:firstLine="0"/>
        <w:jc w:val="both"/>
        <w:rPr>
          <w:rFonts w:ascii="Cambria Math" w:hAnsi="Cambria Math" w:eastAsia="Cambria Math"/>
          <w:sz w:val="16"/>
        </w:rPr>
      </w:pPr>
      <w:r>
        <w:rPr/>
        <w:pict>
          <v:shape style="position:absolute;margin-left:115.220001pt;margin-top:9.090717pt;width:82.25pt;height:11.2pt;mso-position-horizontal-relative:page;mso-position-vertical-relative:paragraph;z-index:-236632" type="#_x0000_t202" filled="false" stroked="false">
            <v:textbox inset="0,0,0,0">
              <w:txbxContent>
                <w:p>
                  <w:pPr>
                    <w:tabs>
                      <w:tab w:pos="1188" w:val="left" w:leader="none"/>
                      <w:tab w:pos="1577" w:val="left" w:leader="none"/>
                    </w:tabs>
                    <w:spacing w:line="223" w:lineRule="exact" w:before="0"/>
                    <w:ind w:left="0" w:right="0" w:firstLine="0"/>
                    <w:jc w:val="left"/>
                    <w:rPr>
                      <w:rFonts w:ascii="Cambria Math"/>
                      <w:sz w:val="16"/>
                    </w:rPr>
                  </w:pPr>
                  <w:r>
                    <w:rPr>
                      <w:sz w:val="16"/>
                    </w:rPr>
                    <w:t>n  </w:t>
                  </w:r>
                  <w:r>
                    <w:rPr>
                      <w:spacing w:val="18"/>
                      <w:sz w:val="16"/>
                    </w:rPr>
                    <w:t> </w:t>
                  </w:r>
                  <w:r>
                    <w:rPr>
                      <w:sz w:val="16"/>
                    </w:rPr>
                    <w:t>X</w:t>
                    <w:tab/>
                  </w:r>
                  <w:r>
                    <w:rPr>
                      <w:rFonts w:ascii="Cambria Math"/>
                      <w:position w:val="-6"/>
                      <w:sz w:val="16"/>
                    </w:rPr>
                    <w:t>(</w:t>
                    <w:tab/>
                    <w:t>)</w:t>
                  </w:r>
                </w:p>
              </w:txbxContent>
            </v:textbox>
            <w10:wrap type="none"/>
          </v:shape>
        </w:pict>
      </w:r>
      <w:r>
        <w:rPr>
          <w:sz w:val="24"/>
        </w:rPr>
        <w:t>P(x) =  C   p</w:t>
      </w:r>
      <w:r>
        <w:rPr>
          <w:position w:val="11"/>
          <w:sz w:val="16"/>
        </w:rPr>
        <w:t>x</w:t>
      </w:r>
      <w:r>
        <w:rPr>
          <w:sz w:val="24"/>
        </w:rPr>
        <w:t>q</w:t>
      </w:r>
      <w:r>
        <w:rPr>
          <w:position w:val="11"/>
          <w:sz w:val="16"/>
        </w:rPr>
        <w:t>n-x =       </w:t>
      </w:r>
      <w:r>
        <w:rPr>
          <w:rFonts w:ascii="Cambria Math" w:hAnsi="Cambria Math" w:eastAsia="Cambria Math"/>
          <w:position w:val="13"/>
          <w:sz w:val="16"/>
        </w:rPr>
        <w:t>�!      </w:t>
      </w:r>
      <w:r>
        <w:rPr>
          <w:rFonts w:ascii="Cambria Math" w:hAnsi="Cambria Math" w:eastAsia="Cambria Math"/>
          <w:sz w:val="22"/>
        </w:rPr>
        <w:t>�</w:t>
      </w:r>
      <w:r>
        <w:rPr>
          <w:rFonts w:ascii="Cambria Math" w:hAnsi="Cambria Math" w:eastAsia="Cambria Math"/>
          <w:position w:val="8"/>
          <w:sz w:val="16"/>
        </w:rPr>
        <w:t>�</w:t>
      </w:r>
      <w:r>
        <w:rPr>
          <w:rFonts w:ascii="Cambria Math" w:hAnsi="Cambria Math" w:eastAsia="Cambria Math"/>
          <w:sz w:val="22"/>
        </w:rPr>
        <w:t>�</w:t>
      </w:r>
      <w:r>
        <w:rPr>
          <w:rFonts w:ascii="Cambria Math" w:hAnsi="Cambria Math" w:eastAsia="Cambria Math"/>
          <w:position w:val="8"/>
          <w:sz w:val="16"/>
        </w:rPr>
        <w:t>�−�</w:t>
      </w:r>
    </w:p>
    <w:p>
      <w:pPr>
        <w:spacing w:line="135" w:lineRule="exact" w:before="0"/>
        <w:ind w:left="1766" w:right="5508" w:firstLine="0"/>
        <w:jc w:val="left"/>
        <w:rPr>
          <w:rFonts w:ascii="Cambria Math" w:hAnsi="Cambria Math" w:eastAsia="Cambria Math"/>
          <w:sz w:val="16"/>
        </w:rPr>
      </w:pPr>
      <w:r>
        <w:rPr>
          <w:rFonts w:ascii="Cambria Math" w:hAnsi="Cambria Math" w:eastAsia="Cambria Math"/>
          <w:sz w:val="16"/>
        </w:rPr>
        <w:t>�! �−� !</w:t>
      </w:r>
    </w:p>
    <w:p>
      <w:pPr>
        <w:pStyle w:val="BodyText"/>
        <w:spacing w:before="7"/>
        <w:rPr>
          <w:rFonts w:ascii="Cambria Math"/>
          <w:sz w:val="15"/>
        </w:rPr>
      </w:pPr>
    </w:p>
    <w:p>
      <w:pPr>
        <w:pStyle w:val="BodyText"/>
        <w:spacing w:line="412" w:lineRule="auto" w:before="52"/>
        <w:ind w:left="122" w:right="3901"/>
      </w:pPr>
      <w:r>
        <w:rPr/>
        <w:t>Se debe sacar la probabilidad de 7, de 8, etc… hasta 11 xP(7) = </w:t>
      </w:r>
      <w:r>
        <w:rPr>
          <w:position w:val="-2"/>
          <w:sz w:val="16"/>
        </w:rPr>
        <w:t>98</w:t>
      </w:r>
      <w:r>
        <w:rPr/>
        <w:t>C</w:t>
      </w:r>
      <w:r>
        <w:rPr>
          <w:position w:val="-2"/>
          <w:sz w:val="16"/>
        </w:rPr>
        <w:t>7  </w:t>
      </w:r>
      <w:r>
        <w:rPr/>
        <w:t>(0.098)</w:t>
      </w:r>
      <w:r>
        <w:rPr>
          <w:position w:val="11"/>
          <w:sz w:val="16"/>
        </w:rPr>
        <w:t>7 </w:t>
      </w:r>
      <w:r>
        <w:rPr/>
        <w:t>(0.902)</w:t>
      </w:r>
      <w:r>
        <w:rPr>
          <w:position w:val="11"/>
          <w:sz w:val="16"/>
        </w:rPr>
        <w:t>91 </w:t>
      </w:r>
      <w:r>
        <w:rPr/>
        <w:t>=</w:t>
      </w:r>
    </w:p>
    <w:p>
      <w:pPr>
        <w:spacing w:after="0" w:line="412" w:lineRule="auto"/>
        <w:sectPr>
          <w:type w:val="continuous"/>
          <w:pgSz w:w="12250" w:h="15850"/>
          <w:pgMar w:top="1500" w:bottom="280" w:left="1580" w:right="1300"/>
        </w:sectPr>
      </w:pPr>
    </w:p>
    <w:p>
      <w:pPr>
        <w:spacing w:line="180" w:lineRule="exact" w:before="0"/>
        <w:ind w:left="347" w:right="0" w:firstLine="0"/>
        <w:jc w:val="center"/>
        <w:rPr>
          <w:rFonts w:ascii="Cambria Math" w:eastAsia="Cambria Math"/>
          <w:sz w:val="22"/>
        </w:rPr>
      </w:pPr>
      <w:r>
        <w:rPr>
          <w:rFonts w:ascii="Cambria Math" w:eastAsia="Cambria Math"/>
          <w:w w:val="100"/>
          <w:sz w:val="22"/>
        </w:rPr>
        <w:t>32</w:t>
      </w:r>
      <w:r>
        <w:rPr>
          <w:rFonts w:ascii="Cambria Math" w:eastAsia="Cambria Math"/>
          <w:w w:val="81"/>
          <w:sz w:val="22"/>
        </w:rPr>
        <w:t>�</w:t>
      </w:r>
      <w:r>
        <w:rPr>
          <w:rFonts w:ascii="Cambria Math" w:eastAsia="Cambria Math"/>
          <w:w w:val="100"/>
          <w:sz w:val="22"/>
        </w:rPr>
        <w:t>37</w:t>
      </w:r>
      <w:r>
        <w:rPr>
          <w:rFonts w:ascii="Cambria Math" w:eastAsia="Cambria Math"/>
          <w:w w:val="81"/>
          <w:sz w:val="22"/>
        </w:rPr>
        <w:t>�</w:t>
      </w:r>
      <w:r>
        <w:rPr>
          <w:rFonts w:ascii="Cambria Math" w:eastAsia="Cambria Math"/>
          <w:spacing w:val="-3"/>
          <w:w w:val="100"/>
          <w:sz w:val="22"/>
        </w:rPr>
        <w:t>3</w:t>
      </w:r>
      <w:r>
        <w:rPr>
          <w:rFonts w:ascii="Cambria Math" w:eastAsia="Cambria Math"/>
          <w:w w:val="100"/>
          <w:sz w:val="22"/>
        </w:rPr>
        <w:t>6</w:t>
      </w:r>
      <w:r>
        <w:rPr>
          <w:rFonts w:ascii="Cambria Math" w:eastAsia="Cambria Math"/>
          <w:w w:val="81"/>
          <w:sz w:val="22"/>
        </w:rPr>
        <w:t>�</w:t>
      </w:r>
      <w:r>
        <w:rPr>
          <w:rFonts w:ascii="Cambria Math" w:eastAsia="Cambria Math"/>
          <w:w w:val="100"/>
          <w:sz w:val="22"/>
        </w:rPr>
        <w:t>3</w:t>
      </w:r>
      <w:r>
        <w:rPr>
          <w:rFonts w:ascii="Cambria Math" w:eastAsia="Cambria Math"/>
          <w:spacing w:val="-3"/>
          <w:w w:val="100"/>
          <w:sz w:val="22"/>
        </w:rPr>
        <w:t>5</w:t>
      </w:r>
      <w:r>
        <w:rPr>
          <w:rFonts w:ascii="Cambria Math" w:eastAsia="Cambria Math"/>
          <w:w w:val="81"/>
          <w:sz w:val="22"/>
        </w:rPr>
        <w:t>�</w:t>
      </w:r>
      <w:r>
        <w:rPr>
          <w:rFonts w:ascii="Cambria Math" w:eastAsia="Cambria Math"/>
          <w:w w:val="100"/>
          <w:sz w:val="22"/>
        </w:rPr>
        <w:t>34</w:t>
      </w:r>
      <w:r>
        <w:rPr>
          <w:rFonts w:ascii="Cambria Math" w:eastAsia="Cambria Math"/>
          <w:spacing w:val="-3"/>
          <w:w w:val="81"/>
          <w:sz w:val="22"/>
        </w:rPr>
        <w:t>�</w:t>
      </w:r>
      <w:r>
        <w:rPr>
          <w:rFonts w:ascii="Cambria Math" w:eastAsia="Cambria Math"/>
          <w:w w:val="100"/>
          <w:sz w:val="22"/>
        </w:rPr>
        <w:t>33</w:t>
      </w:r>
      <w:r>
        <w:rPr>
          <w:rFonts w:ascii="Cambria Math" w:eastAsia="Cambria Math"/>
          <w:w w:val="81"/>
          <w:sz w:val="22"/>
        </w:rPr>
        <w:t>�</w:t>
      </w:r>
      <w:r>
        <w:rPr>
          <w:rFonts w:ascii="Cambria Math" w:eastAsia="Cambria Math"/>
          <w:w w:val="100"/>
          <w:sz w:val="22"/>
        </w:rPr>
        <w:t>3</w:t>
      </w:r>
      <w:r>
        <w:rPr>
          <w:rFonts w:ascii="Cambria Math" w:eastAsia="Cambria Math"/>
          <w:spacing w:val="-3"/>
          <w:w w:val="100"/>
          <w:sz w:val="22"/>
        </w:rPr>
        <w:t>2</w:t>
      </w:r>
      <w:r>
        <w:rPr>
          <w:rFonts w:ascii="Cambria Math" w:eastAsia="Cambria Math"/>
          <w:w w:val="81"/>
          <w:sz w:val="22"/>
        </w:rPr>
        <w:t>�</w:t>
      </w:r>
      <w:r>
        <w:rPr>
          <w:rFonts w:ascii="Cambria Math" w:eastAsia="Cambria Math"/>
          <w:w w:val="100"/>
          <w:sz w:val="22"/>
        </w:rPr>
        <w:t>31</w:t>
      </w:r>
      <w:r>
        <w:rPr>
          <w:rFonts w:ascii="Cambria Math" w:eastAsia="Cambria Math"/>
          <w:w w:val="100"/>
          <w:sz w:val="22"/>
        </w:rPr>
        <w:t>!</w:t>
      </w:r>
    </w:p>
    <w:p>
      <w:pPr>
        <w:spacing w:line="158" w:lineRule="exact" w:before="0"/>
        <w:ind w:left="122" w:right="0" w:firstLine="0"/>
        <w:jc w:val="left"/>
        <w:rPr>
          <w:rFonts w:ascii="Cambria Math"/>
          <w:sz w:val="22"/>
        </w:rPr>
      </w:pPr>
      <w:r>
        <w:rPr/>
        <w:pict>
          <v:line style="position:absolute;mso-position-horizontal-relative:page;mso-position-vertical-relative:paragraph;z-index:11200" from="96.384003pt,5.084161pt" to="238.004003pt,5.084161pt" stroked="true" strokeweight=".71997pt" strokecolor="#000000">
            <w10:wrap type="none"/>
          </v:line>
        </w:pict>
      </w:r>
      <w:r>
        <w:rPr>
          <w:rFonts w:ascii="Cambria Math"/>
          <w:w w:val="100"/>
          <w:sz w:val="22"/>
        </w:rPr>
        <w:t>=</w:t>
      </w:r>
    </w:p>
    <w:p>
      <w:pPr>
        <w:spacing w:line="203" w:lineRule="exact" w:before="0"/>
        <w:ind w:left="430" w:right="85" w:firstLine="0"/>
        <w:jc w:val="center"/>
        <w:rPr>
          <w:rFonts w:ascii="Cambria Math" w:eastAsia="Cambria Math"/>
          <w:sz w:val="22"/>
        </w:rPr>
      </w:pPr>
      <w:r>
        <w:rPr>
          <w:rFonts w:ascii="Cambria Math" w:eastAsia="Cambria Math"/>
          <w:w w:val="90"/>
          <w:sz w:val="22"/>
        </w:rPr>
        <w:t>7�6�5��4�2�2�1�31!</w:t>
      </w:r>
    </w:p>
    <w:p>
      <w:pPr>
        <w:spacing w:before="124"/>
        <w:ind w:left="-8" w:right="0" w:firstLine="0"/>
        <w:jc w:val="left"/>
        <w:rPr>
          <w:rFonts w:ascii="Cambria Math"/>
          <w:sz w:val="22"/>
        </w:rPr>
      </w:pPr>
      <w:r>
        <w:rPr/>
        <w:br w:type="column"/>
      </w:r>
      <w:r>
        <w:rPr>
          <w:rFonts w:ascii="Cambria Math"/>
          <w:position w:val="1"/>
          <w:sz w:val="22"/>
        </w:rPr>
        <w:t>(</w:t>
      </w:r>
      <w:r>
        <w:rPr>
          <w:rFonts w:ascii="Cambria Math"/>
          <w:sz w:val="22"/>
        </w:rPr>
        <w:t>0.000000086812553</w:t>
      </w:r>
      <w:r>
        <w:rPr>
          <w:rFonts w:ascii="Cambria Math"/>
          <w:position w:val="1"/>
          <w:sz w:val="22"/>
        </w:rPr>
        <w:t>)(</w:t>
      </w:r>
      <w:r>
        <w:rPr>
          <w:rFonts w:ascii="Cambria Math"/>
          <w:sz w:val="22"/>
        </w:rPr>
        <w:t>0.0408698</w:t>
      </w:r>
      <w:r>
        <w:rPr>
          <w:rFonts w:ascii="Cambria Math"/>
          <w:position w:val="1"/>
          <w:sz w:val="22"/>
        </w:rPr>
        <w:t>) </w:t>
      </w:r>
      <w:r>
        <w:rPr>
          <w:rFonts w:ascii="Cambria Math"/>
          <w:sz w:val="22"/>
        </w:rPr>
        <w:t>=</w:t>
      </w:r>
    </w:p>
    <w:p>
      <w:pPr>
        <w:spacing w:after="0"/>
        <w:jc w:val="left"/>
        <w:rPr>
          <w:rFonts w:ascii="Cambria Math"/>
          <w:sz w:val="22"/>
        </w:rPr>
        <w:sectPr>
          <w:type w:val="continuous"/>
          <w:pgSz w:w="12250" w:h="15850"/>
          <w:pgMar w:top="1500" w:bottom="280" w:left="1580" w:right="1300"/>
          <w:cols w:num="2" w:equalWidth="0">
            <w:col w:w="3184" w:space="40"/>
            <w:col w:w="6146"/>
          </w:cols>
        </w:sectPr>
      </w:pPr>
    </w:p>
    <w:p>
      <w:pPr>
        <w:spacing w:before="162"/>
        <w:ind w:left="122" w:right="0" w:firstLine="0"/>
        <w:jc w:val="center"/>
        <w:rPr>
          <w:rFonts w:ascii="Cambria Math"/>
          <w:sz w:val="22"/>
        </w:rPr>
      </w:pPr>
      <w:r>
        <w:rPr>
          <w:rFonts w:ascii="Cambria Math"/>
          <w:sz w:val="22"/>
        </w:rPr>
        <w:t>63 606 030 00</w:t>
      </w:r>
    </w:p>
    <w:p>
      <w:pPr>
        <w:spacing w:before="59"/>
        <w:ind w:left="167" w:right="0" w:firstLine="0"/>
        <w:jc w:val="center"/>
        <w:rPr>
          <w:rFonts w:ascii="Cambria Math"/>
          <w:sz w:val="22"/>
        </w:rPr>
      </w:pPr>
      <w:r>
        <w:rPr/>
        <w:pict>
          <v:line style="position:absolute;mso-position-horizontal-relative:page;mso-position-vertical-relative:paragraph;z-index:11224" from="85.103996pt,2.842134pt" to="155.663996pt,2.842134pt" stroked="true" strokeweight=".72003pt" strokecolor="#000000">
            <w10:wrap type="none"/>
          </v:line>
        </w:pict>
      </w:r>
      <w:r>
        <w:rPr>
          <w:rFonts w:ascii="Cambria Math"/>
          <w:sz w:val="22"/>
        </w:rPr>
        <w:t>5 040</w:t>
      </w:r>
    </w:p>
    <w:p>
      <w:pPr>
        <w:pStyle w:val="BodyText"/>
        <w:spacing w:before="3"/>
        <w:rPr>
          <w:rFonts w:ascii="Cambria Math"/>
          <w:sz w:val="27"/>
        </w:rPr>
      </w:pPr>
      <w:r>
        <w:rPr/>
        <w:br w:type="column"/>
      </w:r>
      <w:r>
        <w:rPr>
          <w:rFonts w:ascii="Cambria Math"/>
          <w:sz w:val="27"/>
        </w:rPr>
      </w:r>
    </w:p>
    <w:p>
      <w:pPr>
        <w:spacing w:before="0"/>
        <w:ind w:left="43" w:right="0" w:firstLine="0"/>
        <w:jc w:val="left"/>
        <w:rPr>
          <w:rFonts w:ascii="Cambria Math"/>
          <w:sz w:val="22"/>
        </w:rPr>
      </w:pPr>
      <w:r>
        <w:rPr>
          <w:rFonts w:ascii="Cambria Math"/>
          <w:position w:val="1"/>
          <w:sz w:val="22"/>
        </w:rPr>
        <w:t>(</w:t>
      </w:r>
      <w:r>
        <w:rPr>
          <w:rFonts w:ascii="Cambria Math"/>
          <w:sz w:val="22"/>
        </w:rPr>
        <w:t>0.0000000035480129</w:t>
      </w:r>
      <w:r>
        <w:rPr>
          <w:rFonts w:ascii="Cambria Math"/>
          <w:position w:val="1"/>
          <w:sz w:val="22"/>
        </w:rPr>
        <w:t>) </w:t>
      </w:r>
      <w:r>
        <w:rPr>
          <w:rFonts w:ascii="Cambria Math"/>
          <w:sz w:val="22"/>
        </w:rPr>
        <w:t>=</w:t>
      </w:r>
    </w:p>
    <w:p>
      <w:pPr>
        <w:spacing w:after="0"/>
        <w:jc w:val="left"/>
        <w:rPr>
          <w:rFonts w:ascii="Cambria Math"/>
          <w:sz w:val="22"/>
        </w:rPr>
        <w:sectPr>
          <w:type w:val="continuous"/>
          <w:pgSz w:w="12250" w:h="15850"/>
          <w:pgMar w:top="1500" w:bottom="280" w:left="1580" w:right="1300"/>
          <w:cols w:num="2" w:equalWidth="0">
            <w:col w:w="1488" w:space="40"/>
            <w:col w:w="7842"/>
          </w:cols>
        </w:sectPr>
      </w:pPr>
    </w:p>
    <w:p>
      <w:pPr>
        <w:pStyle w:val="BodyText"/>
        <w:spacing w:before="8"/>
        <w:rPr>
          <w:rFonts w:ascii="Cambria Math"/>
          <w:sz w:val="9"/>
        </w:rPr>
      </w:pPr>
    </w:p>
    <w:p>
      <w:pPr>
        <w:spacing w:before="67"/>
        <w:ind w:left="122" w:right="115" w:firstLine="0"/>
        <w:jc w:val="left"/>
        <w:rPr>
          <w:rFonts w:ascii="Cambria Math"/>
          <w:sz w:val="22"/>
        </w:rPr>
      </w:pPr>
      <w:r>
        <w:rPr>
          <w:rFonts w:ascii="Cambria Math"/>
          <w:sz w:val="22"/>
        </w:rPr>
        <w:t>= 12 620 25 6</w:t>
      </w:r>
      <w:r>
        <w:rPr>
          <w:rFonts w:ascii="Cambria Math"/>
          <w:position w:val="1"/>
          <w:sz w:val="22"/>
        </w:rPr>
        <w:t>(</w:t>
      </w:r>
      <w:r>
        <w:rPr>
          <w:rFonts w:ascii="Cambria Math"/>
          <w:sz w:val="22"/>
        </w:rPr>
        <w:t>0.0000000035480129</w:t>
      </w:r>
      <w:r>
        <w:rPr>
          <w:rFonts w:ascii="Cambria Math"/>
          <w:position w:val="1"/>
          <w:sz w:val="22"/>
        </w:rPr>
        <w:t>) </w:t>
      </w:r>
      <w:r>
        <w:rPr>
          <w:rFonts w:ascii="Cambria Math"/>
          <w:sz w:val="22"/>
        </w:rPr>
        <w:t>=</w:t>
      </w:r>
    </w:p>
    <w:p>
      <w:pPr>
        <w:pStyle w:val="BodyText"/>
        <w:spacing w:before="6"/>
        <w:rPr>
          <w:rFonts w:ascii="Cambria Math"/>
          <w:sz w:val="19"/>
        </w:rPr>
      </w:pPr>
    </w:p>
    <w:p>
      <w:pPr>
        <w:spacing w:before="0"/>
        <w:ind w:left="122" w:right="5508" w:firstLine="0"/>
        <w:jc w:val="left"/>
        <w:rPr>
          <w:rFonts w:ascii="Cambria Math" w:eastAsia="Cambria Math"/>
          <w:sz w:val="22"/>
        </w:rPr>
      </w:pPr>
      <w:r>
        <w:rPr>
          <w:rFonts w:ascii="Cambria Math" w:eastAsia="Cambria Math"/>
          <w:sz w:val="22"/>
        </w:rPr>
        <w:t>�</w:t>
      </w:r>
      <w:r>
        <w:rPr>
          <w:rFonts w:ascii="Cambria Math" w:eastAsia="Cambria Math"/>
          <w:position w:val="1"/>
          <w:sz w:val="22"/>
        </w:rPr>
        <w:t>(</w:t>
      </w:r>
      <w:r>
        <w:rPr>
          <w:rFonts w:ascii="Cambria Math" w:eastAsia="Cambria Math"/>
          <w:sz w:val="22"/>
        </w:rPr>
        <w:t>7</w:t>
      </w:r>
      <w:r>
        <w:rPr>
          <w:rFonts w:ascii="Cambria Math" w:eastAsia="Cambria Math"/>
          <w:position w:val="1"/>
          <w:sz w:val="22"/>
        </w:rPr>
        <w:t>) </w:t>
      </w:r>
      <w:r>
        <w:rPr>
          <w:rFonts w:ascii="Cambria Math" w:eastAsia="Cambria Math"/>
          <w:sz w:val="22"/>
        </w:rPr>
        <w:t>= 0.0447768</w:t>
      </w:r>
    </w:p>
    <w:p>
      <w:pPr>
        <w:pStyle w:val="BodyText"/>
        <w:spacing w:before="9"/>
        <w:rPr>
          <w:rFonts w:ascii="Cambria Math"/>
          <w:sz w:val="18"/>
        </w:rPr>
      </w:pPr>
    </w:p>
    <w:p>
      <w:pPr>
        <w:spacing w:before="0"/>
        <w:ind w:left="122" w:right="5508" w:firstLine="0"/>
        <w:jc w:val="left"/>
        <w:rPr>
          <w:rFonts w:ascii="Cambria Math" w:eastAsia="Cambria Math"/>
          <w:sz w:val="22"/>
        </w:rPr>
      </w:pPr>
      <w:r>
        <w:rPr>
          <w:rFonts w:ascii="Cambria Math" w:eastAsia="Cambria Math"/>
          <w:sz w:val="22"/>
        </w:rPr>
        <w:t>�</w:t>
      </w:r>
      <w:r>
        <w:rPr>
          <w:rFonts w:ascii="Cambria Math" w:eastAsia="Cambria Math"/>
          <w:position w:val="1"/>
          <w:sz w:val="22"/>
        </w:rPr>
        <w:t>(</w:t>
      </w:r>
      <w:r>
        <w:rPr>
          <w:rFonts w:ascii="Cambria Math" w:eastAsia="Cambria Math"/>
          <w:sz w:val="22"/>
        </w:rPr>
        <w:t>8</w:t>
      </w:r>
      <w:r>
        <w:rPr>
          <w:rFonts w:ascii="Cambria Math" w:eastAsia="Cambria Math"/>
          <w:position w:val="1"/>
          <w:sz w:val="22"/>
        </w:rPr>
        <w:t>) </w:t>
      </w:r>
      <w:r>
        <w:rPr>
          <w:rFonts w:ascii="Cambria Math" w:eastAsia="Cambria Math"/>
          <w:sz w:val="22"/>
        </w:rPr>
        <w:t>= 38 � 8 </w:t>
      </w:r>
      <w:r>
        <w:rPr>
          <w:rFonts w:ascii="Cambria Math" w:eastAsia="Cambria Math"/>
          <w:position w:val="1"/>
          <w:sz w:val="22"/>
        </w:rPr>
        <w:t>(</w:t>
      </w:r>
      <w:r>
        <w:rPr>
          <w:rFonts w:ascii="Cambria Math" w:eastAsia="Cambria Math"/>
          <w:sz w:val="22"/>
        </w:rPr>
        <w:t>0.902</w:t>
      </w:r>
      <w:r>
        <w:rPr>
          <w:rFonts w:ascii="Cambria Math" w:eastAsia="Cambria Math"/>
          <w:position w:val="1"/>
          <w:sz w:val="22"/>
        </w:rPr>
        <w:t>)</w:t>
      </w:r>
      <w:r>
        <w:rPr>
          <w:rFonts w:ascii="Cambria Math" w:eastAsia="Cambria Math"/>
          <w:position w:val="8"/>
          <w:sz w:val="16"/>
        </w:rPr>
        <w:t>30 </w:t>
      </w:r>
      <w:r>
        <w:rPr>
          <w:rFonts w:ascii="Cambria Math" w:eastAsia="Cambria Math"/>
          <w:sz w:val="22"/>
        </w:rPr>
        <w:t>=</w:t>
      </w:r>
    </w:p>
    <w:p>
      <w:pPr>
        <w:pStyle w:val="BodyText"/>
        <w:spacing w:before="9"/>
        <w:rPr>
          <w:rFonts w:ascii="Cambria Math"/>
          <w:sz w:val="11"/>
        </w:rPr>
      </w:pPr>
    </w:p>
    <w:p>
      <w:pPr>
        <w:spacing w:after="0"/>
        <w:rPr>
          <w:rFonts w:ascii="Cambria Math"/>
          <w:sz w:val="11"/>
        </w:rPr>
        <w:sectPr>
          <w:type w:val="continuous"/>
          <w:pgSz w:w="12250" w:h="15850"/>
          <w:pgMar w:top="1500" w:bottom="280" w:left="1580" w:right="1300"/>
        </w:sectPr>
      </w:pPr>
    </w:p>
    <w:p>
      <w:pPr>
        <w:spacing w:line="213" w:lineRule="exact" w:before="70"/>
        <w:ind w:left="395" w:right="0" w:firstLine="0"/>
        <w:jc w:val="center"/>
        <w:rPr>
          <w:rFonts w:ascii="Cambria Math"/>
          <w:sz w:val="22"/>
        </w:rPr>
      </w:pPr>
      <w:r>
        <w:rPr>
          <w:rFonts w:ascii="Cambria Math"/>
          <w:sz w:val="22"/>
        </w:rPr>
        <w:t>38!</w:t>
      </w:r>
    </w:p>
    <w:p>
      <w:pPr>
        <w:spacing w:line="158" w:lineRule="exact" w:before="0"/>
        <w:ind w:left="122" w:right="0" w:firstLine="0"/>
        <w:jc w:val="left"/>
        <w:rPr>
          <w:rFonts w:ascii="Cambria Math"/>
          <w:sz w:val="22"/>
        </w:rPr>
      </w:pPr>
      <w:r>
        <w:rPr/>
        <w:pict>
          <v:line style="position:absolute;mso-position-horizontal-relative:page;mso-position-vertical-relative:paragraph;z-index:11248" from="98.783997pt,5.084165pt" to="125.183997pt,5.084165pt" stroked="true" strokeweight=".71997pt" strokecolor="#000000">
            <w10:wrap type="none"/>
          </v:line>
        </w:pict>
      </w:r>
      <w:r>
        <w:rPr>
          <w:rFonts w:ascii="Cambria Math"/>
          <w:w w:val="100"/>
          <w:sz w:val="22"/>
        </w:rPr>
        <w:t>=</w:t>
      </w:r>
    </w:p>
    <w:p>
      <w:pPr>
        <w:spacing w:line="203" w:lineRule="exact" w:before="0"/>
        <w:ind w:left="395" w:right="0" w:firstLine="0"/>
        <w:jc w:val="center"/>
        <w:rPr>
          <w:rFonts w:ascii="Cambria Math"/>
          <w:sz w:val="22"/>
        </w:rPr>
      </w:pPr>
      <w:r>
        <w:rPr>
          <w:rFonts w:ascii="Cambria Math"/>
          <w:sz w:val="22"/>
        </w:rPr>
        <w:t>8!</w:t>
      </w:r>
      <w:r>
        <w:rPr>
          <w:rFonts w:ascii="Cambria Math"/>
          <w:spacing w:val="-12"/>
          <w:sz w:val="22"/>
        </w:rPr>
        <w:t> </w:t>
      </w:r>
      <w:r>
        <w:rPr>
          <w:rFonts w:ascii="Cambria Math"/>
          <w:sz w:val="22"/>
        </w:rPr>
        <w:t>30!</w:t>
      </w:r>
    </w:p>
    <w:p>
      <w:pPr>
        <w:spacing w:before="215"/>
        <w:ind w:left="-5" w:right="0" w:firstLine="0"/>
        <w:jc w:val="left"/>
        <w:rPr>
          <w:rFonts w:ascii="Cambria Math"/>
          <w:sz w:val="22"/>
        </w:rPr>
      </w:pPr>
      <w:r>
        <w:rPr/>
        <w:br w:type="column"/>
      </w:r>
      <w:r>
        <w:rPr>
          <w:rFonts w:ascii="Cambria Math"/>
          <w:position w:val="1"/>
          <w:sz w:val="22"/>
        </w:rPr>
        <w:t>(</w:t>
      </w:r>
      <w:r>
        <w:rPr>
          <w:rFonts w:ascii="Cambria Math"/>
          <w:sz w:val="22"/>
        </w:rPr>
        <w:t>0.098</w:t>
      </w:r>
      <w:r>
        <w:rPr>
          <w:rFonts w:ascii="Cambria Math"/>
          <w:position w:val="1"/>
          <w:sz w:val="22"/>
        </w:rPr>
        <w:t>)</w:t>
      </w:r>
      <w:r>
        <w:rPr>
          <w:rFonts w:ascii="Cambria Math"/>
          <w:position w:val="8"/>
          <w:sz w:val="16"/>
        </w:rPr>
        <w:t>6</w:t>
      </w:r>
      <w:r>
        <w:rPr>
          <w:rFonts w:ascii="Cambria Math"/>
          <w:position w:val="1"/>
          <w:sz w:val="22"/>
        </w:rPr>
        <w:t>(</w:t>
      </w:r>
      <w:r>
        <w:rPr>
          <w:rFonts w:ascii="Cambria Math"/>
          <w:sz w:val="22"/>
        </w:rPr>
        <w:t>0.902</w:t>
      </w:r>
      <w:r>
        <w:rPr>
          <w:rFonts w:ascii="Cambria Math"/>
          <w:position w:val="1"/>
          <w:sz w:val="22"/>
        </w:rPr>
        <w:t>)</w:t>
      </w:r>
      <w:r>
        <w:rPr>
          <w:rFonts w:ascii="Cambria Math"/>
          <w:position w:val="8"/>
          <w:sz w:val="16"/>
        </w:rPr>
        <w:t>90  </w:t>
      </w:r>
      <w:r>
        <w:rPr>
          <w:rFonts w:ascii="Cambria Math"/>
          <w:sz w:val="22"/>
        </w:rPr>
        <w:t>=</w:t>
      </w:r>
    </w:p>
    <w:p>
      <w:pPr>
        <w:spacing w:after="0"/>
        <w:jc w:val="left"/>
        <w:rPr>
          <w:rFonts w:ascii="Cambria Math"/>
          <w:sz w:val="22"/>
        </w:rPr>
        <w:sectPr>
          <w:type w:val="continuous"/>
          <w:pgSz w:w="12250" w:h="15850"/>
          <w:pgMar w:top="1500" w:bottom="280" w:left="1580" w:right="1300"/>
          <w:cols w:num="2" w:equalWidth="0">
            <w:col w:w="925" w:space="40"/>
            <w:col w:w="8405"/>
          </w:cols>
        </w:sectPr>
      </w:pPr>
    </w:p>
    <w:p>
      <w:pPr>
        <w:spacing w:line="213" w:lineRule="exact" w:before="105"/>
        <w:ind w:left="395" w:right="0" w:firstLine="0"/>
        <w:jc w:val="center"/>
        <w:rPr>
          <w:rFonts w:ascii="Cambria Math"/>
          <w:sz w:val="22"/>
        </w:rPr>
      </w:pPr>
      <w:r>
        <w:rPr>
          <w:rFonts w:ascii="Cambria Math"/>
          <w:sz w:val="22"/>
        </w:rPr>
        <w:t>38!</w:t>
      </w:r>
    </w:p>
    <w:p>
      <w:pPr>
        <w:spacing w:line="158" w:lineRule="exact" w:before="0"/>
        <w:ind w:left="122" w:right="0" w:firstLine="0"/>
        <w:jc w:val="left"/>
        <w:rPr>
          <w:rFonts w:ascii="Cambria Math"/>
          <w:sz w:val="22"/>
        </w:rPr>
      </w:pPr>
      <w:r>
        <w:rPr/>
        <w:pict>
          <v:line style="position:absolute;mso-position-horizontal-relative:page;mso-position-vertical-relative:paragraph;z-index:11296" from="98.783997pt,5.084139pt" to="125.183997pt,5.084139pt" stroked="true" strokeweight=".72pt" strokecolor="#000000">
            <w10:wrap type="none"/>
          </v:line>
        </w:pict>
      </w:r>
      <w:r>
        <w:rPr>
          <w:rFonts w:ascii="Cambria Math"/>
          <w:w w:val="100"/>
          <w:sz w:val="22"/>
        </w:rPr>
        <w:t>=</w:t>
      </w:r>
    </w:p>
    <w:p>
      <w:pPr>
        <w:spacing w:line="203" w:lineRule="exact" w:before="0"/>
        <w:ind w:left="395" w:right="0" w:firstLine="0"/>
        <w:jc w:val="center"/>
        <w:rPr>
          <w:rFonts w:ascii="Cambria Math"/>
          <w:sz w:val="22"/>
        </w:rPr>
      </w:pPr>
      <w:r>
        <w:rPr>
          <w:rFonts w:ascii="Cambria Math"/>
          <w:sz w:val="22"/>
        </w:rPr>
        <w:t>8!</w:t>
      </w:r>
      <w:r>
        <w:rPr>
          <w:rFonts w:ascii="Cambria Math"/>
          <w:spacing w:val="-12"/>
          <w:sz w:val="22"/>
        </w:rPr>
        <w:t> </w:t>
      </w:r>
      <w:r>
        <w:rPr>
          <w:rFonts w:ascii="Cambria Math"/>
          <w:sz w:val="22"/>
        </w:rPr>
        <w:t>30!</w:t>
      </w:r>
    </w:p>
    <w:p>
      <w:pPr>
        <w:pStyle w:val="BodyText"/>
        <w:spacing w:before="5"/>
        <w:rPr>
          <w:rFonts w:ascii="Cambria Math"/>
          <w:sz w:val="22"/>
        </w:rPr>
      </w:pPr>
      <w:r>
        <w:rPr/>
        <w:br w:type="column"/>
      </w:r>
      <w:r>
        <w:rPr>
          <w:rFonts w:ascii="Cambria Math"/>
          <w:sz w:val="22"/>
        </w:rPr>
      </w:r>
    </w:p>
    <w:p>
      <w:pPr>
        <w:spacing w:before="1"/>
        <w:ind w:left="-5" w:right="0" w:firstLine="0"/>
        <w:jc w:val="left"/>
        <w:rPr>
          <w:rFonts w:ascii="Cambria Math"/>
          <w:sz w:val="22"/>
        </w:rPr>
      </w:pPr>
      <w:r>
        <w:rPr>
          <w:rFonts w:ascii="Cambria Math"/>
          <w:position w:val="1"/>
          <w:sz w:val="22"/>
        </w:rPr>
        <w:t>(</w:t>
      </w:r>
      <w:r>
        <w:rPr>
          <w:rFonts w:ascii="Cambria Math"/>
          <w:sz w:val="22"/>
        </w:rPr>
        <w:t>0.0000000085076302</w:t>
      </w:r>
      <w:r>
        <w:rPr>
          <w:rFonts w:ascii="Cambria Math"/>
          <w:position w:val="1"/>
          <w:sz w:val="22"/>
        </w:rPr>
        <w:t>)(</w:t>
      </w:r>
      <w:r>
        <w:rPr>
          <w:rFonts w:ascii="Cambria Math"/>
          <w:sz w:val="22"/>
        </w:rPr>
        <w:t>0.453102</w:t>
      </w:r>
      <w:r>
        <w:rPr>
          <w:rFonts w:ascii="Cambria Math"/>
          <w:position w:val="1"/>
          <w:sz w:val="22"/>
        </w:rPr>
        <w:t>) </w:t>
      </w:r>
      <w:r>
        <w:rPr>
          <w:rFonts w:ascii="Cambria Math"/>
          <w:sz w:val="22"/>
        </w:rPr>
        <w:t>=</w:t>
      </w:r>
    </w:p>
    <w:p>
      <w:pPr>
        <w:spacing w:after="0"/>
        <w:jc w:val="left"/>
        <w:rPr>
          <w:rFonts w:ascii="Cambria Math"/>
          <w:sz w:val="22"/>
        </w:rPr>
        <w:sectPr>
          <w:pgSz w:w="12250" w:h="15850"/>
          <w:pgMar w:header="781" w:footer="1175" w:top="1420" w:bottom="1380" w:left="1580" w:right="1320"/>
          <w:cols w:num="2" w:equalWidth="0">
            <w:col w:w="925" w:space="40"/>
            <w:col w:w="8385"/>
          </w:cols>
        </w:sectPr>
      </w:pPr>
    </w:p>
    <w:p>
      <w:pPr>
        <w:spacing w:before="159"/>
        <w:ind w:left="122" w:right="0" w:firstLine="0"/>
        <w:jc w:val="center"/>
        <w:rPr>
          <w:rFonts w:ascii="Cambria Math"/>
          <w:sz w:val="22"/>
        </w:rPr>
      </w:pPr>
      <w:r>
        <w:rPr>
          <w:rFonts w:ascii="Cambria Math"/>
          <w:sz w:val="22"/>
        </w:rPr>
        <w:t>1  971 788 000 00</w:t>
      </w:r>
    </w:p>
    <w:p>
      <w:pPr>
        <w:spacing w:before="59"/>
        <w:ind w:left="170" w:right="0" w:firstLine="0"/>
        <w:jc w:val="center"/>
        <w:rPr>
          <w:rFonts w:ascii="Cambria Math"/>
          <w:sz w:val="22"/>
        </w:rPr>
      </w:pPr>
      <w:r>
        <w:rPr/>
        <w:pict>
          <v:line style="position:absolute;mso-position-horizontal-relative:page;mso-position-vertical-relative:paragraph;z-index:11320" from="85.103996pt,2.842122pt" to="172.727996pt,2.842122pt" stroked="true" strokeweight=".72pt" strokecolor="#000000">
            <w10:wrap type="none"/>
          </v:line>
        </w:pict>
      </w:r>
      <w:r>
        <w:rPr>
          <w:rFonts w:ascii="Cambria Math"/>
          <w:sz w:val="22"/>
        </w:rPr>
        <w:t>40 320</w:t>
      </w:r>
    </w:p>
    <w:p>
      <w:pPr>
        <w:pStyle w:val="BodyText"/>
        <w:spacing w:before="11"/>
        <w:rPr>
          <w:rFonts w:ascii="Cambria Math"/>
          <w:sz w:val="27"/>
        </w:rPr>
      </w:pPr>
      <w:r>
        <w:rPr/>
        <w:br w:type="column"/>
      </w:r>
      <w:r>
        <w:rPr>
          <w:rFonts w:ascii="Cambria Math"/>
          <w:sz w:val="27"/>
        </w:rPr>
      </w:r>
    </w:p>
    <w:p>
      <w:pPr>
        <w:spacing w:before="0"/>
        <w:ind w:left="42" w:right="0" w:firstLine="0"/>
        <w:jc w:val="left"/>
        <w:rPr>
          <w:rFonts w:ascii="Cambria Math"/>
          <w:sz w:val="22"/>
        </w:rPr>
      </w:pPr>
      <w:r>
        <w:rPr>
          <w:rFonts w:ascii="Cambria Math"/>
          <w:sz w:val="22"/>
        </w:rPr>
        <w:t>(0.00000000038648256 =</w:t>
      </w:r>
    </w:p>
    <w:p>
      <w:pPr>
        <w:spacing w:after="0"/>
        <w:jc w:val="left"/>
        <w:rPr>
          <w:rFonts w:ascii="Cambria Math"/>
          <w:sz w:val="22"/>
        </w:rPr>
        <w:sectPr>
          <w:type w:val="continuous"/>
          <w:pgSz w:w="12250" w:h="15850"/>
          <w:pgMar w:top="1500" w:bottom="280" w:left="1580" w:right="1320"/>
          <w:cols w:num="2" w:equalWidth="0">
            <w:col w:w="1829" w:space="40"/>
            <w:col w:w="7481"/>
          </w:cols>
        </w:sectPr>
      </w:pPr>
    </w:p>
    <w:p>
      <w:pPr>
        <w:pStyle w:val="BodyText"/>
        <w:spacing w:before="8"/>
        <w:rPr>
          <w:rFonts w:ascii="Cambria Math"/>
          <w:sz w:val="9"/>
        </w:rPr>
      </w:pPr>
    </w:p>
    <w:p>
      <w:pPr>
        <w:spacing w:before="67"/>
        <w:ind w:left="122" w:right="1775" w:firstLine="0"/>
        <w:jc w:val="left"/>
        <w:rPr>
          <w:rFonts w:ascii="Cambria Math"/>
          <w:sz w:val="22"/>
        </w:rPr>
      </w:pPr>
      <w:r>
        <w:rPr>
          <w:rFonts w:ascii="Cambria Math"/>
          <w:sz w:val="22"/>
        </w:rPr>
        <w:t>= 48 903 492 </w:t>
      </w:r>
      <w:r>
        <w:rPr>
          <w:rFonts w:ascii="Cambria Math"/>
          <w:position w:val="1"/>
          <w:sz w:val="22"/>
        </w:rPr>
        <w:t>(</w:t>
      </w:r>
      <w:r>
        <w:rPr>
          <w:rFonts w:ascii="Cambria Math"/>
          <w:sz w:val="22"/>
        </w:rPr>
        <w:t>0.00000000038548256</w:t>
      </w:r>
      <w:r>
        <w:rPr>
          <w:rFonts w:ascii="Cambria Math"/>
          <w:position w:val="1"/>
          <w:sz w:val="22"/>
        </w:rPr>
        <w:t>) </w:t>
      </w:r>
      <w:r>
        <w:rPr>
          <w:rFonts w:ascii="Cambria Math"/>
          <w:sz w:val="22"/>
        </w:rPr>
        <w:t>=</w:t>
      </w:r>
    </w:p>
    <w:p>
      <w:pPr>
        <w:pStyle w:val="BodyText"/>
        <w:spacing w:before="4"/>
        <w:rPr>
          <w:rFonts w:ascii="Cambria Math"/>
          <w:sz w:val="20"/>
        </w:rPr>
      </w:pPr>
    </w:p>
    <w:p>
      <w:pPr>
        <w:pStyle w:val="BodyText"/>
        <w:ind w:left="122" w:right="1775"/>
      </w:pPr>
      <w:r>
        <w:rPr/>
        <w:t>P(8) = 0. 1 88 51 4</w:t>
      </w:r>
    </w:p>
    <w:p>
      <w:pPr>
        <w:spacing w:before="211"/>
        <w:ind w:left="122" w:right="1775" w:firstLine="0"/>
        <w:jc w:val="left"/>
        <w:rPr>
          <w:sz w:val="24"/>
        </w:rPr>
      </w:pPr>
      <w:r>
        <w:rPr>
          <w:sz w:val="24"/>
        </w:rPr>
        <w:t>P&lt;9&gt; =</w:t>
      </w:r>
      <w:r>
        <w:rPr>
          <w:position w:val="-2"/>
          <w:sz w:val="16"/>
        </w:rPr>
        <w:t>98 </w:t>
      </w:r>
      <w:r>
        <w:rPr>
          <w:sz w:val="24"/>
        </w:rPr>
        <w:t>C </w:t>
      </w:r>
      <w:r>
        <w:rPr>
          <w:position w:val="-2"/>
          <w:sz w:val="16"/>
        </w:rPr>
        <w:t>9 </w:t>
      </w:r>
      <w:r>
        <w:rPr>
          <w:sz w:val="24"/>
        </w:rPr>
        <w:t>(0.098)</w:t>
      </w:r>
      <w:r>
        <w:rPr>
          <w:position w:val="11"/>
          <w:sz w:val="16"/>
        </w:rPr>
        <w:t>9</w:t>
      </w:r>
      <w:r>
        <w:rPr>
          <w:sz w:val="24"/>
        </w:rPr>
        <w:t>(0.902)=</w:t>
      </w:r>
    </w:p>
    <w:p>
      <w:pPr>
        <w:pStyle w:val="BodyText"/>
        <w:spacing w:before="1"/>
        <w:rPr>
          <w:sz w:val="11"/>
        </w:rPr>
      </w:pPr>
    </w:p>
    <w:p>
      <w:pPr>
        <w:spacing w:after="0"/>
        <w:rPr>
          <w:sz w:val="11"/>
        </w:rPr>
        <w:sectPr>
          <w:type w:val="continuous"/>
          <w:pgSz w:w="12250" w:h="15850"/>
          <w:pgMar w:top="1500" w:bottom="280" w:left="1580" w:right="1320"/>
        </w:sectPr>
      </w:pPr>
    </w:p>
    <w:p>
      <w:pPr>
        <w:spacing w:line="213" w:lineRule="exact" w:before="70"/>
        <w:ind w:left="434" w:right="-18" w:firstLine="0"/>
        <w:jc w:val="left"/>
        <w:rPr>
          <w:rFonts w:ascii="Cambria Math"/>
          <w:sz w:val="22"/>
        </w:rPr>
      </w:pPr>
      <w:r>
        <w:rPr>
          <w:rFonts w:ascii="Cambria Math"/>
          <w:sz w:val="22"/>
        </w:rPr>
        <w:t>38!</w:t>
      </w:r>
    </w:p>
    <w:p>
      <w:pPr>
        <w:spacing w:line="158" w:lineRule="exact" w:before="0"/>
        <w:ind w:left="122" w:right="0" w:firstLine="0"/>
        <w:jc w:val="left"/>
        <w:rPr>
          <w:rFonts w:ascii="Cambria Math"/>
          <w:sz w:val="22"/>
        </w:rPr>
      </w:pPr>
      <w:r>
        <w:rPr/>
        <w:pict>
          <v:line style="position:absolute;mso-position-horizontal-relative:page;mso-position-vertical-relative:paragraph;z-index:11344" from="96.384003pt,5.084163pt" to="122.784003pt,5.084163pt" stroked="true" strokeweight=".72pt" strokecolor="#000000">
            <w10:wrap type="none"/>
          </v:line>
        </w:pict>
      </w:r>
      <w:r>
        <w:rPr>
          <w:rFonts w:ascii="Cambria Math"/>
          <w:w w:val="100"/>
          <w:sz w:val="22"/>
        </w:rPr>
        <w:t>=</w:t>
      </w:r>
    </w:p>
    <w:p>
      <w:pPr>
        <w:spacing w:line="203" w:lineRule="exact" w:before="0"/>
        <w:ind w:left="347" w:right="-18" w:firstLine="0"/>
        <w:jc w:val="left"/>
        <w:rPr>
          <w:rFonts w:ascii="Cambria Math"/>
          <w:sz w:val="22"/>
        </w:rPr>
      </w:pPr>
      <w:r>
        <w:rPr>
          <w:rFonts w:ascii="Cambria Math"/>
          <w:sz w:val="22"/>
        </w:rPr>
        <w:t>9!</w:t>
      </w:r>
      <w:r>
        <w:rPr>
          <w:rFonts w:ascii="Cambria Math"/>
          <w:spacing w:val="-12"/>
          <w:sz w:val="22"/>
        </w:rPr>
        <w:t> </w:t>
      </w:r>
      <w:r>
        <w:rPr>
          <w:rFonts w:ascii="Cambria Math"/>
          <w:sz w:val="22"/>
        </w:rPr>
        <w:t>29!</w:t>
      </w:r>
    </w:p>
    <w:p>
      <w:pPr>
        <w:pStyle w:val="BodyText"/>
        <w:spacing w:before="5"/>
        <w:rPr>
          <w:rFonts w:ascii="Cambria Math"/>
          <w:sz w:val="19"/>
        </w:rPr>
      </w:pPr>
      <w:r>
        <w:rPr/>
        <w:br w:type="column"/>
      </w:r>
      <w:r>
        <w:rPr>
          <w:rFonts w:ascii="Cambria Math"/>
          <w:sz w:val="19"/>
        </w:rPr>
      </w:r>
    </w:p>
    <w:p>
      <w:pPr>
        <w:spacing w:before="0"/>
        <w:ind w:left="-5" w:right="0" w:firstLine="0"/>
        <w:jc w:val="left"/>
        <w:rPr>
          <w:rFonts w:ascii="Cambria Math"/>
          <w:sz w:val="22"/>
        </w:rPr>
      </w:pPr>
      <w:r>
        <w:rPr>
          <w:rFonts w:ascii="Cambria Math"/>
          <w:position w:val="1"/>
          <w:sz w:val="22"/>
        </w:rPr>
        <w:t>(</w:t>
      </w:r>
      <w:r>
        <w:rPr>
          <w:rFonts w:ascii="Cambria Math"/>
          <w:sz w:val="22"/>
        </w:rPr>
        <w:t>0.00000000083877446</w:t>
      </w:r>
      <w:r>
        <w:rPr>
          <w:rFonts w:ascii="Cambria Math"/>
          <w:position w:val="1"/>
          <w:sz w:val="22"/>
        </w:rPr>
        <w:t>)(</w:t>
      </w:r>
      <w:r>
        <w:rPr>
          <w:rFonts w:ascii="Cambria Math"/>
          <w:sz w:val="22"/>
        </w:rPr>
        <w:t>0.050233</w:t>
      </w:r>
      <w:r>
        <w:rPr>
          <w:rFonts w:ascii="Cambria Math"/>
          <w:position w:val="1"/>
          <w:sz w:val="22"/>
        </w:rPr>
        <w:t>) </w:t>
      </w:r>
      <w:r>
        <w:rPr>
          <w:rFonts w:ascii="Cambria Math"/>
          <w:sz w:val="22"/>
        </w:rPr>
        <w:t>=</w:t>
      </w:r>
    </w:p>
    <w:p>
      <w:pPr>
        <w:spacing w:after="0"/>
        <w:jc w:val="left"/>
        <w:rPr>
          <w:rFonts w:ascii="Cambria Math"/>
          <w:sz w:val="22"/>
        </w:rPr>
        <w:sectPr>
          <w:type w:val="continuous"/>
          <w:pgSz w:w="12250" w:h="15850"/>
          <w:pgMar w:top="1500" w:bottom="280" w:left="1580" w:right="1320"/>
          <w:cols w:num="2" w:equalWidth="0">
            <w:col w:w="877" w:space="40"/>
            <w:col w:w="8433"/>
          </w:cols>
        </w:sectPr>
      </w:pPr>
    </w:p>
    <w:p>
      <w:pPr>
        <w:pStyle w:val="BodyText"/>
        <w:spacing w:before="10"/>
        <w:rPr>
          <w:rFonts w:ascii="Cambria Math"/>
          <w:sz w:val="11"/>
        </w:rPr>
      </w:pPr>
    </w:p>
    <w:p>
      <w:pPr>
        <w:pStyle w:val="BodyText"/>
        <w:spacing w:before="51"/>
        <w:ind w:left="122" w:right="1775"/>
      </w:pPr>
      <w:r>
        <w:rPr/>
        <w:t>=163 011 640 (.00000000041881697) =</w:t>
      </w:r>
    </w:p>
    <w:p>
      <w:pPr>
        <w:pStyle w:val="BodyText"/>
        <w:spacing w:before="10"/>
        <w:rPr>
          <w:sz w:val="19"/>
        </w:rPr>
      </w:pPr>
    </w:p>
    <w:p>
      <w:pPr>
        <w:pStyle w:val="BodyText"/>
        <w:ind w:left="122" w:right="1775"/>
      </w:pPr>
      <w:r>
        <w:rPr/>
        <w:t>P(9) = 0.0068272041</w:t>
      </w:r>
    </w:p>
    <w:p>
      <w:pPr>
        <w:spacing w:before="211"/>
        <w:ind w:left="122" w:right="1775" w:firstLine="0"/>
        <w:jc w:val="left"/>
        <w:rPr>
          <w:sz w:val="24"/>
        </w:rPr>
      </w:pPr>
      <w:r>
        <w:rPr>
          <w:sz w:val="24"/>
        </w:rPr>
        <w:t>P(10)= </w:t>
      </w:r>
      <w:r>
        <w:rPr>
          <w:position w:val="-2"/>
          <w:sz w:val="16"/>
        </w:rPr>
        <w:t>38</w:t>
      </w:r>
      <w:r>
        <w:rPr>
          <w:sz w:val="24"/>
        </w:rPr>
        <w:t>C </w:t>
      </w:r>
      <w:r>
        <w:rPr>
          <w:position w:val="-2"/>
          <w:sz w:val="16"/>
        </w:rPr>
        <w:t>10</w:t>
      </w:r>
      <w:r>
        <w:rPr>
          <w:sz w:val="24"/>
        </w:rPr>
        <w:t>(0.90)</w:t>
      </w:r>
      <w:r>
        <w:rPr>
          <w:position w:val="11"/>
          <w:sz w:val="16"/>
        </w:rPr>
        <w:t>10 </w:t>
      </w:r>
      <w:r>
        <w:rPr>
          <w:sz w:val="24"/>
        </w:rPr>
        <w:t>(0.902)</w:t>
      </w:r>
      <w:r>
        <w:rPr>
          <w:position w:val="11"/>
          <w:sz w:val="16"/>
        </w:rPr>
        <w:t>28 </w:t>
      </w:r>
      <w:r>
        <w:rPr>
          <w:sz w:val="24"/>
        </w:rPr>
        <w:t>=</w:t>
      </w:r>
    </w:p>
    <w:p>
      <w:pPr>
        <w:pStyle w:val="BodyText"/>
        <w:spacing w:before="1"/>
        <w:rPr>
          <w:sz w:val="11"/>
        </w:rPr>
      </w:pPr>
    </w:p>
    <w:p>
      <w:pPr>
        <w:spacing w:after="0"/>
        <w:rPr>
          <w:sz w:val="11"/>
        </w:rPr>
        <w:sectPr>
          <w:type w:val="continuous"/>
          <w:pgSz w:w="12250" w:h="15850"/>
          <w:pgMar w:top="1500" w:bottom="280" w:left="1580" w:right="1320"/>
        </w:sectPr>
      </w:pPr>
    </w:p>
    <w:p>
      <w:pPr>
        <w:spacing w:before="70"/>
        <w:ind w:left="71" w:right="0" w:firstLine="0"/>
        <w:jc w:val="center"/>
        <w:rPr>
          <w:rFonts w:ascii="Cambria Math"/>
          <w:sz w:val="22"/>
        </w:rPr>
      </w:pPr>
      <w:r>
        <w:rPr>
          <w:rFonts w:ascii="Cambria Math"/>
          <w:sz w:val="22"/>
        </w:rPr>
        <w:t>83!</w:t>
      </w:r>
    </w:p>
    <w:p>
      <w:pPr>
        <w:spacing w:before="59"/>
        <w:ind w:left="122" w:right="0" w:firstLine="0"/>
        <w:jc w:val="center"/>
        <w:rPr>
          <w:rFonts w:ascii="Cambria Math"/>
          <w:sz w:val="22"/>
        </w:rPr>
      </w:pPr>
      <w:r>
        <w:rPr/>
        <w:pict>
          <v:line style="position:absolute;mso-position-horizontal-relative:page;mso-position-vertical-relative:paragraph;z-index:11368" from="85.103996pt,2.822136pt" to="117.623996pt,2.822136pt" stroked="true" strokeweight=".72pt" strokecolor="#000000">
            <w10:wrap type="none"/>
          </v:line>
        </w:pict>
      </w:r>
      <w:r>
        <w:rPr>
          <w:rFonts w:ascii="Cambria Math"/>
          <w:sz w:val="22"/>
        </w:rPr>
        <w:t>10!</w:t>
      </w:r>
      <w:r>
        <w:rPr>
          <w:rFonts w:ascii="Cambria Math"/>
          <w:spacing w:val="-12"/>
          <w:sz w:val="22"/>
        </w:rPr>
        <w:t> </w:t>
      </w:r>
      <w:r>
        <w:rPr>
          <w:rFonts w:ascii="Cambria Math"/>
          <w:sz w:val="22"/>
        </w:rPr>
        <w:t>28!</w:t>
      </w:r>
    </w:p>
    <w:p>
      <w:pPr>
        <w:pStyle w:val="BodyText"/>
        <w:spacing w:before="3"/>
        <w:rPr>
          <w:rFonts w:ascii="Cambria Math"/>
          <w:sz w:val="20"/>
        </w:rPr>
      </w:pPr>
      <w:r>
        <w:rPr/>
        <w:br w:type="column"/>
      </w:r>
      <w:r>
        <w:rPr>
          <w:rFonts w:ascii="Cambria Math"/>
          <w:sz w:val="20"/>
        </w:rPr>
      </w:r>
    </w:p>
    <w:p>
      <w:pPr>
        <w:spacing w:before="0"/>
        <w:ind w:left="-5" w:right="0" w:firstLine="0"/>
        <w:jc w:val="left"/>
        <w:rPr>
          <w:rFonts w:ascii="Cambria Math"/>
          <w:sz w:val="22"/>
        </w:rPr>
      </w:pPr>
      <w:r>
        <w:rPr>
          <w:rFonts w:ascii="Cambria Math"/>
          <w:sz w:val="22"/>
        </w:rPr>
        <w:t>(0.000000000081707281]) (0.0556907) =</w:t>
      </w:r>
    </w:p>
    <w:p>
      <w:pPr>
        <w:spacing w:after="0"/>
        <w:jc w:val="left"/>
        <w:rPr>
          <w:rFonts w:ascii="Cambria Math"/>
          <w:sz w:val="22"/>
        </w:rPr>
        <w:sectPr>
          <w:type w:val="continuous"/>
          <w:pgSz w:w="12250" w:h="15850"/>
          <w:pgMar w:top="1500" w:bottom="280" w:left="1580" w:right="1320"/>
          <w:cols w:num="2" w:equalWidth="0">
            <w:col w:w="774" w:space="40"/>
            <w:col w:w="8536"/>
          </w:cols>
        </w:sectPr>
      </w:pPr>
    </w:p>
    <w:p>
      <w:pPr>
        <w:spacing w:before="164"/>
        <w:ind w:left="122" w:right="0" w:firstLine="0"/>
        <w:jc w:val="center"/>
        <w:rPr>
          <w:rFonts w:ascii="Cambria Math"/>
          <w:sz w:val="22"/>
        </w:rPr>
      </w:pPr>
      <w:r>
        <w:rPr>
          <w:rFonts w:ascii="Cambria Math"/>
          <w:sz w:val="22"/>
        </w:rPr>
        <w:t>59 153 664 000 000</w:t>
      </w:r>
    </w:p>
    <w:p>
      <w:pPr>
        <w:spacing w:before="59"/>
        <w:ind w:left="71" w:right="0" w:firstLine="0"/>
        <w:jc w:val="center"/>
        <w:rPr>
          <w:rFonts w:ascii="Cambria Math"/>
          <w:sz w:val="22"/>
        </w:rPr>
      </w:pPr>
      <w:r>
        <w:rPr/>
        <w:pict>
          <v:line style="position:absolute;mso-position-horizontal-relative:page;mso-position-vertical-relative:paragraph;z-index:11392" from="85.103996pt,2.842145pt" to="180.047996pt,2.842145pt" stroked="true" strokeweight=".72pt" strokecolor="#000000">
            <w10:wrap type="none"/>
          </v:line>
        </w:pict>
      </w:r>
      <w:r>
        <w:rPr>
          <w:rFonts w:ascii="Cambria Math"/>
          <w:sz w:val="22"/>
        </w:rPr>
        <w:t>362 880</w:t>
      </w:r>
    </w:p>
    <w:p>
      <w:pPr>
        <w:pStyle w:val="BodyText"/>
        <w:spacing w:before="4"/>
        <w:rPr>
          <w:rFonts w:ascii="Cambria Math"/>
          <w:sz w:val="28"/>
        </w:rPr>
      </w:pPr>
      <w:r>
        <w:rPr/>
        <w:br w:type="column"/>
      </w:r>
      <w:r>
        <w:rPr>
          <w:rFonts w:ascii="Cambria Math"/>
          <w:sz w:val="28"/>
        </w:rPr>
      </w:r>
    </w:p>
    <w:p>
      <w:pPr>
        <w:spacing w:before="0"/>
        <w:ind w:left="18" w:right="0" w:firstLine="0"/>
        <w:jc w:val="left"/>
        <w:rPr>
          <w:rFonts w:ascii="Cambria Math"/>
          <w:sz w:val="22"/>
        </w:rPr>
      </w:pPr>
      <w:r>
        <w:rPr>
          <w:rFonts w:ascii="Cambria Math"/>
          <w:sz w:val="22"/>
        </w:rPr>
        <w:t>= (0.000000000041881697 =</w:t>
      </w:r>
    </w:p>
    <w:p>
      <w:pPr>
        <w:spacing w:after="0"/>
        <w:jc w:val="left"/>
        <w:rPr>
          <w:rFonts w:ascii="Cambria Math"/>
          <w:sz w:val="22"/>
        </w:rPr>
        <w:sectPr>
          <w:type w:val="continuous"/>
          <w:pgSz w:w="12250" w:h="15850"/>
          <w:pgMar w:top="1500" w:bottom="280" w:left="1580" w:right="1320"/>
          <w:cols w:num="2" w:equalWidth="0">
            <w:col w:w="2026" w:space="40"/>
            <w:col w:w="7284"/>
          </w:cols>
        </w:sectPr>
      </w:pPr>
    </w:p>
    <w:p>
      <w:pPr>
        <w:pStyle w:val="BodyText"/>
        <w:spacing w:before="10"/>
        <w:rPr>
          <w:rFonts w:ascii="Cambria Math"/>
          <w:sz w:val="11"/>
        </w:rPr>
      </w:pPr>
    </w:p>
    <w:p>
      <w:pPr>
        <w:pStyle w:val="BodyText"/>
        <w:spacing w:before="51"/>
        <w:ind w:left="122" w:right="1775"/>
      </w:pPr>
      <w:r>
        <w:rPr/>
        <w:t>P(9) = 0.0068272041</w:t>
      </w:r>
    </w:p>
    <w:p>
      <w:pPr>
        <w:spacing w:before="211"/>
        <w:ind w:left="122" w:right="1775" w:firstLine="0"/>
        <w:jc w:val="left"/>
        <w:rPr>
          <w:sz w:val="24"/>
        </w:rPr>
      </w:pPr>
      <w:r>
        <w:rPr>
          <w:sz w:val="24"/>
        </w:rPr>
        <w:t>P(10) = </w:t>
      </w:r>
      <w:r>
        <w:rPr>
          <w:position w:val="-2"/>
          <w:sz w:val="16"/>
        </w:rPr>
        <w:t>38</w:t>
      </w:r>
      <w:r>
        <w:rPr>
          <w:sz w:val="24"/>
        </w:rPr>
        <w:t>c</w:t>
      </w:r>
      <w:r>
        <w:rPr>
          <w:position w:val="-2"/>
          <w:sz w:val="16"/>
        </w:rPr>
        <w:t>10</w:t>
      </w:r>
      <w:r>
        <w:rPr>
          <w:sz w:val="24"/>
        </w:rPr>
        <w:t>(0.098)</w:t>
      </w:r>
      <w:r>
        <w:rPr>
          <w:position w:val="11"/>
          <w:sz w:val="16"/>
        </w:rPr>
        <w:t>10 </w:t>
      </w:r>
      <w:r>
        <w:rPr>
          <w:sz w:val="24"/>
        </w:rPr>
        <w:t>(0.902)</w:t>
      </w:r>
      <w:r>
        <w:rPr>
          <w:position w:val="11"/>
          <w:sz w:val="16"/>
        </w:rPr>
        <w:t>28 </w:t>
      </w:r>
      <w:r>
        <w:rPr>
          <w:sz w:val="24"/>
        </w:rPr>
        <w:t>=</w:t>
      </w:r>
    </w:p>
    <w:p>
      <w:pPr>
        <w:pStyle w:val="BodyText"/>
        <w:spacing w:before="1"/>
        <w:rPr>
          <w:sz w:val="11"/>
        </w:rPr>
      </w:pPr>
    </w:p>
    <w:p>
      <w:pPr>
        <w:spacing w:after="0"/>
        <w:rPr>
          <w:sz w:val="11"/>
        </w:rPr>
        <w:sectPr>
          <w:type w:val="continuous"/>
          <w:pgSz w:w="12250" w:h="15850"/>
          <w:pgMar w:top="1500" w:bottom="280" w:left="1580" w:right="1320"/>
        </w:sectPr>
      </w:pPr>
    </w:p>
    <w:p>
      <w:pPr>
        <w:spacing w:before="70"/>
        <w:ind w:left="272" w:right="206" w:firstLine="0"/>
        <w:jc w:val="center"/>
        <w:rPr>
          <w:rFonts w:ascii="Cambria Math"/>
          <w:sz w:val="22"/>
        </w:rPr>
      </w:pPr>
      <w:r>
        <w:rPr>
          <w:rFonts w:ascii="Cambria Math"/>
          <w:sz w:val="22"/>
        </w:rPr>
        <w:t>38!</w:t>
      </w:r>
    </w:p>
    <w:p>
      <w:pPr>
        <w:spacing w:before="59"/>
        <w:ind w:left="122" w:right="-19" w:firstLine="0"/>
        <w:jc w:val="left"/>
        <w:rPr>
          <w:rFonts w:ascii="Cambria Math"/>
          <w:sz w:val="22"/>
        </w:rPr>
      </w:pPr>
      <w:r>
        <w:rPr/>
        <w:pict>
          <v:line style="position:absolute;mso-position-horizontal-relative:page;mso-position-vertical-relative:paragraph;z-index:11416" from="85.103996pt,2.842134pt" to="120.023996pt,2.842134pt" stroked="true" strokeweight=".72pt" strokecolor="#000000">
            <w10:wrap type="none"/>
          </v:line>
        </w:pict>
      </w:r>
      <w:r>
        <w:rPr>
          <w:rFonts w:ascii="Cambria Math"/>
          <w:sz w:val="22"/>
        </w:rPr>
        <w:t>10! 28!</w:t>
      </w:r>
    </w:p>
    <w:p>
      <w:pPr>
        <w:spacing w:line="213" w:lineRule="exact" w:before="160"/>
        <w:ind w:left="518" w:right="-19" w:firstLine="0"/>
        <w:jc w:val="left"/>
        <w:rPr>
          <w:rFonts w:ascii="Cambria Math"/>
          <w:sz w:val="22"/>
        </w:rPr>
      </w:pPr>
      <w:r>
        <w:rPr>
          <w:rFonts w:ascii="Cambria Math"/>
          <w:sz w:val="22"/>
        </w:rPr>
        <w:t>38!</w:t>
      </w:r>
    </w:p>
    <w:p>
      <w:pPr>
        <w:spacing w:line="134" w:lineRule="exact" w:before="0"/>
        <w:ind w:left="122" w:right="0" w:firstLine="0"/>
        <w:jc w:val="left"/>
        <w:rPr>
          <w:rFonts w:ascii="Cambria Math"/>
          <w:sz w:val="22"/>
        </w:rPr>
      </w:pPr>
      <w:r>
        <w:rPr/>
        <w:pict>
          <v:line style="position:absolute;mso-position-horizontal-relative:page;mso-position-vertical-relative:paragraph;z-index:11440" from="96.384003pt,5.084136pt" to="131.304003pt,5.084136pt" stroked="true" strokeweight=".72003pt" strokecolor="#000000">
            <w10:wrap type="none"/>
          </v:line>
        </w:pict>
      </w:r>
      <w:r>
        <w:rPr>
          <w:rFonts w:ascii="Cambria Math"/>
          <w:w w:val="100"/>
          <w:sz w:val="22"/>
        </w:rPr>
        <w:t>=</w:t>
      </w:r>
    </w:p>
    <w:p>
      <w:pPr>
        <w:spacing w:before="215"/>
        <w:ind w:left="-10" w:right="0" w:firstLine="0"/>
        <w:jc w:val="left"/>
        <w:rPr>
          <w:rFonts w:ascii="Cambria Math"/>
          <w:sz w:val="22"/>
        </w:rPr>
      </w:pPr>
      <w:r>
        <w:rPr/>
        <w:br w:type="column"/>
      </w:r>
      <w:r>
        <w:rPr>
          <w:rFonts w:ascii="Cambria Math"/>
          <w:position w:val="1"/>
          <w:sz w:val="22"/>
        </w:rPr>
        <w:t>(</w:t>
      </w:r>
      <w:r>
        <w:rPr>
          <w:rFonts w:ascii="Cambria Math"/>
          <w:sz w:val="22"/>
        </w:rPr>
        <w:t>0.098</w:t>
      </w:r>
      <w:r>
        <w:rPr>
          <w:rFonts w:ascii="Cambria Math"/>
          <w:position w:val="1"/>
          <w:sz w:val="22"/>
        </w:rPr>
        <w:t>)</w:t>
      </w:r>
      <w:r>
        <w:rPr>
          <w:rFonts w:ascii="Cambria Math"/>
          <w:position w:val="8"/>
          <w:sz w:val="16"/>
        </w:rPr>
        <w:t>10</w:t>
      </w:r>
      <w:r>
        <w:rPr>
          <w:rFonts w:ascii="Cambria Math"/>
          <w:position w:val="1"/>
          <w:sz w:val="22"/>
        </w:rPr>
        <w:t>(</w:t>
      </w:r>
      <w:r>
        <w:rPr>
          <w:rFonts w:ascii="Cambria Math"/>
          <w:sz w:val="22"/>
        </w:rPr>
        <w:t>0.902</w:t>
      </w:r>
      <w:r>
        <w:rPr>
          <w:rFonts w:ascii="Cambria Math"/>
          <w:position w:val="1"/>
          <w:sz w:val="22"/>
        </w:rPr>
        <w:t>)</w:t>
      </w:r>
      <w:r>
        <w:rPr>
          <w:rFonts w:ascii="Cambria Math"/>
          <w:position w:val="8"/>
          <w:sz w:val="16"/>
        </w:rPr>
        <w:t>28  </w:t>
      </w:r>
      <w:r>
        <w:rPr>
          <w:rFonts w:ascii="Cambria Math"/>
          <w:sz w:val="22"/>
        </w:rPr>
        <w:t>=</w:t>
      </w:r>
    </w:p>
    <w:p>
      <w:pPr>
        <w:pStyle w:val="BodyText"/>
        <w:rPr>
          <w:rFonts w:ascii="Cambria Math"/>
        </w:rPr>
      </w:pPr>
    </w:p>
    <w:p>
      <w:pPr>
        <w:spacing w:line="202" w:lineRule="exact" w:before="172"/>
        <w:ind w:left="216" w:right="0" w:firstLine="0"/>
        <w:jc w:val="left"/>
        <w:rPr>
          <w:rFonts w:ascii="Cambria Math"/>
          <w:sz w:val="22"/>
        </w:rPr>
      </w:pPr>
      <w:r>
        <w:rPr>
          <w:rFonts w:ascii="Cambria Math"/>
          <w:position w:val="1"/>
          <w:sz w:val="22"/>
        </w:rPr>
        <w:t>(</w:t>
      </w:r>
      <w:r>
        <w:rPr>
          <w:rFonts w:ascii="Cambria Math"/>
          <w:sz w:val="22"/>
        </w:rPr>
        <w:t>0.098</w:t>
      </w:r>
      <w:r>
        <w:rPr>
          <w:rFonts w:ascii="Cambria Math"/>
          <w:position w:val="1"/>
          <w:sz w:val="22"/>
        </w:rPr>
        <w:t>)</w:t>
      </w:r>
      <w:r>
        <w:rPr>
          <w:rFonts w:ascii="Cambria Math"/>
          <w:position w:val="8"/>
          <w:sz w:val="16"/>
        </w:rPr>
        <w:t>10</w:t>
      </w:r>
      <w:r>
        <w:rPr>
          <w:rFonts w:ascii="Cambria Math"/>
          <w:position w:val="1"/>
          <w:sz w:val="22"/>
        </w:rPr>
        <w:t>(</w:t>
      </w:r>
      <w:r>
        <w:rPr>
          <w:rFonts w:ascii="Cambria Math"/>
          <w:sz w:val="22"/>
        </w:rPr>
        <w:t>0.902</w:t>
      </w:r>
      <w:r>
        <w:rPr>
          <w:rFonts w:ascii="Cambria Math"/>
          <w:position w:val="1"/>
          <w:sz w:val="22"/>
        </w:rPr>
        <w:t>)</w:t>
      </w:r>
      <w:r>
        <w:rPr>
          <w:rFonts w:ascii="Cambria Math"/>
          <w:position w:val="8"/>
          <w:sz w:val="16"/>
        </w:rPr>
        <w:t>28  </w:t>
      </w:r>
      <w:r>
        <w:rPr>
          <w:rFonts w:ascii="Cambria Math"/>
          <w:sz w:val="22"/>
        </w:rPr>
        <w:t>=</w:t>
      </w:r>
    </w:p>
    <w:p>
      <w:pPr>
        <w:spacing w:after="0" w:line="202" w:lineRule="exact"/>
        <w:jc w:val="left"/>
        <w:rPr>
          <w:rFonts w:ascii="Cambria Math"/>
          <w:sz w:val="22"/>
        </w:rPr>
        <w:sectPr>
          <w:type w:val="continuous"/>
          <w:pgSz w:w="12250" w:h="15850"/>
          <w:pgMar w:top="1500" w:bottom="280" w:left="1580" w:right="1320"/>
          <w:cols w:num="2" w:equalWidth="0">
            <w:col w:w="826" w:space="40"/>
            <w:col w:w="8484"/>
          </w:cols>
        </w:sectPr>
      </w:pPr>
    </w:p>
    <w:p>
      <w:pPr>
        <w:spacing w:line="228" w:lineRule="exact" w:before="0"/>
        <w:ind w:left="347" w:right="1775" w:firstLine="0"/>
        <w:jc w:val="left"/>
        <w:rPr>
          <w:rFonts w:ascii="Cambria Math"/>
          <w:sz w:val="22"/>
        </w:rPr>
      </w:pPr>
      <w:r>
        <w:rPr>
          <w:rFonts w:ascii="Cambria Math"/>
          <w:sz w:val="22"/>
        </w:rPr>
        <w:t>10! 28!</w:t>
      </w:r>
    </w:p>
    <w:p>
      <w:pPr>
        <w:spacing w:line="191" w:lineRule="exact" w:before="159"/>
        <w:ind w:left="268" w:right="1775" w:firstLine="0"/>
        <w:jc w:val="left"/>
        <w:rPr>
          <w:rFonts w:ascii="Cambria Math"/>
          <w:sz w:val="22"/>
        </w:rPr>
      </w:pPr>
      <w:r>
        <w:rPr/>
        <w:pict>
          <v:line style="position:absolute;mso-position-horizontal-relative:page;mso-position-vertical-relative:paragraph;z-index:11464" from="85.103996pt,23.682159pt" to="117.623996pt,23.682159pt" stroked="true" strokeweight=".71997pt" strokecolor="#000000">
            <w10:wrap type="none"/>
          </v:line>
        </w:pict>
      </w:r>
      <w:r>
        <w:rPr>
          <w:rFonts w:ascii="Cambria Math"/>
          <w:sz w:val="22"/>
        </w:rPr>
        <w:t>38!</w:t>
      </w:r>
    </w:p>
    <w:p>
      <w:pPr>
        <w:spacing w:after="0" w:line="191" w:lineRule="exact"/>
        <w:jc w:val="left"/>
        <w:rPr>
          <w:rFonts w:ascii="Cambria Math"/>
          <w:sz w:val="22"/>
        </w:rPr>
        <w:sectPr>
          <w:type w:val="continuous"/>
          <w:pgSz w:w="12250" w:h="15850"/>
          <w:pgMar w:top="1500" w:bottom="280" w:left="1580" w:right="1320"/>
        </w:sectPr>
      </w:pPr>
    </w:p>
    <w:p>
      <w:pPr>
        <w:spacing w:before="126"/>
        <w:ind w:left="122" w:right="-18" w:firstLine="0"/>
        <w:jc w:val="left"/>
        <w:rPr>
          <w:rFonts w:ascii="Cambria Math"/>
          <w:sz w:val="22"/>
        </w:rPr>
      </w:pPr>
      <w:r>
        <w:rPr>
          <w:rFonts w:ascii="Cambria Math"/>
          <w:sz w:val="22"/>
        </w:rPr>
        <w:t>10!</w:t>
      </w:r>
      <w:r>
        <w:rPr>
          <w:rFonts w:ascii="Cambria Math"/>
          <w:spacing w:val="-12"/>
          <w:sz w:val="22"/>
        </w:rPr>
        <w:t> </w:t>
      </w:r>
      <w:r>
        <w:rPr>
          <w:rFonts w:ascii="Cambria Math"/>
          <w:sz w:val="22"/>
        </w:rPr>
        <w:t>28!</w:t>
      </w:r>
    </w:p>
    <w:p>
      <w:pPr>
        <w:spacing w:line="235" w:lineRule="exact" w:before="0"/>
        <w:ind w:left="-5" w:right="0" w:firstLine="0"/>
        <w:jc w:val="left"/>
        <w:rPr>
          <w:rFonts w:ascii="Cambria Math"/>
          <w:sz w:val="22"/>
        </w:rPr>
      </w:pPr>
      <w:r>
        <w:rPr/>
        <w:br w:type="column"/>
      </w:r>
      <w:r>
        <w:rPr>
          <w:rFonts w:ascii="Cambria Math"/>
          <w:position w:val="1"/>
          <w:sz w:val="22"/>
        </w:rPr>
        <w:t>(</w:t>
      </w:r>
      <w:r>
        <w:rPr>
          <w:rFonts w:ascii="Cambria Math"/>
          <w:sz w:val="22"/>
        </w:rPr>
        <w:t>0.00000000081707281</w:t>
      </w:r>
      <w:r>
        <w:rPr>
          <w:rFonts w:ascii="Cambria Math"/>
          <w:position w:val="1"/>
          <w:sz w:val="22"/>
        </w:rPr>
        <w:t>)(</w:t>
      </w:r>
      <w:r>
        <w:rPr>
          <w:rFonts w:ascii="Cambria Math"/>
          <w:sz w:val="22"/>
        </w:rPr>
        <w:t>0.0556907</w:t>
      </w:r>
      <w:r>
        <w:rPr>
          <w:rFonts w:ascii="Cambria Math"/>
          <w:position w:val="1"/>
          <w:sz w:val="22"/>
        </w:rPr>
        <w:t>) </w:t>
      </w:r>
      <w:r>
        <w:rPr>
          <w:rFonts w:ascii="Cambria Math"/>
          <w:sz w:val="22"/>
        </w:rPr>
        <w:t>=</w:t>
      </w:r>
    </w:p>
    <w:p>
      <w:pPr>
        <w:spacing w:after="0" w:line="235" w:lineRule="exact"/>
        <w:jc w:val="left"/>
        <w:rPr>
          <w:rFonts w:ascii="Cambria Math"/>
          <w:sz w:val="22"/>
        </w:rPr>
        <w:sectPr>
          <w:type w:val="continuous"/>
          <w:pgSz w:w="12250" w:h="15850"/>
          <w:pgMar w:top="1500" w:bottom="280" w:left="1580" w:right="1320"/>
          <w:cols w:num="2" w:equalWidth="0">
            <w:col w:w="774" w:space="40"/>
            <w:col w:w="8536"/>
          </w:cols>
        </w:sectPr>
      </w:pPr>
    </w:p>
    <w:p>
      <w:pPr>
        <w:spacing w:before="164"/>
        <w:ind w:left="122" w:right="0" w:firstLine="0"/>
        <w:jc w:val="center"/>
        <w:rPr>
          <w:rFonts w:ascii="Cambria Math"/>
          <w:sz w:val="22"/>
        </w:rPr>
      </w:pPr>
      <w:r>
        <w:rPr>
          <w:rFonts w:ascii="Cambria Math"/>
          <w:sz w:val="22"/>
        </w:rPr>
        <w:t>1 715 456 000 000</w:t>
      </w:r>
    </w:p>
    <w:p>
      <w:pPr>
        <w:spacing w:before="59"/>
        <w:ind w:left="167" w:right="0" w:firstLine="0"/>
        <w:jc w:val="center"/>
        <w:rPr>
          <w:rFonts w:ascii="Cambria Math"/>
          <w:sz w:val="22"/>
        </w:rPr>
      </w:pPr>
      <w:r>
        <w:rPr/>
        <w:pict>
          <v:line style="position:absolute;mso-position-horizontal-relative:page;mso-position-vertical-relative:paragraph;z-index:11488" from="85.103996pt,2.842126pt" to="178.847996pt,2.842126pt" stroked="true" strokeweight=".72003pt" strokecolor="#000000">
            <w10:wrap type="none"/>
          </v:line>
        </w:pict>
      </w:r>
      <w:r>
        <w:rPr>
          <w:rFonts w:ascii="Cambria Math"/>
          <w:sz w:val="22"/>
        </w:rPr>
        <w:t>3 628 800</w:t>
      </w:r>
    </w:p>
    <w:p>
      <w:pPr>
        <w:pStyle w:val="BodyText"/>
        <w:spacing w:before="5"/>
        <w:rPr>
          <w:rFonts w:ascii="Cambria Math"/>
          <w:sz w:val="27"/>
        </w:rPr>
      </w:pPr>
      <w:r>
        <w:rPr/>
        <w:br w:type="column"/>
      </w:r>
      <w:r>
        <w:rPr>
          <w:rFonts w:ascii="Cambria Math"/>
          <w:sz w:val="27"/>
        </w:rPr>
      </w:r>
    </w:p>
    <w:p>
      <w:pPr>
        <w:spacing w:before="1"/>
        <w:ind w:left="90" w:right="0" w:firstLine="0"/>
        <w:jc w:val="left"/>
        <w:rPr>
          <w:rFonts w:ascii="Cambria Math"/>
          <w:sz w:val="22"/>
        </w:rPr>
      </w:pPr>
      <w:r>
        <w:rPr>
          <w:rFonts w:ascii="Cambria Math"/>
          <w:position w:val="1"/>
          <w:sz w:val="22"/>
        </w:rPr>
        <w:t>(</w:t>
      </w:r>
      <w:r>
        <w:rPr>
          <w:rFonts w:ascii="Cambria Math"/>
          <w:sz w:val="22"/>
        </w:rPr>
        <w:t>0.00000000045503396</w:t>
      </w:r>
      <w:r>
        <w:rPr>
          <w:rFonts w:ascii="Cambria Math"/>
          <w:position w:val="1"/>
          <w:sz w:val="22"/>
        </w:rPr>
        <w:t>) </w:t>
      </w:r>
      <w:r>
        <w:rPr>
          <w:rFonts w:ascii="Cambria Math"/>
          <w:sz w:val="22"/>
        </w:rPr>
        <w:t>=</w:t>
      </w:r>
    </w:p>
    <w:p>
      <w:pPr>
        <w:spacing w:after="0"/>
        <w:jc w:val="left"/>
        <w:rPr>
          <w:rFonts w:ascii="Cambria Math"/>
          <w:sz w:val="22"/>
        </w:rPr>
        <w:sectPr>
          <w:type w:val="continuous"/>
          <w:pgSz w:w="12250" w:h="15850"/>
          <w:pgMar w:top="1500" w:bottom="280" w:left="1580" w:right="1320"/>
          <w:cols w:num="2" w:equalWidth="0">
            <w:col w:w="1903" w:space="40"/>
            <w:col w:w="7407"/>
          </w:cols>
        </w:sectPr>
      </w:pPr>
    </w:p>
    <w:p>
      <w:pPr>
        <w:pStyle w:val="BodyText"/>
        <w:spacing w:before="10"/>
        <w:rPr>
          <w:rFonts w:ascii="Cambria Math"/>
          <w:sz w:val="11"/>
        </w:rPr>
      </w:pPr>
    </w:p>
    <w:p>
      <w:pPr>
        <w:pStyle w:val="BodyText"/>
        <w:spacing w:before="51"/>
        <w:ind w:left="122" w:right="1775"/>
      </w:pPr>
      <w:r>
        <w:rPr/>
        <w:t>P(10) = 0.0021510991</w:t>
      </w:r>
    </w:p>
    <w:p>
      <w:pPr>
        <w:spacing w:before="211"/>
        <w:ind w:left="122" w:right="1775" w:firstLine="0"/>
        <w:jc w:val="left"/>
        <w:rPr>
          <w:sz w:val="24"/>
        </w:rPr>
      </w:pPr>
      <w:r>
        <w:rPr>
          <w:sz w:val="24"/>
        </w:rPr>
        <w:t>P(11) = </w:t>
      </w:r>
      <w:r>
        <w:rPr>
          <w:position w:val="-2"/>
          <w:sz w:val="16"/>
        </w:rPr>
        <w:t>38 </w:t>
      </w:r>
      <w:r>
        <w:rPr>
          <w:sz w:val="24"/>
        </w:rPr>
        <w:t>C </w:t>
      </w:r>
      <w:r>
        <w:rPr>
          <w:position w:val="-2"/>
          <w:sz w:val="16"/>
        </w:rPr>
        <w:t>11 </w:t>
      </w:r>
      <w:r>
        <w:rPr>
          <w:sz w:val="24"/>
        </w:rPr>
        <w:t>(0.098)</w:t>
      </w:r>
      <w:r>
        <w:rPr>
          <w:position w:val="11"/>
          <w:sz w:val="16"/>
        </w:rPr>
        <w:t>11 </w:t>
      </w:r>
      <w:r>
        <w:rPr>
          <w:sz w:val="24"/>
        </w:rPr>
        <w:t>(0.902)</w:t>
      </w:r>
      <w:r>
        <w:rPr>
          <w:position w:val="11"/>
          <w:sz w:val="16"/>
        </w:rPr>
        <w:t>27 </w:t>
      </w:r>
      <w:r>
        <w:rPr>
          <w:sz w:val="24"/>
        </w:rPr>
        <w:t>=</w:t>
      </w:r>
    </w:p>
    <w:p>
      <w:pPr>
        <w:pStyle w:val="BodyText"/>
        <w:spacing w:before="1"/>
        <w:rPr>
          <w:sz w:val="11"/>
        </w:rPr>
      </w:pPr>
    </w:p>
    <w:p>
      <w:pPr>
        <w:spacing w:after="0"/>
        <w:rPr>
          <w:sz w:val="11"/>
        </w:rPr>
        <w:sectPr>
          <w:type w:val="continuous"/>
          <w:pgSz w:w="12250" w:h="15850"/>
          <w:pgMar w:top="1500" w:bottom="280" w:left="1580" w:right="1320"/>
        </w:sectPr>
      </w:pPr>
    </w:p>
    <w:p>
      <w:pPr>
        <w:spacing w:before="70"/>
        <w:ind w:left="71" w:right="0" w:firstLine="0"/>
        <w:jc w:val="center"/>
        <w:rPr>
          <w:rFonts w:ascii="Cambria Math"/>
          <w:sz w:val="22"/>
        </w:rPr>
      </w:pPr>
      <w:r>
        <w:rPr>
          <w:rFonts w:ascii="Cambria Math"/>
          <w:sz w:val="22"/>
        </w:rPr>
        <w:t>38!</w:t>
      </w:r>
    </w:p>
    <w:p>
      <w:pPr>
        <w:spacing w:before="59"/>
        <w:ind w:left="122" w:right="0" w:firstLine="0"/>
        <w:jc w:val="center"/>
        <w:rPr>
          <w:rFonts w:ascii="Cambria Math"/>
          <w:sz w:val="22"/>
        </w:rPr>
      </w:pPr>
      <w:r>
        <w:rPr/>
        <w:pict>
          <v:line style="position:absolute;mso-position-horizontal-relative:page;mso-position-vertical-relative:paragraph;z-index:11512" from="85.103996pt,2.842164pt" to="117.623996pt,2.842164pt" stroked="true" strokeweight=".71997pt" strokecolor="#000000">
            <w10:wrap type="none"/>
          </v:line>
        </w:pict>
      </w:r>
      <w:r>
        <w:rPr>
          <w:rFonts w:ascii="Cambria Math"/>
          <w:sz w:val="22"/>
        </w:rPr>
        <w:t>11!</w:t>
      </w:r>
      <w:r>
        <w:rPr>
          <w:rFonts w:ascii="Cambria Math"/>
          <w:spacing w:val="-12"/>
          <w:sz w:val="22"/>
        </w:rPr>
        <w:t> </w:t>
      </w:r>
      <w:r>
        <w:rPr>
          <w:rFonts w:ascii="Cambria Math"/>
          <w:sz w:val="22"/>
        </w:rPr>
        <w:t>27!</w:t>
      </w:r>
    </w:p>
    <w:p>
      <w:pPr>
        <w:spacing w:before="215"/>
        <w:ind w:left="-5" w:right="0" w:firstLine="0"/>
        <w:jc w:val="left"/>
        <w:rPr>
          <w:rFonts w:ascii="Cambria Math" w:eastAsia="Cambria Math"/>
          <w:sz w:val="22"/>
        </w:rPr>
      </w:pPr>
      <w:r>
        <w:rPr/>
        <w:br w:type="column"/>
      </w:r>
      <w:r>
        <w:rPr>
          <w:rFonts w:ascii="Cambria Math" w:eastAsia="Cambria Math"/>
          <w:position w:val="1"/>
          <w:sz w:val="22"/>
        </w:rPr>
        <w:t>(</w:t>
      </w:r>
      <w:r>
        <w:rPr>
          <w:rFonts w:ascii="Cambria Math" w:eastAsia="Cambria Math"/>
          <w:sz w:val="22"/>
        </w:rPr>
        <w:t>. 098</w:t>
      </w:r>
      <w:r>
        <w:rPr>
          <w:rFonts w:ascii="Cambria Math" w:eastAsia="Cambria Math"/>
          <w:position w:val="1"/>
          <w:sz w:val="22"/>
        </w:rPr>
        <w:t>)</w:t>
      </w:r>
      <w:r>
        <w:rPr>
          <w:rFonts w:ascii="Cambria Math" w:eastAsia="Cambria Math"/>
          <w:position w:val="8"/>
          <w:sz w:val="16"/>
        </w:rPr>
        <w:t>11</w:t>
      </w:r>
      <w:r>
        <w:rPr>
          <w:rFonts w:ascii="Cambria Math" w:eastAsia="Cambria Math"/>
          <w:position w:val="1"/>
          <w:sz w:val="22"/>
        </w:rPr>
        <w:t>(</w:t>
      </w:r>
      <w:r>
        <w:rPr>
          <w:rFonts w:ascii="Cambria Math" w:eastAsia="Cambria Math"/>
          <w:sz w:val="22"/>
        </w:rPr>
        <w:t>�. 902</w:t>
      </w:r>
      <w:r>
        <w:rPr>
          <w:rFonts w:ascii="Cambria Math" w:eastAsia="Cambria Math"/>
          <w:position w:val="1"/>
          <w:sz w:val="22"/>
        </w:rPr>
        <w:t>)</w:t>
      </w:r>
      <w:r>
        <w:rPr>
          <w:rFonts w:ascii="Cambria Math" w:eastAsia="Cambria Math"/>
          <w:position w:val="8"/>
          <w:sz w:val="16"/>
        </w:rPr>
        <w:t>27  </w:t>
      </w:r>
      <w:r>
        <w:rPr>
          <w:rFonts w:ascii="Cambria Math" w:eastAsia="Cambria Math"/>
          <w:sz w:val="22"/>
        </w:rPr>
        <w:t>=</w:t>
      </w:r>
    </w:p>
    <w:p>
      <w:pPr>
        <w:spacing w:after="0"/>
        <w:jc w:val="left"/>
        <w:rPr>
          <w:rFonts w:ascii="Cambria Math" w:eastAsia="Cambria Math"/>
          <w:sz w:val="22"/>
        </w:rPr>
        <w:sectPr>
          <w:type w:val="continuous"/>
          <w:pgSz w:w="12250" w:h="15850"/>
          <w:pgMar w:top="1500" w:bottom="280" w:left="1580" w:right="1320"/>
          <w:cols w:num="2" w:equalWidth="0">
            <w:col w:w="774" w:space="40"/>
            <w:col w:w="8536"/>
          </w:cols>
        </w:sectPr>
      </w:pPr>
    </w:p>
    <w:p>
      <w:pPr>
        <w:spacing w:before="105"/>
        <w:ind w:left="119" w:right="0" w:firstLine="0"/>
        <w:jc w:val="center"/>
        <w:rPr>
          <w:rFonts w:ascii="Cambria Math"/>
          <w:sz w:val="22"/>
        </w:rPr>
      </w:pPr>
      <w:r>
        <w:rPr>
          <w:rFonts w:ascii="Cambria Math"/>
          <w:sz w:val="22"/>
        </w:rPr>
        <w:t>38!</w:t>
      </w:r>
    </w:p>
    <w:p>
      <w:pPr>
        <w:spacing w:before="59"/>
        <w:ind w:left="122" w:right="0" w:firstLine="0"/>
        <w:jc w:val="center"/>
        <w:rPr>
          <w:rFonts w:ascii="Cambria Math"/>
          <w:sz w:val="22"/>
        </w:rPr>
      </w:pPr>
      <w:r>
        <w:rPr/>
        <w:pict>
          <v:line style="position:absolute;mso-position-horizontal-relative:page;mso-position-vertical-relative:paragraph;z-index:11536" from="85.103996pt,2.842153pt" to="117.623996pt,2.842153pt" stroked="true" strokeweight=".72pt" strokecolor="#000000">
            <w10:wrap type="none"/>
          </v:line>
        </w:pict>
      </w:r>
      <w:r>
        <w:rPr>
          <w:rFonts w:ascii="Cambria Math"/>
          <w:sz w:val="22"/>
        </w:rPr>
        <w:t>11!</w:t>
      </w:r>
      <w:r>
        <w:rPr>
          <w:rFonts w:ascii="Cambria Math"/>
          <w:spacing w:val="-12"/>
          <w:sz w:val="22"/>
        </w:rPr>
        <w:t> </w:t>
      </w:r>
      <w:r>
        <w:rPr>
          <w:rFonts w:ascii="Cambria Math"/>
          <w:sz w:val="22"/>
        </w:rPr>
        <w:t>37!</w:t>
      </w:r>
    </w:p>
    <w:p>
      <w:pPr>
        <w:pStyle w:val="BodyText"/>
        <w:spacing w:before="5"/>
        <w:rPr>
          <w:rFonts w:ascii="Cambria Math"/>
          <w:sz w:val="22"/>
        </w:rPr>
      </w:pPr>
      <w:r>
        <w:rPr/>
        <w:br w:type="column"/>
      </w:r>
      <w:r>
        <w:rPr>
          <w:rFonts w:ascii="Cambria Math"/>
          <w:sz w:val="22"/>
        </w:rPr>
      </w:r>
    </w:p>
    <w:p>
      <w:pPr>
        <w:spacing w:before="1"/>
        <w:ind w:left="-5" w:right="0" w:firstLine="0"/>
        <w:jc w:val="left"/>
        <w:rPr>
          <w:rFonts w:ascii="Cambria Math"/>
          <w:sz w:val="22"/>
        </w:rPr>
      </w:pPr>
      <w:r>
        <w:rPr>
          <w:rFonts w:ascii="Cambria Math"/>
          <w:sz w:val="22"/>
        </w:rPr>
        <w:t>0.0000000000080073135)</w:t>
      </w:r>
      <w:r>
        <w:rPr>
          <w:rFonts w:ascii="Cambria Math"/>
          <w:position w:val="1"/>
          <w:sz w:val="22"/>
        </w:rPr>
        <w:t>(</w:t>
      </w:r>
      <w:r>
        <w:rPr>
          <w:rFonts w:ascii="Cambria Math"/>
          <w:sz w:val="22"/>
        </w:rPr>
        <w:t>0.0617414</w:t>
      </w:r>
      <w:r>
        <w:rPr>
          <w:rFonts w:ascii="Cambria Math"/>
          <w:position w:val="1"/>
          <w:sz w:val="22"/>
        </w:rPr>
        <w:t>) </w:t>
      </w:r>
      <w:r>
        <w:rPr>
          <w:rFonts w:ascii="Cambria Math"/>
          <w:sz w:val="22"/>
        </w:rPr>
        <w:t>=</w:t>
      </w:r>
    </w:p>
    <w:p>
      <w:pPr>
        <w:spacing w:after="0"/>
        <w:jc w:val="left"/>
        <w:rPr>
          <w:rFonts w:ascii="Cambria Math"/>
          <w:sz w:val="22"/>
        </w:rPr>
        <w:sectPr>
          <w:pgSz w:w="12250" w:h="15850"/>
          <w:pgMar w:header="781" w:footer="1175" w:top="1420" w:bottom="1360" w:left="1580" w:right="1320"/>
          <w:cols w:num="2" w:equalWidth="0">
            <w:col w:w="774" w:space="40"/>
            <w:col w:w="8536"/>
          </w:cols>
        </w:sectPr>
      </w:pPr>
    </w:p>
    <w:p>
      <w:pPr>
        <w:spacing w:line="213" w:lineRule="exact" w:before="164"/>
        <w:ind w:left="395" w:right="0" w:firstLine="0"/>
        <w:jc w:val="center"/>
        <w:rPr>
          <w:rFonts w:ascii="Cambria Math"/>
          <w:sz w:val="22"/>
        </w:rPr>
      </w:pPr>
      <w:r>
        <w:rPr>
          <w:rFonts w:ascii="Cambria Math"/>
          <w:sz w:val="22"/>
        </w:rPr>
        <w:t>48 032 775 000 000 000</w:t>
      </w:r>
    </w:p>
    <w:p>
      <w:pPr>
        <w:spacing w:line="158" w:lineRule="exact" w:before="0"/>
        <w:ind w:left="122" w:right="0" w:firstLine="0"/>
        <w:jc w:val="left"/>
        <w:rPr>
          <w:rFonts w:ascii="Cambria Math"/>
          <w:sz w:val="22"/>
        </w:rPr>
      </w:pPr>
      <w:r>
        <w:rPr/>
        <w:pict>
          <v:line style="position:absolute;mso-position-horizontal-relative:page;mso-position-vertical-relative:paragraph;z-index:11560" from="98.783997pt,5.084148pt" to="216.883997pt,5.084148pt" stroked="true" strokeweight=".72pt" strokecolor="#000000">
            <w10:wrap type="none"/>
          </v:line>
        </w:pict>
      </w:r>
      <w:r>
        <w:rPr>
          <w:rFonts w:ascii="Cambria Math"/>
          <w:w w:val="100"/>
          <w:sz w:val="22"/>
        </w:rPr>
        <w:t>=</w:t>
      </w:r>
    </w:p>
    <w:p>
      <w:pPr>
        <w:spacing w:line="203" w:lineRule="exact" w:before="0"/>
        <w:ind w:left="446" w:right="0" w:firstLine="0"/>
        <w:jc w:val="center"/>
        <w:rPr>
          <w:rFonts w:ascii="Cambria Math"/>
          <w:sz w:val="22"/>
        </w:rPr>
      </w:pPr>
      <w:r>
        <w:rPr>
          <w:rFonts w:ascii="Cambria Math"/>
          <w:sz w:val="22"/>
        </w:rPr>
        <w:t>39 916 800</w:t>
      </w:r>
    </w:p>
    <w:p>
      <w:pPr>
        <w:pStyle w:val="BodyText"/>
        <w:spacing w:before="5"/>
        <w:rPr>
          <w:rFonts w:ascii="Cambria Math"/>
          <w:sz w:val="27"/>
        </w:rPr>
      </w:pPr>
      <w:r>
        <w:rPr/>
        <w:br w:type="column"/>
      </w:r>
      <w:r>
        <w:rPr>
          <w:rFonts w:ascii="Cambria Math"/>
          <w:sz w:val="27"/>
        </w:rPr>
      </w:r>
    </w:p>
    <w:p>
      <w:pPr>
        <w:spacing w:before="1"/>
        <w:ind w:left="41" w:right="0" w:firstLine="0"/>
        <w:jc w:val="left"/>
        <w:rPr>
          <w:rFonts w:ascii="Cambria Math"/>
          <w:sz w:val="22"/>
        </w:rPr>
      </w:pPr>
      <w:r>
        <w:rPr>
          <w:rFonts w:ascii="Cambria Math"/>
          <w:position w:val="1"/>
          <w:sz w:val="22"/>
        </w:rPr>
        <w:t>(</w:t>
      </w:r>
      <w:r>
        <w:rPr>
          <w:rFonts w:ascii="Cambria Math"/>
          <w:sz w:val="22"/>
        </w:rPr>
        <w:t>0.0000000000004938279</w:t>
      </w:r>
      <w:r>
        <w:rPr>
          <w:rFonts w:ascii="Cambria Math"/>
          <w:position w:val="1"/>
          <w:sz w:val="22"/>
        </w:rPr>
        <w:t>) </w:t>
      </w:r>
      <w:r>
        <w:rPr>
          <w:rFonts w:ascii="Cambria Math"/>
          <w:sz w:val="22"/>
        </w:rPr>
        <w:t>=</w:t>
      </w:r>
    </w:p>
    <w:p>
      <w:pPr>
        <w:spacing w:after="0"/>
        <w:jc w:val="left"/>
        <w:rPr>
          <w:rFonts w:ascii="Cambria Math"/>
          <w:sz w:val="22"/>
        </w:rPr>
        <w:sectPr>
          <w:type w:val="continuous"/>
          <w:pgSz w:w="12250" w:h="15850"/>
          <w:pgMar w:top="1500" w:bottom="280" w:left="1580" w:right="1320"/>
          <w:cols w:num="2" w:equalWidth="0">
            <w:col w:w="2713" w:space="40"/>
            <w:col w:w="6597"/>
          </w:cols>
        </w:sectPr>
      </w:pPr>
    </w:p>
    <w:p>
      <w:pPr>
        <w:pStyle w:val="BodyText"/>
        <w:spacing w:before="10"/>
        <w:rPr>
          <w:rFonts w:ascii="Cambria Math"/>
          <w:sz w:val="11"/>
        </w:rPr>
      </w:pPr>
    </w:p>
    <w:p>
      <w:pPr>
        <w:pStyle w:val="BodyText"/>
        <w:spacing w:before="51"/>
        <w:ind w:left="122" w:right="1775"/>
      </w:pPr>
      <w:r>
        <w:rPr/>
        <w:t>P(11) = 0-00059490183</w:t>
      </w:r>
    </w:p>
    <w:p>
      <w:pPr>
        <w:pStyle w:val="BodyText"/>
        <w:rPr>
          <w:sz w:val="20"/>
        </w:rPr>
      </w:pPr>
    </w:p>
    <w:p>
      <w:pPr>
        <w:pStyle w:val="BodyText"/>
        <w:spacing w:line="441" w:lineRule="auto"/>
        <w:ind w:left="122" w:right="581"/>
      </w:pPr>
      <w:r>
        <w:rPr/>
        <w:t>Al haber obtenido las probabilidades de cada número (del 7 al 11), se suman las mismas. p (7) = 0.0447768</w:t>
      </w:r>
    </w:p>
    <w:p>
      <w:pPr>
        <w:pStyle w:val="BodyText"/>
        <w:spacing w:line="292" w:lineRule="exact"/>
        <w:ind w:left="122" w:right="1775"/>
      </w:pPr>
      <w:r>
        <w:rPr/>
        <w:t>p (8) = 0.0188514</w:t>
      </w:r>
    </w:p>
    <w:p>
      <w:pPr>
        <w:pStyle w:val="BodyText"/>
        <w:spacing w:before="10"/>
        <w:rPr>
          <w:sz w:val="19"/>
        </w:rPr>
      </w:pPr>
    </w:p>
    <w:p>
      <w:pPr>
        <w:pStyle w:val="BodyText"/>
        <w:ind w:left="122" w:right="1775"/>
      </w:pPr>
      <w:r>
        <w:rPr/>
        <w:t>p (9) = 0.0068272041</w:t>
      </w:r>
    </w:p>
    <w:p>
      <w:pPr>
        <w:pStyle w:val="BodyText"/>
        <w:rPr>
          <w:sz w:val="20"/>
        </w:rPr>
      </w:pPr>
    </w:p>
    <w:p>
      <w:pPr>
        <w:pStyle w:val="BodyText"/>
        <w:ind w:left="122" w:right="1775"/>
      </w:pPr>
      <w:r>
        <w:rPr/>
        <w:t>p (10) = 0.0021510991</w:t>
      </w:r>
    </w:p>
    <w:p>
      <w:pPr>
        <w:pStyle w:val="BodyText"/>
        <w:rPr>
          <w:sz w:val="20"/>
        </w:rPr>
      </w:pPr>
    </w:p>
    <w:p>
      <w:pPr>
        <w:pStyle w:val="BodyText"/>
        <w:ind w:left="122" w:right="1775"/>
      </w:pPr>
      <w:r>
        <w:rPr/>
        <w:t>p (11) = 0.00059490183</w:t>
      </w:r>
    </w:p>
    <w:p>
      <w:pPr>
        <w:pStyle w:val="BodyText"/>
        <w:spacing w:before="10"/>
        <w:rPr>
          <w:sz w:val="19"/>
        </w:rPr>
      </w:pPr>
    </w:p>
    <w:p>
      <w:pPr>
        <w:pStyle w:val="BodyText"/>
        <w:ind w:left="122" w:right="1775"/>
      </w:pPr>
      <w:r>
        <w:rPr/>
        <w:t>SUMA = </w:t>
      </w:r>
      <w:r>
        <w:rPr>
          <w:u w:val="single"/>
        </w:rPr>
        <w:t>0.0732014</w:t>
      </w:r>
    </w:p>
    <w:p>
      <w:pPr>
        <w:pStyle w:val="BodyText"/>
        <w:spacing w:before="10"/>
        <w:rPr>
          <w:sz w:val="15"/>
        </w:rPr>
      </w:pPr>
    </w:p>
    <w:p>
      <w:pPr>
        <w:pStyle w:val="BodyText"/>
        <w:spacing w:before="52"/>
        <w:ind w:left="122" w:right="1775"/>
      </w:pPr>
      <w:r>
        <w:rPr/>
        <w:t>las probabilidad de encontrar de 7 a 11 individuos homosexuales, es de:</w:t>
      </w:r>
    </w:p>
    <w:p>
      <w:pPr>
        <w:pStyle w:val="BodyText"/>
        <w:rPr>
          <w:sz w:val="20"/>
        </w:rPr>
      </w:pPr>
    </w:p>
    <w:p>
      <w:pPr>
        <w:pStyle w:val="BodyText"/>
        <w:spacing w:line="276" w:lineRule="auto"/>
        <w:ind w:left="122" w:right="241"/>
      </w:pPr>
      <w:r>
        <w:rPr/>
        <w:t>Nota: Existían tablas de valores para la Distribución binal, para localizar la probabilidad,  según el tamaño de la</w:t>
      </w:r>
      <w:r>
        <w:rPr>
          <w:spacing w:val="-8"/>
        </w:rPr>
        <w:t> </w:t>
      </w:r>
      <w:r>
        <w:rPr/>
        <w:t>muestra.</w:t>
      </w:r>
    </w:p>
    <w:p>
      <w:pPr>
        <w:pStyle w:val="BodyText"/>
        <w:spacing w:before="200"/>
        <w:ind w:left="122" w:right="1775"/>
      </w:pPr>
      <w:r>
        <w:rPr/>
        <w:t>Distribución de poisson</w:t>
      </w:r>
    </w:p>
    <w:p>
      <w:pPr>
        <w:pStyle w:val="BodyText"/>
        <w:spacing w:before="1"/>
        <w:rPr>
          <w:sz w:val="11"/>
        </w:rPr>
      </w:pPr>
    </w:p>
    <w:p>
      <w:pPr>
        <w:spacing w:after="0"/>
        <w:rPr>
          <w:sz w:val="11"/>
        </w:rPr>
        <w:sectPr>
          <w:type w:val="continuous"/>
          <w:pgSz w:w="12250" w:h="15850"/>
          <w:pgMar w:top="1500" w:bottom="280" w:left="1580" w:right="1320"/>
        </w:sectPr>
      </w:pPr>
    </w:p>
    <w:p>
      <w:pPr>
        <w:spacing w:line="193" w:lineRule="exact" w:before="246"/>
        <w:ind w:left="122" w:right="0" w:firstLine="0"/>
        <w:jc w:val="left"/>
        <w:rPr>
          <w:rFonts w:ascii="Cambria Math" w:hAnsi="Cambria Math" w:eastAsia="Cambria Math"/>
          <w:sz w:val="16"/>
        </w:rPr>
      </w:pPr>
      <w:r>
        <w:rPr/>
        <w:pict>
          <v:line style="position:absolute;mso-position-horizontal-relative:page;mso-position-vertical-relative:paragraph;z-index:11608" from="226.729996pt,21.881573pt" to="253.849996pt,21.881573pt" stroked="true" strokeweight="1.08pt" strokecolor="#000000">
            <w10:wrap type="none"/>
          </v:line>
        </w:pict>
      </w:r>
      <w:r>
        <w:rPr/>
        <w:pict>
          <v:shape style="position:absolute;margin-left:112.940002pt;margin-top:11.649562pt;width:4.150pt;height:6.5pt;mso-position-horizontal-relative:page;mso-position-vertical-relative:paragraph;z-index:-236176" type="#_x0000_t202" filled="false" stroked="false">
            <v:textbox inset="0,0,0,0">
              <w:txbxContent>
                <w:p>
                  <w:pPr>
                    <w:spacing w:line="130" w:lineRule="exact" w:before="0"/>
                    <w:ind w:left="0" w:right="-92" w:firstLine="0"/>
                    <w:jc w:val="left"/>
                    <w:rPr>
                      <w:rFonts w:ascii="Cambria Math" w:eastAsia="Cambria Math"/>
                      <w:sz w:val="13"/>
                    </w:rPr>
                  </w:pPr>
                  <w:r>
                    <w:rPr>
                      <w:rFonts w:ascii="Cambria Math" w:eastAsia="Cambria Math"/>
                      <w:w w:val="118"/>
                      <w:sz w:val="13"/>
                    </w:rPr>
                    <w:t>𝑥</w:t>
                  </w:r>
                </w:p>
              </w:txbxContent>
            </v:textbox>
            <w10:wrap type="none"/>
          </v:shape>
        </w:pict>
      </w:r>
      <w:r>
        <w:rPr/>
        <w:pict>
          <v:shape style="position:absolute;margin-left:122.18pt;margin-top:11.649562pt;width:8.7pt;height:6.5pt;mso-position-horizontal-relative:page;mso-position-vertical-relative:paragraph;z-index:11776" type="#_x0000_t202" filled="false" stroked="false">
            <v:textbox inset="0,0,0,0">
              <w:txbxContent>
                <w:p>
                  <w:pPr>
                    <w:spacing w:line="130" w:lineRule="exact" w:before="0"/>
                    <w:ind w:left="0" w:right="-19" w:firstLine="0"/>
                    <w:jc w:val="left"/>
                    <w:rPr>
                      <w:rFonts w:ascii="Cambria Math" w:hAnsi="Cambria Math"/>
                      <w:sz w:val="13"/>
                    </w:rPr>
                  </w:pPr>
                  <w:r>
                    <w:rPr>
                      <w:rFonts w:ascii="Cambria Math" w:hAnsi="Cambria Math"/>
                      <w:spacing w:val="-1"/>
                      <w:sz w:val="13"/>
                    </w:rPr>
                    <w:t>−ℵ</w:t>
                  </w:r>
                </w:p>
              </w:txbxContent>
            </v:textbox>
            <w10:wrap type="none"/>
          </v:shape>
        </w:pict>
      </w:r>
      <w:r>
        <w:rPr>
          <w:rFonts w:ascii="Cambria Math" w:hAnsi="Cambria Math" w:eastAsia="Cambria Math"/>
          <w:position w:val="-12"/>
          <w:sz w:val="22"/>
        </w:rPr>
        <w:t>� =  </w:t>
      </w:r>
      <w:r>
        <w:rPr>
          <w:rFonts w:ascii="Cambria Math" w:hAnsi="Cambria Math" w:eastAsia="Cambria Math"/>
          <w:sz w:val="16"/>
        </w:rPr>
        <w:t>ℵ �</w:t>
      </w:r>
    </w:p>
    <w:p>
      <w:pPr>
        <w:pStyle w:val="BodyText"/>
        <w:spacing w:before="5"/>
        <w:rPr>
          <w:rFonts w:ascii="Cambria Math"/>
          <w:sz w:val="25"/>
        </w:rPr>
      </w:pPr>
      <w:r>
        <w:rPr/>
        <w:br w:type="column"/>
      </w:r>
      <w:r>
        <w:rPr>
          <w:rFonts w:ascii="Cambria Math"/>
          <w:sz w:val="25"/>
        </w:rPr>
      </w:r>
    </w:p>
    <w:p>
      <w:pPr>
        <w:pStyle w:val="BodyText"/>
        <w:spacing w:line="140" w:lineRule="exact" w:before="1"/>
        <w:ind w:left="-31" w:right="-20"/>
      </w:pPr>
      <w:r>
        <w:rPr/>
        <w:t>puede ser:</w:t>
      </w:r>
    </w:p>
    <w:p>
      <w:pPr>
        <w:spacing w:before="73"/>
        <w:ind w:left="122" w:right="0" w:firstLine="0"/>
        <w:jc w:val="left"/>
        <w:rPr>
          <w:rFonts w:ascii="Cambria Math" w:hAnsi="Cambria Math" w:eastAsia="Cambria Math"/>
          <w:sz w:val="19"/>
        </w:rPr>
      </w:pPr>
      <w:r>
        <w:rPr/>
        <w:br w:type="column"/>
      </w:r>
      <w:r>
        <w:rPr>
          <w:rFonts w:ascii="Cambria Math" w:hAnsi="Cambria Math" w:eastAsia="Cambria Math"/>
          <w:w w:val="110"/>
          <w:position w:val="-7"/>
          <w:sz w:val="23"/>
        </w:rPr>
        <w:t>ℵ</w:t>
      </w:r>
      <w:r>
        <w:rPr>
          <w:rFonts w:ascii="Cambria Math" w:hAnsi="Cambria Math" w:eastAsia="Cambria Math"/>
          <w:w w:val="110"/>
          <w:sz w:val="19"/>
        </w:rPr>
        <w:t>𝑥</w:t>
      </w:r>
    </w:p>
    <w:p>
      <w:pPr>
        <w:spacing w:after="0"/>
        <w:jc w:val="left"/>
        <w:rPr>
          <w:rFonts w:ascii="Cambria Math" w:hAnsi="Cambria Math" w:eastAsia="Cambria Math"/>
          <w:sz w:val="19"/>
        </w:rPr>
        <w:sectPr>
          <w:type w:val="continuous"/>
          <w:pgSz w:w="12250" w:h="15850"/>
          <w:pgMar w:top="1500" w:bottom="280" w:left="1580" w:right="1320"/>
          <w:cols w:num="3" w:equalWidth="0">
            <w:col w:w="1037" w:space="40"/>
            <w:col w:w="1002" w:space="890"/>
            <w:col w:w="6381"/>
          </w:cols>
        </w:sectPr>
      </w:pPr>
    </w:p>
    <w:p>
      <w:pPr>
        <w:tabs>
          <w:tab w:pos="2954" w:val="left" w:leader="none"/>
        </w:tabs>
        <w:spacing w:line="274" w:lineRule="exact" w:before="0"/>
        <w:ind w:left="734" w:right="1775" w:firstLine="0"/>
        <w:jc w:val="left"/>
        <w:rPr>
          <w:rFonts w:ascii="Cambria Math" w:hAnsi="Cambria Math" w:eastAsia="Cambria Math"/>
          <w:sz w:val="19"/>
        </w:rPr>
      </w:pPr>
      <w:r>
        <w:rPr/>
        <w:pict>
          <v:line style="position:absolute;mso-position-horizontal-relative:page;mso-position-vertical-relative:paragraph;z-index:-236320" from="108.139999pt,1.323498pt" to="131.299999pt,1.323498pt" stroked="true" strokeweight=".72pt" strokecolor="#000000">
            <w10:wrap type="none"/>
          </v:line>
        </w:pict>
      </w:r>
      <w:r>
        <w:rPr>
          <w:rFonts w:ascii="Cambria Math" w:hAnsi="Cambria Math" w:eastAsia="Cambria Math"/>
          <w:position w:val="2"/>
          <w:sz w:val="16"/>
        </w:rPr>
        <w:t>�!</w:t>
        <w:tab/>
      </w:r>
      <w:r>
        <w:rPr>
          <w:rFonts w:ascii="Cambria Math" w:hAnsi="Cambria Math" w:eastAsia="Cambria Math"/>
          <w:sz w:val="23"/>
        </w:rPr>
        <w:t>�!</w:t>
      </w:r>
      <w:r>
        <w:rPr>
          <w:rFonts w:ascii="Cambria Math" w:hAnsi="Cambria Math" w:eastAsia="Cambria Math"/>
          <w:spacing w:val="-25"/>
          <w:sz w:val="23"/>
        </w:rPr>
        <w:t> </w:t>
      </w:r>
      <w:r>
        <w:rPr>
          <w:rFonts w:ascii="Cambria Math" w:hAnsi="Cambria Math" w:eastAsia="Cambria Math"/>
          <w:spacing w:val="7"/>
          <w:sz w:val="23"/>
        </w:rPr>
        <w:t>�</w:t>
      </w:r>
      <w:r>
        <w:rPr>
          <w:rFonts w:ascii="Cambria Math" w:hAnsi="Cambria Math" w:eastAsia="Cambria Math"/>
          <w:spacing w:val="7"/>
          <w:position w:val="7"/>
          <w:sz w:val="19"/>
        </w:rPr>
        <w:t>ℵ</w:t>
      </w:r>
    </w:p>
    <w:p>
      <w:pPr>
        <w:pStyle w:val="BodyText"/>
        <w:spacing w:before="8"/>
        <w:rPr>
          <w:rFonts w:ascii="Cambria Math"/>
          <w:sz w:val="29"/>
        </w:rPr>
      </w:pPr>
    </w:p>
    <w:p>
      <w:pPr>
        <w:spacing w:line="169" w:lineRule="exact" w:before="73"/>
        <w:ind w:left="1364" w:right="3052" w:firstLine="0"/>
        <w:jc w:val="center"/>
        <w:rPr>
          <w:rFonts w:ascii="Cambria Math" w:eastAsia="Cambria Math"/>
          <w:sz w:val="19"/>
        </w:rPr>
      </w:pPr>
      <w:r>
        <w:rPr/>
        <w:pict>
          <v:shape style="position:absolute;margin-left:260.450012pt;margin-top:7.539931pt;width:6.9pt;height:11.55pt;mso-position-horizontal-relative:page;mso-position-vertical-relative:paragraph;z-index:-236152" type="#_x0000_t202" filled="false" stroked="false">
            <v:textbox inset="0,0,0,0">
              <w:txbxContent>
                <w:p>
                  <w:pPr>
                    <w:spacing w:line="230" w:lineRule="exact" w:before="0"/>
                    <w:ind w:left="0" w:right="0" w:firstLine="0"/>
                    <w:jc w:val="left"/>
                    <w:rPr>
                      <w:rFonts w:ascii="Cambria Math" w:hAnsi="Cambria Math"/>
                      <w:sz w:val="23"/>
                    </w:rPr>
                  </w:pPr>
                  <w:r>
                    <w:rPr>
                      <w:rFonts w:ascii="Cambria Math" w:hAnsi="Cambria Math"/>
                      <w:w w:val="100"/>
                      <w:sz w:val="23"/>
                    </w:rPr>
                    <w:t>ℵ</w:t>
                  </w:r>
                </w:p>
              </w:txbxContent>
            </v:textbox>
            <w10:wrap type="none"/>
          </v:shape>
        </w:pict>
      </w:r>
      <w:r>
        <w:rPr>
          <w:rFonts w:ascii="Cambria Math" w:eastAsia="Cambria Math"/>
          <w:w w:val="120"/>
          <w:sz w:val="19"/>
        </w:rPr>
        <w:t>𝑥</w:t>
      </w:r>
    </w:p>
    <w:p>
      <w:pPr>
        <w:pStyle w:val="BodyText"/>
        <w:spacing w:line="276" w:lineRule="exact"/>
        <w:ind w:left="122" w:right="1775"/>
      </w:pPr>
      <w:r>
        <w:rPr/>
        <w:pict>
          <v:line style="position:absolute;mso-position-horizontal-relative:page;mso-position-vertical-relative:paragraph;z-index:11632" from="254.809998pt,9.748314pt" to="279.433998pt,9.748314pt" stroked="true" strokeweight="1.08pt" strokecolor="#000000">
            <w10:wrap type="none"/>
          </v:line>
        </w:pict>
      </w:r>
      <w:r>
        <w:rPr/>
        <w:t>Se platea el reciproco de </w:t>
      </w:r>
      <w:r>
        <w:rPr>
          <w:rFonts w:ascii="Cambria Math" w:hAnsi="Cambria Math" w:eastAsia="Cambria Math"/>
          <w:sz w:val="32"/>
        </w:rPr>
        <w:t>�</w:t>
      </w:r>
      <w:r>
        <w:rPr>
          <w:rFonts w:ascii="Cambria Math" w:hAnsi="Cambria Math" w:eastAsia="Cambria Math"/>
          <w:position w:val="12"/>
          <w:sz w:val="23"/>
        </w:rPr>
        <w:t>−ℵ </w:t>
      </w:r>
      <w:r>
        <w:rPr/>
        <w:t>por</w:t>
      </w:r>
    </w:p>
    <w:p>
      <w:pPr>
        <w:spacing w:line="221" w:lineRule="exact" w:before="0"/>
        <w:ind w:left="1227" w:right="3052" w:firstLine="0"/>
        <w:jc w:val="center"/>
        <w:rPr>
          <w:rFonts w:ascii="Cambria Math" w:hAnsi="Cambria Math" w:eastAsia="Cambria Math"/>
          <w:sz w:val="19"/>
        </w:rPr>
      </w:pPr>
      <w:r>
        <w:rPr>
          <w:rFonts w:ascii="Cambria Math" w:hAnsi="Cambria Math" w:eastAsia="Cambria Math"/>
          <w:sz w:val="23"/>
        </w:rPr>
        <w:t>�!�</w:t>
      </w:r>
      <w:r>
        <w:rPr>
          <w:rFonts w:ascii="Cambria Math" w:hAnsi="Cambria Math" w:eastAsia="Cambria Math"/>
          <w:position w:val="7"/>
          <w:sz w:val="19"/>
        </w:rPr>
        <w:t>ℵ</w:t>
      </w:r>
    </w:p>
    <w:p>
      <w:pPr>
        <w:spacing w:before="196"/>
        <w:ind w:left="122" w:right="1775" w:firstLine="0"/>
        <w:jc w:val="left"/>
        <w:rPr>
          <w:rFonts w:ascii="Cambria Math" w:hAnsi="Cambria Math" w:eastAsia="Cambria Math"/>
          <w:sz w:val="32"/>
        </w:rPr>
      </w:pPr>
      <w:r>
        <w:rPr>
          <w:sz w:val="24"/>
        </w:rPr>
        <w:t>En donde </w:t>
      </w:r>
      <w:r>
        <w:rPr>
          <w:rFonts w:ascii="Cambria Math" w:hAnsi="Cambria Math" w:eastAsia="Cambria Math"/>
          <w:sz w:val="32"/>
        </w:rPr>
        <w:t>ℵ = �� = 28 </w:t>
      </w:r>
      <w:r>
        <w:rPr>
          <w:rFonts w:ascii="Cambria Math" w:hAnsi="Cambria Math" w:eastAsia="Cambria Math"/>
          <w:position w:val="1"/>
          <w:sz w:val="32"/>
        </w:rPr>
        <w:t>(</w:t>
      </w:r>
      <w:r>
        <w:rPr>
          <w:rFonts w:ascii="Cambria Math" w:hAnsi="Cambria Math" w:eastAsia="Cambria Math"/>
          <w:sz w:val="32"/>
        </w:rPr>
        <w:t>0.098</w:t>
      </w:r>
      <w:r>
        <w:rPr>
          <w:rFonts w:ascii="Cambria Math" w:hAnsi="Cambria Math" w:eastAsia="Cambria Math"/>
          <w:position w:val="1"/>
          <w:sz w:val="32"/>
        </w:rPr>
        <w:t>) </w:t>
      </w:r>
      <w:r>
        <w:rPr>
          <w:rFonts w:ascii="Cambria Math" w:hAnsi="Cambria Math" w:eastAsia="Cambria Math"/>
          <w:sz w:val="32"/>
        </w:rPr>
        <w:t>=  3.724</w:t>
      </w:r>
    </w:p>
    <w:p>
      <w:pPr>
        <w:spacing w:before="255"/>
        <w:ind w:left="122" w:right="1775" w:firstLine="0"/>
        <w:jc w:val="left"/>
        <w:rPr>
          <w:rFonts w:ascii="Cambria Math" w:eastAsia="Cambria Math"/>
          <w:sz w:val="22"/>
        </w:rPr>
      </w:pPr>
      <w:r>
        <w:rPr>
          <w:rFonts w:ascii="Cambria Math" w:eastAsia="Cambria Math"/>
          <w:sz w:val="22"/>
        </w:rPr>
        <w:t>� = 271 828</w:t>
      </w:r>
    </w:p>
    <w:p>
      <w:pPr>
        <w:pStyle w:val="BodyText"/>
        <w:spacing w:before="4"/>
        <w:rPr>
          <w:rFonts w:ascii="Cambria Math"/>
          <w:sz w:val="20"/>
        </w:rPr>
      </w:pPr>
    </w:p>
    <w:p>
      <w:pPr>
        <w:pStyle w:val="BodyText"/>
        <w:ind w:left="122" w:right="1775"/>
      </w:pPr>
      <w:r>
        <w:rPr/>
        <w:t>X1 = El valor que se valla necesitando</w:t>
      </w:r>
    </w:p>
    <w:p>
      <w:pPr>
        <w:pStyle w:val="BodyText"/>
        <w:spacing w:before="5"/>
        <w:rPr>
          <w:sz w:val="12"/>
        </w:rPr>
      </w:pPr>
    </w:p>
    <w:p>
      <w:pPr>
        <w:spacing w:after="0"/>
        <w:rPr>
          <w:sz w:val="12"/>
        </w:rPr>
        <w:sectPr>
          <w:type w:val="continuous"/>
          <w:pgSz w:w="12250" w:h="15850"/>
          <w:pgMar w:top="1500" w:bottom="280" w:left="1580" w:right="1320"/>
        </w:sectPr>
      </w:pPr>
    </w:p>
    <w:p>
      <w:pPr>
        <w:pStyle w:val="BodyText"/>
        <w:spacing w:before="8"/>
        <w:rPr>
          <w:sz w:val="28"/>
        </w:rPr>
      </w:pPr>
    </w:p>
    <w:p>
      <w:pPr>
        <w:pStyle w:val="BodyText"/>
        <w:ind w:left="122" w:right="-19"/>
      </w:pPr>
      <w:r>
        <w:rPr/>
        <w:t>P(7-11) =</w:t>
      </w:r>
    </w:p>
    <w:p>
      <w:pPr>
        <w:spacing w:line="318" w:lineRule="exact" w:before="71"/>
        <w:ind w:left="13" w:right="0" w:firstLine="0"/>
        <w:jc w:val="left"/>
        <w:rPr>
          <w:rFonts w:ascii="Cambria Math" w:hAnsi="Cambria Math" w:eastAsia="Cambria Math"/>
          <w:sz w:val="21"/>
        </w:rPr>
      </w:pPr>
      <w:r>
        <w:rPr/>
        <w:br w:type="column"/>
      </w:r>
      <w:r>
        <w:rPr>
          <w:rFonts w:ascii="Cambria Math" w:hAnsi="Cambria Math" w:eastAsia="Cambria Math"/>
          <w:w w:val="105"/>
          <w:position w:val="-9"/>
          <w:sz w:val="26"/>
        </w:rPr>
        <w:t>ℵ</w:t>
      </w:r>
      <w:r>
        <w:rPr>
          <w:rFonts w:ascii="Cambria Math" w:hAnsi="Cambria Math" w:eastAsia="Cambria Math"/>
          <w:w w:val="105"/>
          <w:sz w:val="21"/>
        </w:rPr>
        <w:t>7</w:t>
      </w:r>
      <w:r>
        <w:rPr>
          <w:rFonts w:ascii="Cambria Math" w:hAnsi="Cambria Math" w:eastAsia="Cambria Math"/>
          <w:w w:val="105"/>
          <w:position w:val="-9"/>
          <w:sz w:val="26"/>
        </w:rPr>
        <w:t>�</w:t>
      </w:r>
      <w:r>
        <w:rPr>
          <w:rFonts w:ascii="Cambria Math" w:hAnsi="Cambria Math" w:eastAsia="Cambria Math"/>
          <w:w w:val="105"/>
          <w:sz w:val="21"/>
        </w:rPr>
        <w:t>−9.724</w:t>
      </w:r>
    </w:p>
    <w:p>
      <w:pPr>
        <w:tabs>
          <w:tab w:pos="1173" w:val="left" w:leader="none"/>
        </w:tabs>
        <w:spacing w:line="427" w:lineRule="exact" w:before="0"/>
        <w:ind w:left="479" w:right="0" w:firstLine="0"/>
        <w:jc w:val="left"/>
        <w:rPr>
          <w:sz w:val="24"/>
        </w:rPr>
      </w:pPr>
      <w:r>
        <w:rPr/>
        <w:pict>
          <v:line style="position:absolute;mso-position-horizontal-relative:page;mso-position-vertical-relative:paragraph;z-index:-236248" from="131.899994pt,4.288798pt" to="189.883994pt,4.288798pt" stroked="true" strokeweight="1.2pt" strokecolor="#000000">
            <w10:wrap type="none"/>
          </v:line>
        </w:pict>
      </w:r>
      <w:r>
        <w:rPr>
          <w:rFonts w:ascii="Cambria Math"/>
          <w:position w:val="-17"/>
          <w:sz w:val="26"/>
        </w:rPr>
        <w:t>7!</w:t>
        <w:tab/>
      </w:r>
      <w:r>
        <w:rPr>
          <w:sz w:val="24"/>
        </w:rPr>
        <w:t>+ . . . .</w:t>
      </w:r>
      <w:r>
        <w:rPr>
          <w:spacing w:val="-1"/>
          <w:sz w:val="24"/>
        </w:rPr>
        <w:t> </w:t>
      </w:r>
      <w:r>
        <w:rPr>
          <w:sz w:val="24"/>
        </w:rPr>
        <w:t>+</w:t>
      </w:r>
    </w:p>
    <w:p>
      <w:pPr>
        <w:spacing w:before="71"/>
        <w:ind w:left="0" w:right="5030" w:firstLine="0"/>
        <w:jc w:val="center"/>
        <w:rPr>
          <w:rFonts w:ascii="Cambria Math" w:hAnsi="Cambria Math" w:eastAsia="Cambria Math"/>
          <w:sz w:val="21"/>
        </w:rPr>
      </w:pPr>
      <w:r>
        <w:rPr/>
        <w:br w:type="column"/>
      </w:r>
      <w:r>
        <w:rPr>
          <w:rFonts w:ascii="Cambria Math" w:hAnsi="Cambria Math" w:eastAsia="Cambria Math"/>
          <w:spacing w:val="-2"/>
          <w:w w:val="99"/>
          <w:position w:val="-9"/>
          <w:sz w:val="26"/>
        </w:rPr>
        <w:t>ℵ</w:t>
      </w:r>
      <w:r>
        <w:rPr>
          <w:rFonts w:ascii="Cambria Math" w:hAnsi="Cambria Math" w:eastAsia="Cambria Math"/>
          <w:spacing w:val="-1"/>
          <w:w w:val="108"/>
          <w:sz w:val="21"/>
        </w:rPr>
        <w:t>1</w:t>
      </w:r>
      <w:r>
        <w:rPr>
          <w:rFonts w:ascii="Cambria Math" w:hAnsi="Cambria Math" w:eastAsia="Cambria Math"/>
          <w:spacing w:val="11"/>
          <w:w w:val="108"/>
          <w:sz w:val="21"/>
        </w:rPr>
        <w:t>1</w:t>
      </w:r>
      <w:r>
        <w:rPr>
          <w:rFonts w:ascii="Cambria Math" w:hAnsi="Cambria Math" w:eastAsia="Cambria Math"/>
          <w:spacing w:val="17"/>
          <w:w w:val="82"/>
          <w:position w:val="-9"/>
          <w:sz w:val="26"/>
        </w:rPr>
        <w:t>�</w:t>
      </w:r>
      <w:r>
        <w:rPr>
          <w:rFonts w:ascii="Cambria Math" w:hAnsi="Cambria Math" w:eastAsia="Cambria Math"/>
          <w:w w:val="100"/>
          <w:sz w:val="21"/>
        </w:rPr>
        <w:t>−</w:t>
      </w:r>
      <w:r>
        <w:rPr>
          <w:rFonts w:ascii="Cambria Math" w:hAnsi="Cambria Math" w:eastAsia="Cambria Math"/>
          <w:spacing w:val="-1"/>
          <w:w w:val="108"/>
          <w:sz w:val="21"/>
        </w:rPr>
        <w:t>3</w:t>
      </w:r>
      <w:r>
        <w:rPr>
          <w:rFonts w:ascii="Cambria Math" w:hAnsi="Cambria Math" w:eastAsia="Cambria Math"/>
          <w:spacing w:val="-1"/>
          <w:w w:val="100"/>
          <w:sz w:val="21"/>
        </w:rPr>
        <w:t>.</w:t>
      </w:r>
      <w:r>
        <w:rPr>
          <w:rFonts w:ascii="Cambria Math" w:hAnsi="Cambria Math" w:eastAsia="Cambria Math"/>
          <w:spacing w:val="-1"/>
          <w:w w:val="108"/>
          <w:sz w:val="21"/>
        </w:rPr>
        <w:t>724</w:t>
      </w:r>
    </w:p>
    <w:p>
      <w:pPr>
        <w:pStyle w:val="Heading6"/>
        <w:spacing w:before="82"/>
        <w:ind w:left="446" w:right="5469"/>
      </w:pPr>
      <w:r>
        <w:rPr/>
        <w:pict>
          <v:line style="position:absolute;mso-position-horizontal-relative:page;mso-position-vertical-relative:paragraph;z-index:11680" from="230.210007pt,2.272541pt" to="294.434007pt,2.272541pt" stroked="true" strokeweight="1.2pt" strokecolor="#000000">
            <w10:wrap type="none"/>
          </v:line>
        </w:pict>
      </w:r>
      <w:r>
        <w:rPr>
          <w:w w:val="105"/>
        </w:rPr>
        <w:t>11!</w:t>
      </w:r>
    </w:p>
    <w:p>
      <w:pPr>
        <w:spacing w:after="0"/>
        <w:sectPr>
          <w:type w:val="continuous"/>
          <w:pgSz w:w="12250" w:h="15850"/>
          <w:pgMar w:top="1500" w:bottom="280" w:left="1580" w:right="1320"/>
          <w:cols w:num="3" w:equalWidth="0">
            <w:col w:w="1005" w:space="40"/>
            <w:col w:w="1929" w:space="40"/>
            <w:col w:w="6336"/>
          </w:cols>
        </w:sectPr>
      </w:pPr>
    </w:p>
    <w:p>
      <w:pPr>
        <w:pStyle w:val="BodyText"/>
        <w:spacing w:before="5"/>
        <w:rPr>
          <w:rFonts w:ascii="Cambria Math"/>
          <w:sz w:val="9"/>
        </w:rPr>
      </w:pPr>
    </w:p>
    <w:p>
      <w:pPr>
        <w:spacing w:after="0"/>
        <w:rPr>
          <w:rFonts w:ascii="Cambria Math"/>
          <w:sz w:val="9"/>
        </w:rPr>
        <w:sectPr>
          <w:type w:val="continuous"/>
          <w:pgSz w:w="12250" w:h="15850"/>
          <w:pgMar w:top="1500" w:bottom="280" w:left="1580" w:right="1320"/>
        </w:sectPr>
      </w:pPr>
    </w:p>
    <w:p>
      <w:pPr>
        <w:pStyle w:val="BodyText"/>
        <w:spacing w:before="6"/>
        <w:rPr>
          <w:rFonts w:ascii="Cambria Math"/>
          <w:sz w:val="25"/>
        </w:rPr>
      </w:pPr>
    </w:p>
    <w:p>
      <w:pPr>
        <w:pStyle w:val="BodyText"/>
        <w:ind w:left="122" w:right="-19"/>
      </w:pPr>
      <w:r>
        <w:rPr/>
        <w:t>P(7) =</w:t>
      </w:r>
    </w:p>
    <w:p>
      <w:pPr>
        <w:spacing w:line="457" w:lineRule="exact" w:before="77"/>
        <w:ind w:left="13" w:right="0" w:firstLine="0"/>
        <w:jc w:val="left"/>
        <w:rPr>
          <w:rFonts w:ascii="Cambria Math" w:hAnsi="Cambria Math"/>
          <w:sz w:val="32"/>
        </w:rPr>
      </w:pPr>
      <w:r>
        <w:rPr/>
        <w:br w:type="column"/>
      </w:r>
      <w:r>
        <w:rPr>
          <w:rFonts w:ascii="Cambria Math" w:hAnsi="Cambria Math"/>
          <w:position w:val="1"/>
          <w:sz w:val="23"/>
        </w:rPr>
        <w:t>(</w:t>
      </w:r>
      <w:r>
        <w:rPr>
          <w:rFonts w:ascii="Cambria Math" w:hAnsi="Cambria Math"/>
          <w:sz w:val="23"/>
        </w:rPr>
        <w:t>3.724</w:t>
      </w:r>
      <w:r>
        <w:rPr>
          <w:rFonts w:ascii="Cambria Math" w:hAnsi="Cambria Math"/>
          <w:position w:val="1"/>
          <w:sz w:val="23"/>
        </w:rPr>
        <w:t>)</w:t>
      </w:r>
      <w:r>
        <w:rPr>
          <w:rFonts w:ascii="Cambria Math" w:hAnsi="Cambria Math"/>
          <w:position w:val="8"/>
          <w:sz w:val="19"/>
        </w:rPr>
        <w:t>7</w:t>
      </w:r>
      <w:r>
        <w:rPr>
          <w:rFonts w:ascii="Cambria Math" w:hAnsi="Cambria Math"/>
          <w:position w:val="1"/>
          <w:sz w:val="23"/>
        </w:rPr>
        <w:t>(</w:t>
      </w:r>
      <w:r>
        <w:rPr>
          <w:rFonts w:ascii="Cambria Math" w:hAnsi="Cambria Math"/>
          <w:sz w:val="23"/>
        </w:rPr>
        <w:t>2.271828</w:t>
      </w:r>
      <w:r>
        <w:rPr>
          <w:rFonts w:ascii="Cambria Math" w:hAnsi="Cambria Math"/>
          <w:position w:val="1"/>
          <w:sz w:val="23"/>
        </w:rPr>
        <w:t>)</w:t>
      </w:r>
      <w:r>
        <w:rPr>
          <w:rFonts w:ascii="Cambria Math" w:hAnsi="Cambria Math"/>
          <w:position w:val="8"/>
          <w:sz w:val="19"/>
        </w:rPr>
        <w:t>−3.724    </w:t>
      </w:r>
      <w:r>
        <w:rPr>
          <w:rFonts w:ascii="Cambria Math" w:hAnsi="Cambria Math"/>
          <w:position w:val="-18"/>
          <w:sz w:val="32"/>
        </w:rPr>
        <w:t>=</w:t>
      </w:r>
    </w:p>
    <w:p>
      <w:pPr>
        <w:spacing w:line="205" w:lineRule="exact" w:before="0"/>
        <w:ind w:left="1240" w:right="0" w:firstLine="0"/>
        <w:jc w:val="left"/>
        <w:rPr>
          <w:rFonts w:ascii="Cambria Math"/>
          <w:sz w:val="23"/>
        </w:rPr>
      </w:pPr>
      <w:r>
        <w:rPr/>
        <w:pict>
          <v:line style="position:absolute;mso-position-horizontal-relative:page;mso-position-vertical-relative:paragraph;z-index:-236200" from="116.059998pt,-4.84372pt" to="251.319998pt,-4.84372pt" stroked="true" strokeweight="1.08pt" strokecolor="#000000">
            <w10:wrap type="none"/>
          </v:line>
        </w:pict>
      </w:r>
      <w:r>
        <w:rPr>
          <w:rFonts w:ascii="Cambria Math"/>
          <w:w w:val="105"/>
          <w:sz w:val="23"/>
        </w:rPr>
        <w:t>7!</w:t>
      </w:r>
    </w:p>
    <w:p>
      <w:pPr>
        <w:spacing w:after="0" w:line="205" w:lineRule="exact"/>
        <w:jc w:val="left"/>
        <w:rPr>
          <w:rFonts w:ascii="Cambria Math"/>
          <w:sz w:val="23"/>
        </w:rPr>
        <w:sectPr>
          <w:type w:val="continuous"/>
          <w:pgSz w:w="12250" w:h="15850"/>
          <w:pgMar w:top="1500" w:bottom="280" w:left="1580" w:right="1320"/>
          <w:cols w:num="2" w:equalWidth="0">
            <w:col w:w="688" w:space="40"/>
            <w:col w:w="8622"/>
          </w:cols>
        </w:sectPr>
      </w:pPr>
    </w:p>
    <w:p>
      <w:pPr>
        <w:pStyle w:val="BodyText"/>
        <w:rPr>
          <w:rFonts w:ascii="Cambria Math"/>
          <w:sz w:val="20"/>
        </w:rPr>
      </w:pPr>
    </w:p>
    <w:p>
      <w:pPr>
        <w:pStyle w:val="BodyText"/>
        <w:spacing w:before="2"/>
        <w:rPr>
          <w:rFonts w:ascii="Cambria Math"/>
          <w:sz w:val="29"/>
        </w:rPr>
      </w:pPr>
    </w:p>
    <w:p>
      <w:pPr>
        <w:spacing w:after="0"/>
        <w:rPr>
          <w:rFonts w:ascii="Cambria Math"/>
          <w:sz w:val="29"/>
        </w:rPr>
        <w:sectPr>
          <w:pgSz w:w="12250" w:h="15850"/>
          <w:pgMar w:header="781" w:footer="1175" w:top="1420" w:bottom="1380" w:left="1580" w:right="1320"/>
        </w:sectPr>
      </w:pPr>
    </w:p>
    <w:p>
      <w:pPr>
        <w:spacing w:line="267" w:lineRule="exact" w:before="78"/>
        <w:ind w:left="686" w:right="0" w:firstLine="0"/>
        <w:jc w:val="left"/>
        <w:rPr>
          <w:rFonts w:ascii="Cambria Math"/>
          <w:sz w:val="19"/>
        </w:rPr>
      </w:pPr>
      <w:r>
        <w:rPr>
          <w:rFonts w:ascii="Cambria Math"/>
          <w:w w:val="105"/>
          <w:sz w:val="23"/>
        </w:rPr>
        <w:t>(3.724)</w:t>
      </w:r>
      <w:r>
        <w:rPr>
          <w:rFonts w:ascii="Cambria Math"/>
          <w:w w:val="105"/>
          <w:position w:val="8"/>
          <w:sz w:val="19"/>
        </w:rPr>
        <w:t>7</w:t>
      </w:r>
    </w:p>
    <w:p>
      <w:pPr>
        <w:tabs>
          <w:tab w:pos="2570" w:val="left" w:leader="none"/>
        </w:tabs>
        <w:spacing w:line="395" w:lineRule="exact" w:before="0"/>
        <w:ind w:left="122" w:right="0" w:firstLine="0"/>
        <w:jc w:val="left"/>
        <w:rPr>
          <w:sz w:val="24"/>
        </w:rPr>
      </w:pPr>
      <w:r>
        <w:rPr/>
        <w:pict>
          <v:line style="position:absolute;mso-position-horizontal-relative:page;mso-position-vertical-relative:paragraph;z-index:-236080" from="91.103996pt,4.655416pt" to="180.287996pt,4.655416pt" stroked="true" strokeweight="1.08pt" strokecolor="#000000">
            <w10:wrap type="none"/>
          </v:line>
        </w:pict>
      </w:r>
      <w:r>
        <w:rPr>
          <w:position w:val="16"/>
          <w:sz w:val="24"/>
        </w:rPr>
        <w:t>=</w:t>
      </w:r>
      <w:r>
        <w:rPr>
          <w:rFonts w:ascii="Cambria Math"/>
          <w:sz w:val="23"/>
        </w:rPr>
        <w:t>7!(2.71.828)</w:t>
      </w:r>
      <w:r>
        <w:rPr>
          <w:rFonts w:ascii="Cambria Math"/>
          <w:position w:val="7"/>
          <w:sz w:val="19"/>
        </w:rPr>
        <w:t>3.724</w:t>
        <w:tab/>
      </w:r>
      <w:r>
        <w:rPr>
          <w:position w:val="16"/>
          <w:sz w:val="24"/>
        </w:rPr>
        <w:t>=</w:t>
      </w:r>
    </w:p>
    <w:p>
      <w:pPr>
        <w:spacing w:line="225" w:lineRule="exact" w:before="119"/>
        <w:ind w:left="115" w:right="4192" w:firstLine="0"/>
        <w:jc w:val="center"/>
        <w:rPr>
          <w:rFonts w:ascii="Cambria Math"/>
          <w:sz w:val="23"/>
        </w:rPr>
      </w:pPr>
      <w:r>
        <w:rPr/>
        <w:br w:type="column"/>
      </w:r>
      <w:r>
        <w:rPr>
          <w:rFonts w:ascii="Cambria Math"/>
          <w:sz w:val="23"/>
        </w:rPr>
        <w:t>9.932.7089</w:t>
      </w:r>
    </w:p>
    <w:p>
      <w:pPr>
        <w:spacing w:line="395" w:lineRule="exact" w:before="0"/>
        <w:ind w:left="115" w:right="4019" w:firstLine="0"/>
        <w:jc w:val="center"/>
        <w:rPr>
          <w:sz w:val="24"/>
        </w:rPr>
      </w:pPr>
      <w:r>
        <w:rPr/>
        <w:pict>
          <v:line style="position:absolute;mso-position-horizontal-relative:page;mso-position-vertical-relative:paragraph;z-index:-236056" from="232.369995pt,4.655416pt" to="335.949995pt,4.655416pt" stroked="true" strokeweight="1.08pt" strokecolor="#000000">
            <w10:wrap type="none"/>
          </v:line>
        </w:pict>
      </w:r>
      <w:r>
        <w:rPr>
          <w:rFonts w:ascii="Cambria Math"/>
          <w:sz w:val="23"/>
        </w:rPr>
        <w:t>(5  040)(41.429782) </w:t>
      </w:r>
      <w:r>
        <w:rPr>
          <w:position w:val="16"/>
          <w:sz w:val="24"/>
        </w:rPr>
        <w:t>=</w:t>
      </w:r>
    </w:p>
    <w:p>
      <w:pPr>
        <w:spacing w:after="0" w:line="395" w:lineRule="exact"/>
        <w:jc w:val="center"/>
        <w:rPr>
          <w:sz w:val="24"/>
        </w:rPr>
        <w:sectPr>
          <w:type w:val="continuous"/>
          <w:pgSz w:w="12250" w:h="15850"/>
          <w:pgMar w:top="1500" w:bottom="280" w:left="1580" w:right="1320"/>
          <w:cols w:num="2" w:equalWidth="0">
            <w:col w:w="2691" w:space="255"/>
            <w:col w:w="6404"/>
          </w:cols>
        </w:sectPr>
      </w:pPr>
    </w:p>
    <w:p>
      <w:pPr>
        <w:pStyle w:val="BodyText"/>
        <w:spacing w:before="4"/>
        <w:rPr>
          <w:sz w:val="14"/>
        </w:rPr>
      </w:pPr>
    </w:p>
    <w:p>
      <w:pPr>
        <w:tabs>
          <w:tab w:pos="5786" w:val="left" w:leader="none"/>
        </w:tabs>
        <w:spacing w:line="415" w:lineRule="exact" w:before="69"/>
        <w:ind w:left="122" w:right="1775" w:firstLine="0"/>
        <w:jc w:val="left"/>
        <w:rPr>
          <w:sz w:val="24"/>
        </w:rPr>
      </w:pPr>
      <w:r>
        <w:rPr/>
        <w:pict>
          <v:line style="position:absolute;mso-position-horizontal-relative:page;mso-position-vertical-relative:paragraph;z-index:-236032" from="105.019997pt,19.357265pt" to="166.963997pt,19.357265pt" stroked="true" strokeweight="1.08pt" strokecolor="#000000">
            <w10:wrap type="none"/>
          </v:line>
        </w:pict>
      </w:r>
      <w:r>
        <w:rPr>
          <w:rFonts w:ascii="Cambria Math"/>
          <w:position w:val="-18"/>
          <w:sz w:val="32"/>
        </w:rPr>
        <w:t>=  </w:t>
      </w:r>
      <w:r>
        <w:rPr>
          <w:rFonts w:ascii="Cambria Math"/>
          <w:sz w:val="23"/>
        </w:rPr>
        <w:t>(9</w:t>
      </w:r>
      <w:r>
        <w:rPr>
          <w:rFonts w:ascii="Cambria Math"/>
          <w:spacing w:val="26"/>
          <w:sz w:val="23"/>
        </w:rPr>
        <w:t> </w:t>
      </w:r>
      <w:r>
        <w:rPr>
          <w:rFonts w:ascii="Cambria Math"/>
          <w:sz w:val="23"/>
        </w:rPr>
        <w:t>932.7089</w:t>
      </w:r>
      <w:r>
        <w:rPr>
          <w:rFonts w:ascii="Cambria Math"/>
          <w:spacing w:val="40"/>
          <w:sz w:val="23"/>
        </w:rPr>
        <w:t> </w:t>
      </w:r>
      <w:r>
        <w:rPr>
          <w:rFonts w:ascii="Cambria Math"/>
          <w:position w:val="-18"/>
          <w:sz w:val="32"/>
        </w:rPr>
        <w:t>=</w:t>
        <w:tab/>
      </w:r>
      <w:r>
        <w:rPr>
          <w:position w:val="-18"/>
          <w:sz w:val="24"/>
        </w:rPr>
        <w:t>0.047569</w:t>
      </w:r>
    </w:p>
    <w:p>
      <w:pPr>
        <w:spacing w:line="205" w:lineRule="exact" w:before="0"/>
        <w:ind w:left="623" w:right="1775" w:firstLine="0"/>
        <w:jc w:val="left"/>
        <w:rPr>
          <w:rFonts w:ascii="Cambria Math"/>
          <w:sz w:val="23"/>
        </w:rPr>
      </w:pPr>
      <w:r>
        <w:rPr>
          <w:rFonts w:ascii="Cambria Math"/>
          <w:w w:val="105"/>
          <w:sz w:val="23"/>
        </w:rPr>
        <w:t>208 806.1</w:t>
      </w:r>
    </w:p>
    <w:p>
      <w:pPr>
        <w:spacing w:line="191" w:lineRule="exact" w:before="192"/>
        <w:ind w:left="621" w:right="1775" w:firstLine="0"/>
        <w:jc w:val="left"/>
        <w:rPr>
          <w:rFonts w:ascii="Cambria Math" w:hAnsi="Cambria Math"/>
          <w:sz w:val="19"/>
        </w:rPr>
      </w:pPr>
      <w:r>
        <w:rPr>
          <w:rFonts w:ascii="Cambria Math" w:hAnsi="Cambria Math"/>
          <w:w w:val="105"/>
          <w:sz w:val="23"/>
        </w:rPr>
        <w:t>(</w:t>
      </w:r>
      <w:r>
        <w:rPr>
          <w:rFonts w:ascii="Cambria Math" w:hAnsi="Cambria Math"/>
          <w:w w:val="105"/>
          <w:position w:val="1"/>
          <w:sz w:val="23"/>
        </w:rPr>
        <w:t>(</w:t>
      </w:r>
      <w:r>
        <w:rPr>
          <w:rFonts w:ascii="Cambria Math" w:hAnsi="Cambria Math"/>
          <w:w w:val="105"/>
          <w:sz w:val="23"/>
        </w:rPr>
        <w:t>3.724</w:t>
      </w:r>
      <w:r>
        <w:rPr>
          <w:rFonts w:ascii="Cambria Math" w:hAnsi="Cambria Math"/>
          <w:w w:val="105"/>
          <w:position w:val="1"/>
          <w:sz w:val="23"/>
        </w:rPr>
        <w:t>)</w:t>
      </w:r>
      <w:r>
        <w:rPr>
          <w:rFonts w:ascii="Cambria Math" w:hAnsi="Cambria Math"/>
          <w:w w:val="105"/>
          <w:position w:val="8"/>
          <w:sz w:val="19"/>
        </w:rPr>
        <w:t>8</w:t>
      </w:r>
      <w:r>
        <w:rPr>
          <w:rFonts w:ascii="Cambria Math" w:hAnsi="Cambria Math"/>
          <w:w w:val="105"/>
          <w:position w:val="1"/>
          <w:sz w:val="23"/>
        </w:rPr>
        <w:t>(</w:t>
      </w:r>
      <w:r>
        <w:rPr>
          <w:rFonts w:ascii="Cambria Math" w:hAnsi="Cambria Math"/>
          <w:w w:val="105"/>
          <w:sz w:val="23"/>
        </w:rPr>
        <w:t>2.71828</w:t>
      </w:r>
      <w:r>
        <w:rPr>
          <w:rFonts w:ascii="Cambria Math" w:hAnsi="Cambria Math"/>
          <w:w w:val="105"/>
          <w:position w:val="1"/>
          <w:sz w:val="23"/>
        </w:rPr>
        <w:t>)</w:t>
      </w:r>
      <w:r>
        <w:rPr>
          <w:rFonts w:ascii="Cambria Math" w:hAnsi="Cambria Math"/>
          <w:w w:val="105"/>
          <w:position w:val="8"/>
          <w:sz w:val="19"/>
        </w:rPr>
        <w:t>−3.724</w:t>
      </w:r>
    </w:p>
    <w:p>
      <w:pPr>
        <w:spacing w:after="0" w:line="191" w:lineRule="exact"/>
        <w:jc w:val="left"/>
        <w:rPr>
          <w:rFonts w:ascii="Cambria Math" w:hAnsi="Cambria Math"/>
          <w:sz w:val="19"/>
        </w:rPr>
        <w:sectPr>
          <w:type w:val="continuous"/>
          <w:pgSz w:w="12250" w:h="15850"/>
          <w:pgMar w:top="1500" w:bottom="280" w:left="1580" w:right="1320"/>
        </w:sectPr>
      </w:pPr>
    </w:p>
    <w:p>
      <w:pPr>
        <w:pStyle w:val="BodyText"/>
        <w:spacing w:before="30"/>
        <w:ind w:left="122" w:right="-19"/>
      </w:pPr>
      <w:r>
        <w:rPr/>
        <w:t>P (8)</w:t>
      </w:r>
    </w:p>
    <w:p>
      <w:pPr>
        <w:pStyle w:val="BodyText"/>
      </w:pPr>
    </w:p>
    <w:p>
      <w:pPr>
        <w:pStyle w:val="BodyText"/>
        <w:spacing w:before="2"/>
        <w:rPr>
          <w:sz w:val="19"/>
        </w:rPr>
      </w:pPr>
    </w:p>
    <w:p>
      <w:pPr>
        <w:spacing w:line="242" w:lineRule="exact" w:before="0"/>
        <w:ind w:left="122" w:right="0" w:firstLine="0"/>
        <w:jc w:val="left"/>
        <w:rPr>
          <w:rFonts w:ascii="Cambria Math"/>
          <w:sz w:val="32"/>
        </w:rPr>
      </w:pPr>
      <w:r>
        <w:rPr/>
        <w:pict>
          <v:line style="position:absolute;mso-position-horizontal-relative:page;mso-position-vertical-relative:paragraph;z-index:-235960" from="326.709991pt,9.503155pt" to="465.689991pt,9.503155pt" stroked="true" strokeweight="1.32pt" strokecolor="#000000">
            <w10:wrap type="none"/>
          </v:line>
        </w:pict>
      </w:r>
      <w:r>
        <w:rPr>
          <w:rFonts w:ascii="Cambria Math"/>
          <w:w w:val="99"/>
          <w:sz w:val="32"/>
        </w:rPr>
        <w:t>=</w:t>
      </w:r>
    </w:p>
    <w:p>
      <w:pPr>
        <w:spacing w:line="265" w:lineRule="exact" w:before="0"/>
        <w:ind w:left="2671" w:right="0" w:firstLine="0"/>
        <w:jc w:val="left"/>
        <w:rPr>
          <w:rFonts w:ascii="Cambria Math"/>
          <w:sz w:val="32"/>
        </w:rPr>
      </w:pPr>
      <w:r>
        <w:rPr/>
        <w:br w:type="column"/>
      </w:r>
      <w:r>
        <w:rPr>
          <w:rFonts w:ascii="Cambria Math"/>
          <w:sz w:val="32"/>
        </w:rPr>
        <w:t>=</w:t>
      </w:r>
    </w:p>
    <w:p>
      <w:pPr>
        <w:spacing w:line="205" w:lineRule="exact" w:before="0"/>
        <w:ind w:left="1147" w:right="0" w:firstLine="0"/>
        <w:jc w:val="left"/>
        <w:rPr>
          <w:rFonts w:ascii="Cambria Math"/>
          <w:sz w:val="23"/>
        </w:rPr>
      </w:pPr>
      <w:r>
        <w:rPr/>
        <w:pict>
          <v:line style="position:absolute;mso-position-horizontal-relative:page;mso-position-vertical-relative:paragraph;z-index:11896" from="110.059998pt,-4.833703pt" to="243.399998pt,-4.833703pt" stroked="true" strokeweight="1.08pt" strokecolor="#000000">
            <w10:wrap type="none"/>
          </v:line>
        </w:pict>
      </w:r>
      <w:r>
        <w:rPr>
          <w:rFonts w:ascii="Cambria Math"/>
          <w:w w:val="105"/>
          <w:sz w:val="23"/>
        </w:rPr>
        <w:t>8!</w:t>
      </w:r>
    </w:p>
    <w:p>
      <w:pPr>
        <w:pStyle w:val="BodyText"/>
        <w:spacing w:before="11"/>
        <w:rPr>
          <w:rFonts w:ascii="Cambria Math"/>
          <w:sz w:val="19"/>
        </w:rPr>
      </w:pPr>
    </w:p>
    <w:p>
      <w:pPr>
        <w:spacing w:line="267" w:lineRule="exact" w:before="0"/>
        <w:ind w:left="122" w:right="0" w:firstLine="0"/>
        <w:jc w:val="left"/>
        <w:rPr>
          <w:rFonts w:ascii="Cambria Math"/>
          <w:sz w:val="19"/>
        </w:rPr>
      </w:pPr>
      <w:r>
        <w:rPr/>
        <w:pict>
          <v:shape style="position:absolute;margin-left:306.190002pt;margin-top:6.264533pt;width:15pt;height:20.05pt;mso-position-horizontal-relative:page;mso-position-vertical-relative:paragraph;z-index:12184" type="#_x0000_t202" filled="false" stroked="false">
            <v:textbox inset="0,0,0,0">
              <w:txbxContent>
                <w:p>
                  <w:pPr>
                    <w:spacing w:line="401" w:lineRule="exact" w:before="0"/>
                    <w:ind w:left="0" w:right="0" w:firstLine="0"/>
                    <w:jc w:val="left"/>
                    <w:rPr>
                      <w:rFonts w:ascii="Cambria Math"/>
                      <w:sz w:val="40"/>
                    </w:rPr>
                  </w:pPr>
                  <w:r>
                    <w:rPr>
                      <w:rFonts w:ascii="Cambria Math"/>
                      <w:w w:val="100"/>
                      <w:sz w:val="40"/>
                    </w:rPr>
                    <w:t>=</w:t>
                  </w:r>
                </w:p>
              </w:txbxContent>
            </v:textbox>
            <w10:wrap type="none"/>
          </v:shape>
        </w:pict>
      </w:r>
      <w:r>
        <w:rPr>
          <w:rFonts w:ascii="Cambria Math"/>
          <w:w w:val="105"/>
          <w:position w:val="1"/>
          <w:sz w:val="23"/>
        </w:rPr>
        <w:t>(</w:t>
      </w:r>
      <w:r>
        <w:rPr>
          <w:rFonts w:ascii="Cambria Math"/>
          <w:w w:val="105"/>
          <w:sz w:val="23"/>
        </w:rPr>
        <w:t>3.724</w:t>
      </w:r>
      <w:r>
        <w:rPr>
          <w:rFonts w:ascii="Cambria Math"/>
          <w:w w:val="105"/>
          <w:position w:val="1"/>
          <w:sz w:val="23"/>
        </w:rPr>
        <w:t>)</w:t>
      </w:r>
      <w:r>
        <w:rPr>
          <w:rFonts w:ascii="Cambria Math"/>
          <w:w w:val="105"/>
          <w:position w:val="8"/>
          <w:sz w:val="19"/>
        </w:rPr>
        <w:t>8</w:t>
      </w:r>
    </w:p>
    <w:p>
      <w:pPr>
        <w:pStyle w:val="BodyText"/>
        <w:spacing w:line="121" w:lineRule="exact"/>
        <w:ind w:right="350"/>
        <w:jc w:val="right"/>
      </w:pPr>
      <w:r>
        <w:rPr/>
        <w:pict>
          <v:line style="position:absolute;mso-position-horizontal-relative:page;mso-position-vertical-relative:paragraph;z-index:11920" from="101.540001pt,4.675444pt" to="184.244001pt,4.675444pt" stroked="true" strokeweight="1.08pt" strokecolor="#000000">
            <w10:wrap type="none"/>
          </v:line>
        </w:pict>
      </w:r>
      <w:r>
        <w:rPr/>
        <w:t>=</w:t>
      </w:r>
    </w:p>
    <w:p>
      <w:pPr>
        <w:pStyle w:val="BodyText"/>
        <w:spacing w:before="9"/>
        <w:rPr>
          <w:sz w:val="52"/>
        </w:rPr>
      </w:pPr>
      <w:r>
        <w:rPr/>
        <w:br w:type="column"/>
      </w:r>
      <w:r>
        <w:rPr>
          <w:sz w:val="52"/>
        </w:rPr>
      </w:r>
    </w:p>
    <w:p>
      <w:pPr>
        <w:tabs>
          <w:tab w:pos="2433" w:val="left" w:leader="none"/>
        </w:tabs>
        <w:spacing w:line="448" w:lineRule="exact" w:before="0"/>
        <w:ind w:left="122" w:right="0" w:firstLine="0"/>
        <w:jc w:val="left"/>
        <w:rPr>
          <w:rFonts w:ascii="Cambria Math"/>
          <w:sz w:val="40"/>
        </w:rPr>
      </w:pPr>
      <w:r>
        <w:rPr>
          <w:rFonts w:ascii="Cambria Math"/>
          <w:sz w:val="29"/>
        </w:rPr>
        <w:t>36.989.408</w:t>
        <w:tab/>
      </w:r>
      <w:r>
        <w:rPr>
          <w:rFonts w:ascii="Cambria Math"/>
          <w:position w:val="-23"/>
          <w:sz w:val="40"/>
        </w:rPr>
        <w:t>=</w:t>
      </w:r>
    </w:p>
    <w:p>
      <w:pPr>
        <w:spacing w:after="0" w:line="448" w:lineRule="exact"/>
        <w:jc w:val="left"/>
        <w:rPr>
          <w:rFonts w:ascii="Cambria Math"/>
          <w:sz w:val="40"/>
        </w:rPr>
        <w:sectPr>
          <w:type w:val="continuous"/>
          <w:pgSz w:w="12250" w:h="15850"/>
          <w:pgMar w:top="1500" w:bottom="280" w:left="1580" w:right="1320"/>
          <w:cols w:num="3" w:equalWidth="0">
            <w:col w:w="569" w:space="139"/>
            <w:col w:w="4136" w:space="656"/>
            <w:col w:w="3850"/>
          </w:cols>
        </w:sectPr>
      </w:pPr>
    </w:p>
    <w:p>
      <w:pPr>
        <w:spacing w:line="274" w:lineRule="exact" w:before="0"/>
        <w:ind w:left="450" w:right="-15" w:firstLine="0"/>
        <w:jc w:val="left"/>
        <w:rPr>
          <w:rFonts w:ascii="Cambria Math"/>
          <w:sz w:val="19"/>
        </w:rPr>
      </w:pPr>
      <w:r>
        <w:rPr>
          <w:rFonts w:ascii="Cambria Math"/>
          <w:w w:val="105"/>
          <w:sz w:val="23"/>
        </w:rPr>
        <w:t>8!</w:t>
      </w:r>
      <w:r>
        <w:rPr>
          <w:rFonts w:ascii="Cambria Math"/>
          <w:spacing w:val="-17"/>
          <w:w w:val="105"/>
          <w:sz w:val="23"/>
        </w:rPr>
        <w:t> </w:t>
      </w:r>
      <w:r>
        <w:rPr>
          <w:rFonts w:ascii="Cambria Math"/>
          <w:w w:val="105"/>
          <w:position w:val="1"/>
          <w:sz w:val="23"/>
        </w:rPr>
        <w:t>(</w:t>
      </w:r>
      <w:r>
        <w:rPr>
          <w:rFonts w:ascii="Cambria Math"/>
          <w:w w:val="105"/>
          <w:sz w:val="23"/>
        </w:rPr>
        <w:t>2.7188</w:t>
      </w:r>
      <w:r>
        <w:rPr>
          <w:rFonts w:ascii="Cambria Math"/>
          <w:w w:val="105"/>
          <w:position w:val="1"/>
          <w:sz w:val="23"/>
        </w:rPr>
        <w:t>)</w:t>
      </w:r>
      <w:r>
        <w:rPr>
          <w:rFonts w:ascii="Cambria Math"/>
          <w:w w:val="105"/>
          <w:position w:val="7"/>
          <w:sz w:val="19"/>
        </w:rPr>
        <w:t>8.724</w:t>
      </w:r>
    </w:p>
    <w:p>
      <w:pPr>
        <w:spacing w:line="328" w:lineRule="exact" w:before="0"/>
        <w:ind w:left="450" w:right="0" w:firstLine="0"/>
        <w:jc w:val="left"/>
        <w:rPr>
          <w:rFonts w:ascii="Cambria Math"/>
          <w:sz w:val="29"/>
        </w:rPr>
      </w:pPr>
      <w:r>
        <w:rPr/>
        <w:br w:type="column"/>
      </w:r>
      <w:r>
        <w:rPr>
          <w:rFonts w:ascii="Cambria Math"/>
          <w:position w:val="1"/>
          <w:sz w:val="29"/>
        </w:rPr>
        <w:t>(</w:t>
      </w:r>
      <w:r>
        <w:rPr>
          <w:rFonts w:ascii="Cambria Math"/>
          <w:sz w:val="29"/>
        </w:rPr>
        <w:t>40  320</w:t>
      </w:r>
      <w:r>
        <w:rPr>
          <w:rFonts w:ascii="Cambria Math"/>
          <w:position w:val="1"/>
          <w:sz w:val="29"/>
        </w:rPr>
        <w:t>)(</w:t>
      </w:r>
      <w:r>
        <w:rPr>
          <w:rFonts w:ascii="Cambria Math"/>
          <w:sz w:val="29"/>
        </w:rPr>
        <w:t>41.429782</w:t>
      </w:r>
      <w:r>
        <w:rPr>
          <w:rFonts w:ascii="Cambria Math"/>
          <w:position w:val="1"/>
          <w:sz w:val="29"/>
        </w:rPr>
        <w:t>)</w:t>
      </w:r>
    </w:p>
    <w:p>
      <w:pPr>
        <w:spacing w:after="0" w:line="328" w:lineRule="exact"/>
        <w:jc w:val="left"/>
        <w:rPr>
          <w:rFonts w:ascii="Cambria Math"/>
          <w:sz w:val="29"/>
        </w:rPr>
        <w:sectPr>
          <w:type w:val="continuous"/>
          <w:pgSz w:w="12250" w:h="15850"/>
          <w:pgMar w:top="1500" w:bottom="280" w:left="1580" w:right="1320"/>
          <w:cols w:num="2" w:equalWidth="0">
            <w:col w:w="2096" w:space="2407"/>
            <w:col w:w="4847"/>
          </w:cols>
        </w:sectPr>
      </w:pPr>
    </w:p>
    <w:p>
      <w:pPr>
        <w:pStyle w:val="BodyText"/>
        <w:spacing w:before="10"/>
        <w:rPr>
          <w:rFonts w:ascii="Cambria Math"/>
          <w:sz w:val="13"/>
        </w:rPr>
      </w:pPr>
    </w:p>
    <w:p>
      <w:pPr>
        <w:spacing w:after="0"/>
        <w:rPr>
          <w:rFonts w:ascii="Cambria Math"/>
          <w:sz w:val="13"/>
        </w:rPr>
        <w:sectPr>
          <w:type w:val="continuous"/>
          <w:pgSz w:w="12250" w:h="15850"/>
          <w:pgMar w:top="1500" w:bottom="280" w:left="1580" w:right="1320"/>
        </w:sectPr>
      </w:pPr>
    </w:p>
    <w:p>
      <w:pPr>
        <w:spacing w:line="415" w:lineRule="exact" w:before="68"/>
        <w:ind w:left="122" w:right="-14" w:firstLine="0"/>
        <w:jc w:val="left"/>
        <w:rPr>
          <w:rFonts w:ascii="Cambria Math"/>
          <w:sz w:val="23"/>
        </w:rPr>
      </w:pPr>
      <w:r>
        <w:rPr/>
        <w:pict>
          <v:line style="position:absolute;mso-position-horizontal-relative:page;mso-position-vertical-relative:paragraph;z-index:-235936" from="101.540001pt,19.307236pt" to="162.140001pt,19.307236pt" stroked="true" strokeweight="1.08pt" strokecolor="#000000">
            <w10:wrap type="none"/>
          </v:line>
        </w:pict>
      </w:r>
      <w:r>
        <w:rPr>
          <w:rFonts w:ascii="Cambria Math"/>
          <w:position w:val="-18"/>
          <w:sz w:val="32"/>
        </w:rPr>
        <w:t>=  </w:t>
      </w:r>
      <w:r>
        <w:rPr>
          <w:rFonts w:ascii="Cambria Math"/>
          <w:sz w:val="23"/>
        </w:rPr>
        <w:t>36 989.408</w:t>
      </w:r>
    </w:p>
    <w:p>
      <w:pPr>
        <w:spacing w:line="205" w:lineRule="exact" w:before="0"/>
        <w:ind w:left="450" w:right="-14" w:firstLine="0"/>
        <w:jc w:val="left"/>
        <w:rPr>
          <w:rFonts w:ascii="Cambria Math"/>
          <w:sz w:val="23"/>
        </w:rPr>
      </w:pPr>
      <w:r>
        <w:rPr>
          <w:rFonts w:ascii="Cambria Math"/>
          <w:w w:val="105"/>
          <w:sz w:val="23"/>
        </w:rPr>
        <w:t>1 670</w:t>
      </w:r>
      <w:r>
        <w:rPr>
          <w:rFonts w:ascii="Cambria Math"/>
          <w:spacing w:val="-15"/>
          <w:w w:val="105"/>
          <w:sz w:val="23"/>
        </w:rPr>
        <w:t> </w:t>
      </w:r>
      <w:r>
        <w:rPr>
          <w:rFonts w:ascii="Cambria Math"/>
          <w:w w:val="105"/>
          <w:sz w:val="23"/>
        </w:rPr>
        <w:t>448.8</w:t>
      </w:r>
    </w:p>
    <w:p>
      <w:pPr>
        <w:tabs>
          <w:tab w:pos="5496" w:val="left" w:leader="none"/>
        </w:tabs>
        <w:spacing w:before="172"/>
        <w:ind w:left="45" w:right="0" w:firstLine="0"/>
        <w:jc w:val="left"/>
        <w:rPr>
          <w:sz w:val="24"/>
        </w:rPr>
      </w:pPr>
      <w:r>
        <w:rPr/>
        <w:br w:type="column"/>
      </w:r>
      <w:r>
        <w:rPr>
          <w:rFonts w:ascii="Cambria Math"/>
          <w:sz w:val="32"/>
        </w:rPr>
        <w:t>=</w:t>
        <w:tab/>
      </w:r>
      <w:r>
        <w:rPr>
          <w:sz w:val="24"/>
        </w:rPr>
        <w:t>0.0221433</w:t>
      </w:r>
    </w:p>
    <w:p>
      <w:pPr>
        <w:spacing w:after="0"/>
        <w:jc w:val="left"/>
        <w:rPr>
          <w:sz w:val="24"/>
        </w:rPr>
        <w:sectPr>
          <w:type w:val="continuous"/>
          <w:pgSz w:w="12250" w:h="15850"/>
          <w:pgMar w:top="1500" w:bottom="280" w:left="1580" w:right="1320"/>
          <w:cols w:num="2" w:equalWidth="0">
            <w:col w:w="1667" w:space="40"/>
            <w:col w:w="7643"/>
          </w:cols>
        </w:sectPr>
      </w:pPr>
    </w:p>
    <w:p>
      <w:pPr>
        <w:pStyle w:val="BodyText"/>
        <w:rPr>
          <w:sz w:val="20"/>
        </w:rPr>
      </w:pPr>
    </w:p>
    <w:p>
      <w:pPr>
        <w:pStyle w:val="BodyText"/>
        <w:rPr>
          <w:sz w:val="20"/>
        </w:rPr>
      </w:pPr>
    </w:p>
    <w:p>
      <w:pPr>
        <w:spacing w:after="0"/>
        <w:rPr>
          <w:sz w:val="20"/>
        </w:rPr>
        <w:sectPr>
          <w:type w:val="continuous"/>
          <w:pgSz w:w="12250" w:h="15850"/>
          <w:pgMar w:top="1500" w:bottom="280" w:left="1580" w:right="1320"/>
        </w:sectPr>
      </w:pPr>
    </w:p>
    <w:p>
      <w:pPr>
        <w:spacing w:before="281"/>
        <w:ind w:left="122" w:right="0" w:firstLine="0"/>
        <w:jc w:val="left"/>
        <w:rPr>
          <w:rFonts w:ascii="Cambria Math" w:eastAsia="Cambria Math"/>
          <w:sz w:val="23"/>
        </w:rPr>
      </w:pPr>
      <w:r>
        <w:rPr/>
        <w:pict>
          <v:line style="position:absolute;mso-position-horizontal-relative:page;mso-position-vertical-relative:paragraph;z-index:-235912" from="139.820007pt,29.957254pt" to="270.520007pt,29.957254pt" stroked="true" strokeweight="1.08pt" strokecolor="#000000">
            <w10:wrap type="none"/>
          </v:line>
        </w:pict>
      </w:r>
      <w:r>
        <w:rPr/>
        <w:pict>
          <v:shape style="position:absolute;margin-left:178.490005pt;margin-top:13.093756pt;width:5.65pt;height:9.5pt;mso-position-horizontal-relative:page;mso-position-vertical-relative:paragraph;z-index:-235744" type="#_x0000_t202" filled="false" stroked="false">
            <v:textbox inset="0,0,0,0">
              <w:txbxContent>
                <w:p>
                  <w:pPr>
                    <w:spacing w:line="190" w:lineRule="exact" w:before="0"/>
                    <w:ind w:left="0" w:right="0" w:firstLine="0"/>
                    <w:jc w:val="left"/>
                    <w:rPr>
                      <w:rFonts w:ascii="Cambria Math"/>
                      <w:sz w:val="19"/>
                    </w:rPr>
                  </w:pPr>
                  <w:r>
                    <w:rPr>
                      <w:rFonts w:ascii="Cambria Math"/>
                      <w:w w:val="107"/>
                      <w:sz w:val="19"/>
                    </w:rPr>
                    <w:t>9</w:t>
                  </w:r>
                </w:p>
              </w:txbxContent>
            </v:textbox>
            <w10:wrap type="none"/>
          </v:shape>
        </w:pict>
      </w:r>
      <w:r>
        <w:rPr>
          <w:rFonts w:ascii="Cambria Math" w:eastAsia="Cambria Math"/>
          <w:position w:val="-18"/>
          <w:sz w:val="32"/>
        </w:rPr>
        <w:t>� = </w:t>
      </w:r>
      <w:r>
        <w:rPr>
          <w:rFonts w:ascii="Cambria Math" w:eastAsia="Cambria Math"/>
          <w:position w:val="-17"/>
          <w:sz w:val="32"/>
        </w:rPr>
        <w:t>(</w:t>
      </w:r>
      <w:r>
        <w:rPr>
          <w:rFonts w:ascii="Cambria Math" w:eastAsia="Cambria Math"/>
          <w:position w:val="-18"/>
          <w:sz w:val="32"/>
        </w:rPr>
        <w:t>9</w:t>
      </w:r>
      <w:r>
        <w:rPr>
          <w:rFonts w:ascii="Cambria Math" w:eastAsia="Cambria Math"/>
          <w:position w:val="-17"/>
          <w:sz w:val="32"/>
        </w:rPr>
        <w:t>) </w:t>
      </w:r>
      <w:r>
        <w:rPr>
          <w:rFonts w:ascii="Cambria Math" w:eastAsia="Cambria Math"/>
          <w:sz w:val="23"/>
        </w:rPr>
        <w:t>(3.724)</w:t>
      </w:r>
    </w:p>
    <w:p>
      <w:pPr>
        <w:tabs>
          <w:tab w:pos="964" w:val="left" w:leader="none"/>
        </w:tabs>
        <w:spacing w:line="388" w:lineRule="exact" w:before="381"/>
        <w:ind w:left="122" w:right="0" w:firstLine="0"/>
        <w:jc w:val="left"/>
        <w:rPr>
          <w:rFonts w:ascii="Cambria Math"/>
          <w:sz w:val="19"/>
        </w:rPr>
      </w:pPr>
      <w:r>
        <w:rPr/>
        <w:pict>
          <v:line style="position:absolute;mso-position-horizontal-relative:page;mso-position-vertical-relative:paragraph;z-index:-235888" from="105.019997pt,37.056850pt" to="194.083997pt,37.056850pt" stroked="true" strokeweight="1.08pt" strokecolor="#000000">
            <w10:wrap type="none"/>
          </v:line>
        </w:pict>
      </w:r>
      <w:r>
        <w:rPr>
          <w:rFonts w:ascii="Cambria Math"/>
          <w:position w:val="-18"/>
          <w:sz w:val="32"/>
        </w:rPr>
        <w:t>=</w:t>
        <w:tab/>
      </w:r>
      <w:r>
        <w:rPr>
          <w:rFonts w:ascii="Cambria Math"/>
          <w:position w:val="1"/>
          <w:sz w:val="23"/>
        </w:rPr>
        <w:t>(</w:t>
      </w:r>
      <w:r>
        <w:rPr>
          <w:rFonts w:ascii="Cambria Math"/>
          <w:sz w:val="23"/>
        </w:rPr>
        <w:t>3.724</w:t>
      </w:r>
      <w:r>
        <w:rPr>
          <w:rFonts w:ascii="Cambria Math"/>
          <w:position w:val="1"/>
          <w:sz w:val="23"/>
        </w:rPr>
        <w:t>)</w:t>
      </w:r>
      <w:r>
        <w:rPr>
          <w:rFonts w:ascii="Cambria Math"/>
          <w:position w:val="8"/>
          <w:sz w:val="19"/>
        </w:rPr>
        <w:t>9</w:t>
      </w:r>
    </w:p>
    <w:p>
      <w:pPr>
        <w:pStyle w:val="BodyText"/>
        <w:spacing w:before="11"/>
        <w:rPr>
          <w:rFonts w:ascii="Cambria Math"/>
          <w:sz w:val="23"/>
        </w:rPr>
      </w:pPr>
      <w:r>
        <w:rPr/>
        <w:br w:type="column"/>
      </w:r>
      <w:r>
        <w:rPr>
          <w:rFonts w:ascii="Cambria Math"/>
          <w:sz w:val="23"/>
        </w:rPr>
      </w:r>
    </w:p>
    <w:p>
      <w:pPr>
        <w:spacing w:before="0"/>
        <w:ind w:left="10" w:right="0" w:firstLine="0"/>
        <w:jc w:val="left"/>
        <w:rPr>
          <w:rFonts w:ascii="Cambria Math"/>
          <w:sz w:val="23"/>
        </w:rPr>
      </w:pPr>
      <w:r>
        <w:rPr>
          <w:rFonts w:ascii="Cambria Math"/>
          <w:sz w:val="23"/>
        </w:rPr>
        <w:t>(2.71828)</w:t>
      </w:r>
    </w:p>
    <w:p>
      <w:pPr>
        <w:spacing w:before="81"/>
        <w:ind w:left="283" w:right="0" w:firstLine="0"/>
        <w:jc w:val="left"/>
        <w:rPr>
          <w:rFonts w:ascii="Cambria Math"/>
          <w:sz w:val="23"/>
        </w:rPr>
      </w:pPr>
      <w:r>
        <w:rPr>
          <w:rFonts w:ascii="Cambria Math"/>
          <w:sz w:val="23"/>
        </w:rPr>
        <w:t>9!</w:t>
      </w:r>
    </w:p>
    <w:p>
      <w:pPr>
        <w:pStyle w:val="BodyText"/>
        <w:rPr>
          <w:rFonts w:ascii="Cambria Math"/>
          <w:sz w:val="20"/>
        </w:rPr>
      </w:pPr>
      <w:r>
        <w:rPr/>
        <w:br w:type="column"/>
      </w:r>
      <w:r>
        <w:rPr>
          <w:rFonts w:ascii="Cambria Math"/>
          <w:sz w:val="20"/>
        </w:rPr>
      </w:r>
    </w:p>
    <w:p>
      <w:pPr>
        <w:spacing w:before="1"/>
        <w:ind w:left="-40" w:right="0" w:firstLine="0"/>
        <w:jc w:val="left"/>
        <w:rPr>
          <w:rFonts w:ascii="Cambria Math" w:hAnsi="Cambria Math"/>
          <w:sz w:val="19"/>
        </w:rPr>
      </w:pPr>
      <w:r>
        <w:rPr>
          <w:rFonts w:ascii="Cambria Math" w:hAnsi="Cambria Math"/>
          <w:sz w:val="19"/>
        </w:rPr>
        <w:t>−9.724</w:t>
      </w:r>
    </w:p>
    <w:p>
      <w:pPr>
        <w:pStyle w:val="BodyText"/>
        <w:rPr>
          <w:rFonts w:ascii="Cambria Math"/>
        </w:rPr>
      </w:pPr>
      <w:r>
        <w:rPr/>
        <w:br w:type="column"/>
      </w:r>
      <w:r>
        <w:rPr>
          <w:rFonts w:ascii="Cambria Math"/>
        </w:rPr>
      </w:r>
    </w:p>
    <w:p>
      <w:pPr>
        <w:pStyle w:val="BodyText"/>
        <w:spacing w:before="180"/>
        <w:ind w:left="122"/>
      </w:pPr>
      <w:r>
        <w:rPr/>
        <w:t>=</w:t>
      </w:r>
    </w:p>
    <w:p>
      <w:pPr>
        <w:pStyle w:val="BodyText"/>
        <w:spacing w:before="9"/>
        <w:rPr>
          <w:sz w:val="26"/>
        </w:rPr>
      </w:pPr>
    </w:p>
    <w:p>
      <w:pPr>
        <w:spacing w:line="235" w:lineRule="exact" w:before="1"/>
        <w:ind w:left="1034" w:right="0" w:firstLine="0"/>
        <w:jc w:val="left"/>
        <w:rPr>
          <w:rFonts w:ascii="Cambria Math"/>
          <w:sz w:val="29"/>
        </w:rPr>
      </w:pPr>
      <w:r>
        <w:rPr>
          <w:rFonts w:ascii="Cambria Math"/>
          <w:w w:val="105"/>
          <w:sz w:val="29"/>
        </w:rPr>
        <w:t>137 748.55</w:t>
      </w:r>
    </w:p>
    <w:p>
      <w:pPr>
        <w:tabs>
          <w:tab w:pos="3353" w:val="left" w:leader="none"/>
        </w:tabs>
        <w:spacing w:line="213" w:lineRule="exact" w:before="0"/>
        <w:ind w:left="122" w:right="0" w:firstLine="0"/>
        <w:jc w:val="left"/>
        <w:rPr>
          <w:rFonts w:ascii="Cambria Math"/>
          <w:sz w:val="40"/>
        </w:rPr>
      </w:pPr>
      <w:r>
        <w:rPr/>
        <w:pict>
          <v:line style="position:absolute;mso-position-horizontal-relative:page;mso-position-vertical-relative:paragraph;z-index:-235864" from="341.589996pt,8.071239pt" to="488.969996pt,8.071239pt" stroked="true" strokeweight="1.32pt" strokecolor="#000000">
            <w10:wrap type="none"/>
          </v:line>
        </w:pict>
      </w:r>
      <w:r>
        <w:rPr>
          <w:sz w:val="24"/>
        </w:rPr>
        <w:t>=</w:t>
        <w:tab/>
      </w:r>
      <w:r>
        <w:rPr>
          <w:rFonts w:ascii="Cambria Math"/>
          <w:sz w:val="40"/>
        </w:rPr>
        <w:t>=</w:t>
      </w:r>
    </w:p>
    <w:p>
      <w:pPr>
        <w:spacing w:after="0" w:line="213" w:lineRule="exact"/>
        <w:jc w:val="left"/>
        <w:rPr>
          <w:rFonts w:ascii="Cambria Math"/>
          <w:sz w:val="40"/>
        </w:rPr>
        <w:sectPr>
          <w:type w:val="continuous"/>
          <w:pgSz w:w="12250" w:h="15850"/>
          <w:pgMar w:top="1500" w:bottom="280" w:left="1580" w:right="1320"/>
          <w:cols w:num="4" w:equalWidth="0">
            <w:col w:w="2103" w:space="40"/>
            <w:col w:w="1050" w:space="40"/>
            <w:col w:w="592" w:space="1133"/>
            <w:col w:w="4392"/>
          </w:cols>
        </w:sectPr>
      </w:pPr>
    </w:p>
    <w:p>
      <w:pPr>
        <w:spacing w:line="274" w:lineRule="exact" w:before="0"/>
        <w:ind w:left="520" w:right="0" w:firstLine="0"/>
        <w:jc w:val="left"/>
        <w:rPr>
          <w:rFonts w:ascii="Cambria Math"/>
          <w:sz w:val="19"/>
        </w:rPr>
      </w:pPr>
      <w:r>
        <w:rPr>
          <w:rFonts w:ascii="Cambria Math"/>
          <w:sz w:val="23"/>
        </w:rPr>
        <w:t>9!  </w:t>
      </w:r>
      <w:r>
        <w:rPr>
          <w:rFonts w:ascii="Cambria Math"/>
          <w:position w:val="1"/>
          <w:sz w:val="23"/>
        </w:rPr>
        <w:t>(</w:t>
      </w:r>
      <w:r>
        <w:rPr>
          <w:rFonts w:ascii="Cambria Math"/>
          <w:sz w:val="23"/>
        </w:rPr>
        <w:t>2.71828</w:t>
      </w:r>
      <w:r>
        <w:rPr>
          <w:rFonts w:ascii="Cambria Math"/>
          <w:position w:val="1"/>
          <w:sz w:val="23"/>
        </w:rPr>
        <w:t>)</w:t>
      </w:r>
      <w:r>
        <w:rPr>
          <w:rFonts w:ascii="Cambria Math"/>
          <w:position w:val="7"/>
          <w:sz w:val="19"/>
        </w:rPr>
        <w:t>9.724</w:t>
      </w:r>
    </w:p>
    <w:p>
      <w:pPr>
        <w:pStyle w:val="BodyText"/>
        <w:spacing w:before="1"/>
        <w:rPr>
          <w:rFonts w:ascii="Cambria Math"/>
        </w:rPr>
      </w:pPr>
    </w:p>
    <w:p>
      <w:pPr>
        <w:spacing w:before="0"/>
        <w:ind w:left="122" w:right="0" w:firstLine="0"/>
        <w:jc w:val="left"/>
        <w:rPr>
          <w:rFonts w:ascii="Cambria Math"/>
          <w:sz w:val="29"/>
        </w:rPr>
      </w:pPr>
      <w:r>
        <w:rPr>
          <w:rFonts w:ascii="Cambria Math"/>
          <w:w w:val="105"/>
          <w:sz w:val="29"/>
        </w:rPr>
        <w:t>137 748.55</w:t>
      </w:r>
    </w:p>
    <w:p>
      <w:pPr>
        <w:pStyle w:val="BodyText"/>
        <w:spacing w:before="8"/>
        <w:rPr>
          <w:rFonts w:ascii="Cambria Math"/>
          <w:sz w:val="3"/>
        </w:rPr>
      </w:pPr>
    </w:p>
    <w:p>
      <w:pPr>
        <w:pStyle w:val="BodyText"/>
        <w:spacing w:line="27" w:lineRule="exact"/>
        <w:ind w:left="108"/>
        <w:rPr>
          <w:rFonts w:ascii="Cambria Math"/>
          <w:sz w:val="2"/>
        </w:rPr>
      </w:pPr>
      <w:r>
        <w:rPr>
          <w:rFonts w:ascii="Cambria Math"/>
          <w:position w:val="0"/>
          <w:sz w:val="2"/>
        </w:rPr>
        <w:pict>
          <v:group style="width:74.7pt;height:1.35pt;mso-position-horizontal-relative:char;mso-position-vertical-relative:line" coordorigin="0,0" coordsize="1494,27">
            <v:line style="position:absolute" from="14,14" to="1480,14" stroked="true" strokeweight="1.32pt" strokecolor="#000000"/>
          </v:group>
        </w:pict>
      </w:r>
      <w:r>
        <w:rPr>
          <w:rFonts w:ascii="Cambria Math"/>
          <w:position w:val="0"/>
          <w:sz w:val="2"/>
        </w:rPr>
      </w:r>
    </w:p>
    <w:p>
      <w:pPr>
        <w:spacing w:before="26"/>
        <w:ind w:left="124" w:right="0" w:firstLine="0"/>
        <w:jc w:val="left"/>
        <w:rPr>
          <w:rFonts w:ascii="Cambria Math"/>
          <w:sz w:val="29"/>
        </w:rPr>
      </w:pPr>
      <w:r>
        <w:rPr>
          <w:rFonts w:ascii="Cambria Math"/>
          <w:w w:val="105"/>
          <w:sz w:val="29"/>
        </w:rPr>
        <w:t>15 034 039</w:t>
      </w:r>
    </w:p>
    <w:p>
      <w:pPr>
        <w:pStyle w:val="BodyText"/>
        <w:spacing w:line="98" w:lineRule="exact" w:before="182"/>
        <w:jc w:val="right"/>
        <w:rPr>
          <w:rFonts w:ascii="Cambria Math"/>
        </w:rPr>
      </w:pPr>
      <w:r>
        <w:rPr>
          <w:rFonts w:ascii="Cambria Math"/>
          <w:w w:val="105"/>
        </w:rPr>
        <w:t>10</w:t>
      </w:r>
    </w:p>
    <w:p>
      <w:pPr>
        <w:spacing w:line="328" w:lineRule="exact" w:before="0"/>
        <w:ind w:left="1060" w:right="0" w:firstLine="0"/>
        <w:jc w:val="left"/>
        <w:rPr>
          <w:rFonts w:ascii="Cambria Math"/>
          <w:sz w:val="29"/>
        </w:rPr>
      </w:pPr>
      <w:r>
        <w:rPr/>
        <w:br w:type="column"/>
      </w:r>
      <w:r>
        <w:rPr>
          <w:rFonts w:ascii="Cambria Math"/>
          <w:position w:val="1"/>
          <w:sz w:val="29"/>
        </w:rPr>
        <w:t>(</w:t>
      </w:r>
      <w:r>
        <w:rPr>
          <w:rFonts w:ascii="Cambria Math"/>
          <w:sz w:val="29"/>
        </w:rPr>
        <w:t>362  880</w:t>
      </w:r>
      <w:r>
        <w:rPr>
          <w:rFonts w:ascii="Cambria Math"/>
          <w:position w:val="1"/>
          <w:sz w:val="29"/>
        </w:rPr>
        <w:t>)(</w:t>
      </w:r>
      <w:r>
        <w:rPr>
          <w:rFonts w:ascii="Cambria Math"/>
          <w:sz w:val="29"/>
        </w:rPr>
        <w:t>41.429782</w:t>
      </w:r>
      <w:r>
        <w:rPr>
          <w:rFonts w:ascii="Cambria Math"/>
          <w:position w:val="1"/>
          <w:sz w:val="29"/>
        </w:rPr>
        <w:t>)</w:t>
      </w:r>
    </w:p>
    <w:p>
      <w:pPr>
        <w:pStyle w:val="BodyText"/>
        <w:spacing w:before="6"/>
        <w:rPr>
          <w:rFonts w:ascii="Cambria Math"/>
          <w:sz w:val="43"/>
        </w:rPr>
      </w:pPr>
    </w:p>
    <w:p>
      <w:pPr>
        <w:pStyle w:val="BodyText"/>
        <w:spacing w:before="1"/>
        <w:ind w:left="887"/>
      </w:pPr>
      <w:r>
        <w:rPr/>
        <w:t>0.0091624447</w:t>
      </w:r>
    </w:p>
    <w:p>
      <w:pPr>
        <w:pStyle w:val="BodyText"/>
        <w:spacing w:before="5"/>
        <w:rPr>
          <w:sz w:val="31"/>
        </w:rPr>
      </w:pPr>
    </w:p>
    <w:p>
      <w:pPr>
        <w:pStyle w:val="BodyText"/>
        <w:spacing w:line="98" w:lineRule="exact" w:before="1"/>
        <w:ind w:left="122"/>
        <w:rPr>
          <w:rFonts w:ascii="Cambria Math" w:hAnsi="Cambria Math"/>
        </w:rPr>
      </w:pPr>
      <w:r>
        <w:rPr>
          <w:rFonts w:ascii="Cambria Math" w:hAnsi="Cambria Math"/>
          <w:w w:val="105"/>
        </w:rPr>
        <w:t>−9.724</w:t>
      </w:r>
    </w:p>
    <w:p>
      <w:pPr>
        <w:spacing w:after="0" w:line="98" w:lineRule="exact"/>
        <w:rPr>
          <w:rFonts w:ascii="Cambria Math" w:hAnsi="Cambria Math"/>
        </w:rPr>
        <w:sectPr>
          <w:type w:val="continuous"/>
          <w:pgSz w:w="12250" w:h="15850"/>
          <w:pgMar w:top="1500" w:bottom="280" w:left="1580" w:right="1320"/>
          <w:cols w:num="2" w:equalWidth="0">
            <w:col w:w="2991" w:space="1200"/>
            <w:col w:w="5159"/>
          </w:cols>
        </w:sectPr>
      </w:pPr>
    </w:p>
    <w:p>
      <w:pPr>
        <w:tabs>
          <w:tab w:pos="1735" w:val="left" w:leader="none"/>
        </w:tabs>
        <w:spacing w:line="564" w:lineRule="exact" w:before="0"/>
        <w:ind w:left="122" w:right="0" w:firstLine="0"/>
        <w:jc w:val="left"/>
        <w:rPr>
          <w:rFonts w:ascii="Cambria Math" w:eastAsia="Cambria Math"/>
          <w:sz w:val="29"/>
        </w:rPr>
      </w:pPr>
      <w:r>
        <w:rPr/>
        <w:pict>
          <v:line style="position:absolute;mso-position-horizontal-relative:page;mso-position-vertical-relative:paragraph;z-index:-235840" from="165.770004pt,17.828396pt" to="335.110004pt,17.828396pt" stroked="true" strokeweight="1.32pt" strokecolor="#000000">
            <w10:wrap type="none"/>
          </v:line>
        </w:pict>
      </w:r>
      <w:r>
        <w:rPr>
          <w:rFonts w:ascii="Cambria Math" w:eastAsia="Cambria Math"/>
          <w:position w:val="-23"/>
          <w:sz w:val="40"/>
        </w:rPr>
        <w:t>�</w:t>
      </w:r>
      <w:r>
        <w:rPr>
          <w:rFonts w:ascii="Cambria Math" w:eastAsia="Cambria Math"/>
          <w:position w:val="-21"/>
          <w:sz w:val="40"/>
        </w:rPr>
        <w:t>(</w:t>
      </w:r>
      <w:r>
        <w:rPr>
          <w:rFonts w:ascii="Cambria Math" w:eastAsia="Cambria Math"/>
          <w:position w:val="-23"/>
          <w:sz w:val="40"/>
        </w:rPr>
        <w:t>10</w:t>
      </w:r>
      <w:r>
        <w:rPr>
          <w:rFonts w:ascii="Cambria Math" w:eastAsia="Cambria Math"/>
          <w:position w:val="-21"/>
          <w:sz w:val="40"/>
        </w:rPr>
        <w:t>)</w:t>
      </w:r>
      <w:r>
        <w:rPr>
          <w:rFonts w:ascii="Cambria Math" w:eastAsia="Cambria Math"/>
          <w:spacing w:val="-10"/>
          <w:position w:val="-21"/>
          <w:sz w:val="40"/>
        </w:rPr>
        <w:t> </w:t>
      </w:r>
      <w:r>
        <w:rPr>
          <w:rFonts w:ascii="Cambria Math" w:eastAsia="Cambria Math"/>
          <w:position w:val="-23"/>
          <w:sz w:val="40"/>
        </w:rPr>
        <w:t>=</w:t>
        <w:tab/>
      </w:r>
      <w:r>
        <w:rPr>
          <w:rFonts w:ascii="Cambria Math" w:eastAsia="Cambria Math"/>
          <w:sz w:val="29"/>
        </w:rPr>
        <w:t>(3.724)</w:t>
      </w:r>
    </w:p>
    <w:p>
      <w:pPr>
        <w:spacing w:line="248" w:lineRule="exact" w:before="353"/>
        <w:ind w:left="621" w:right="0" w:firstLine="0"/>
        <w:jc w:val="left"/>
        <w:rPr>
          <w:rFonts w:ascii="Cambria Math"/>
          <w:sz w:val="24"/>
        </w:rPr>
      </w:pPr>
      <w:r>
        <w:rPr>
          <w:rFonts w:ascii="Cambria Math"/>
          <w:w w:val="105"/>
          <w:position w:val="1"/>
          <w:sz w:val="29"/>
        </w:rPr>
        <w:t>(</w:t>
      </w:r>
      <w:r>
        <w:rPr>
          <w:rFonts w:ascii="Cambria Math"/>
          <w:w w:val="105"/>
          <w:sz w:val="29"/>
        </w:rPr>
        <w:t>3.724</w:t>
      </w:r>
      <w:r>
        <w:rPr>
          <w:rFonts w:ascii="Cambria Math"/>
          <w:w w:val="105"/>
          <w:position w:val="1"/>
          <w:sz w:val="29"/>
        </w:rPr>
        <w:t>)</w:t>
      </w:r>
      <w:r>
        <w:rPr>
          <w:rFonts w:ascii="Cambria Math"/>
          <w:w w:val="105"/>
          <w:position w:val="11"/>
          <w:sz w:val="24"/>
        </w:rPr>
        <w:t>10</w:t>
      </w:r>
    </w:p>
    <w:p>
      <w:pPr>
        <w:spacing w:line="271" w:lineRule="exact" w:before="0"/>
        <w:ind w:left="122" w:right="0" w:firstLine="0"/>
        <w:jc w:val="left"/>
        <w:rPr>
          <w:rFonts w:ascii="Cambria Math"/>
          <w:sz w:val="29"/>
        </w:rPr>
      </w:pPr>
      <w:r>
        <w:rPr/>
        <w:br w:type="column"/>
      </w:r>
      <w:r>
        <w:rPr>
          <w:rFonts w:ascii="Cambria Math"/>
          <w:w w:val="105"/>
          <w:sz w:val="29"/>
        </w:rPr>
        <w:t>(2.71828)</w:t>
      </w:r>
    </w:p>
    <w:p>
      <w:pPr>
        <w:pStyle w:val="BodyText"/>
        <w:spacing w:line="195" w:lineRule="exact"/>
        <w:jc w:val="right"/>
      </w:pPr>
      <w:r>
        <w:rPr/>
        <w:t>=</w:t>
      </w:r>
    </w:p>
    <w:p>
      <w:pPr>
        <w:spacing w:line="271" w:lineRule="exact" w:before="0"/>
        <w:ind w:left="338" w:right="0" w:firstLine="0"/>
        <w:jc w:val="left"/>
        <w:rPr>
          <w:rFonts w:ascii="Cambria Math"/>
          <w:sz w:val="29"/>
        </w:rPr>
      </w:pPr>
      <w:r>
        <w:rPr>
          <w:rFonts w:ascii="Cambria Math"/>
          <w:w w:val="105"/>
          <w:sz w:val="29"/>
        </w:rPr>
        <w:t>10!</w:t>
      </w:r>
    </w:p>
    <w:p>
      <w:pPr>
        <w:pStyle w:val="BodyText"/>
        <w:rPr>
          <w:rFonts w:ascii="Cambria Math"/>
          <w:sz w:val="28"/>
        </w:rPr>
      </w:pPr>
      <w:r>
        <w:rPr/>
        <w:br w:type="column"/>
      </w:r>
      <w:r>
        <w:rPr>
          <w:rFonts w:ascii="Cambria Math"/>
          <w:sz w:val="28"/>
        </w:rPr>
      </w:r>
    </w:p>
    <w:p>
      <w:pPr>
        <w:pStyle w:val="BodyText"/>
        <w:rPr>
          <w:rFonts w:ascii="Cambria Math"/>
          <w:sz w:val="28"/>
        </w:rPr>
      </w:pPr>
    </w:p>
    <w:p>
      <w:pPr>
        <w:pStyle w:val="BodyText"/>
        <w:spacing w:before="7"/>
        <w:rPr>
          <w:rFonts w:ascii="Cambria Math"/>
          <w:sz w:val="27"/>
        </w:rPr>
      </w:pPr>
    </w:p>
    <w:p>
      <w:pPr>
        <w:spacing w:line="186" w:lineRule="exact" w:before="0"/>
        <w:ind w:left="122" w:right="0" w:firstLine="0"/>
        <w:jc w:val="left"/>
        <w:rPr>
          <w:rFonts w:ascii="Cambria Math"/>
          <w:sz w:val="29"/>
        </w:rPr>
      </w:pPr>
      <w:r>
        <w:rPr>
          <w:rFonts w:ascii="Cambria Math"/>
          <w:w w:val="105"/>
          <w:sz w:val="29"/>
        </w:rPr>
        <w:t>512 975.62</w:t>
      </w:r>
    </w:p>
    <w:p>
      <w:pPr>
        <w:spacing w:after="0" w:line="186" w:lineRule="exact"/>
        <w:jc w:val="left"/>
        <w:rPr>
          <w:rFonts w:ascii="Cambria Math"/>
          <w:sz w:val="29"/>
        </w:rPr>
        <w:sectPr>
          <w:type w:val="continuous"/>
          <w:pgSz w:w="12250" w:h="15850"/>
          <w:pgMar w:top="1500" w:bottom="280" w:left="1580" w:right="1320"/>
          <w:cols w:num="3" w:equalWidth="0">
            <w:col w:w="2708" w:space="172"/>
            <w:col w:w="2417" w:space="843"/>
            <w:col w:w="3210"/>
          </w:cols>
        </w:sectPr>
      </w:pPr>
    </w:p>
    <w:p>
      <w:pPr>
        <w:spacing w:line="332" w:lineRule="exact" w:before="0"/>
        <w:ind w:left="122" w:right="0" w:firstLine="0"/>
        <w:jc w:val="left"/>
        <w:rPr>
          <w:rFonts w:ascii="Cambria Math"/>
          <w:sz w:val="40"/>
        </w:rPr>
      </w:pPr>
      <w:r>
        <w:rPr/>
        <w:pict>
          <v:line style="position:absolute;mso-position-horizontal-relative:page;mso-position-vertical-relative:paragraph;z-index:12088" from="110.059998pt,10.542333pt" to="176.203998pt,10.542333pt" stroked="true" strokeweight="1.32pt" strokecolor="#000000">
            <w10:wrap type="none"/>
          </v:line>
        </w:pict>
      </w:r>
      <w:r>
        <w:rPr>
          <w:rFonts w:ascii="Cambria Math"/>
          <w:w w:val="100"/>
          <w:sz w:val="40"/>
        </w:rPr>
        <w:t>=</w:t>
      </w:r>
    </w:p>
    <w:p>
      <w:pPr>
        <w:spacing w:line="259" w:lineRule="exact" w:before="0"/>
        <w:ind w:left="0" w:right="0" w:firstLine="0"/>
        <w:jc w:val="right"/>
        <w:rPr>
          <w:rFonts w:ascii="Cambria Math"/>
          <w:sz w:val="29"/>
        </w:rPr>
      </w:pPr>
      <w:r>
        <w:rPr>
          <w:rFonts w:ascii="Cambria Math"/>
          <w:sz w:val="29"/>
        </w:rPr>
        <w:t>10!</w:t>
      </w:r>
    </w:p>
    <w:p>
      <w:pPr>
        <w:tabs>
          <w:tab w:pos="3146" w:val="left" w:leader="none"/>
          <w:tab w:pos="6673" w:val="left" w:leader="none"/>
        </w:tabs>
        <w:spacing w:line="327" w:lineRule="exact" w:before="0"/>
        <w:ind w:left="122" w:right="0" w:firstLine="0"/>
        <w:jc w:val="left"/>
        <w:rPr>
          <w:rFonts w:ascii="Cambria Math"/>
          <w:sz w:val="40"/>
        </w:rPr>
      </w:pPr>
      <w:r>
        <w:rPr/>
        <w:br w:type="column"/>
      </w:r>
      <w:r>
        <w:rPr>
          <w:rFonts w:ascii="Cambria Math"/>
          <w:sz w:val="40"/>
        </w:rPr>
        <w:t>=</w:t>
        <w:tab/>
        <w:t>=</w:t>
        <w:tab/>
        <w:t>=</w:t>
      </w:r>
    </w:p>
    <w:p>
      <w:pPr>
        <w:spacing w:line="264" w:lineRule="exact" w:before="0"/>
        <w:ind w:left="3556" w:right="0" w:firstLine="0"/>
        <w:jc w:val="left"/>
        <w:rPr>
          <w:rFonts w:ascii="Cambria Math"/>
          <w:sz w:val="29"/>
        </w:rPr>
      </w:pPr>
      <w:r>
        <w:rPr/>
        <w:pict>
          <v:line style="position:absolute;mso-position-horizontal-relative:page;mso-position-vertical-relative:paragraph;z-index:-235792" from="353.470001pt,-5.822769pt" to="503.760001pt,-5.822769pt" stroked="true" strokeweight="1.32pt" strokecolor="#000000">
            <w10:wrap type="none"/>
          </v:line>
        </w:pict>
      </w:r>
      <w:r>
        <w:rPr>
          <w:rFonts w:ascii="Cambria Math"/>
          <w:position w:val="1"/>
          <w:sz w:val="29"/>
        </w:rPr>
        <w:t>(</w:t>
      </w:r>
      <w:r>
        <w:rPr>
          <w:rFonts w:ascii="Cambria Math"/>
          <w:sz w:val="29"/>
        </w:rPr>
        <w:t>3.28  880</w:t>
      </w:r>
      <w:r>
        <w:rPr>
          <w:rFonts w:ascii="Cambria Math"/>
          <w:position w:val="1"/>
          <w:sz w:val="29"/>
        </w:rPr>
        <w:t>)(</w:t>
      </w:r>
      <w:r>
        <w:rPr>
          <w:rFonts w:ascii="Cambria Math"/>
          <w:sz w:val="29"/>
        </w:rPr>
        <w:t>41.429782</w:t>
      </w:r>
      <w:r>
        <w:rPr>
          <w:rFonts w:ascii="Cambria Math"/>
          <w:position w:val="1"/>
          <w:sz w:val="29"/>
        </w:rPr>
        <w:t>)</w:t>
      </w:r>
    </w:p>
    <w:p>
      <w:pPr>
        <w:spacing w:after="0" w:line="264" w:lineRule="exact"/>
        <w:jc w:val="left"/>
        <w:rPr>
          <w:rFonts w:ascii="Cambria Math"/>
          <w:sz w:val="29"/>
        </w:rPr>
        <w:sectPr>
          <w:type w:val="continuous"/>
          <w:pgSz w:w="12250" w:h="15850"/>
          <w:pgMar w:top="1500" w:bottom="280" w:left="1580" w:right="1320"/>
          <w:cols w:num="2" w:equalWidth="0">
            <w:col w:w="1492" w:space="441"/>
            <w:col w:w="7417"/>
          </w:cols>
        </w:sectPr>
      </w:pPr>
    </w:p>
    <w:p>
      <w:pPr>
        <w:pStyle w:val="BodyText"/>
        <w:rPr>
          <w:rFonts w:ascii="Cambria Math"/>
          <w:sz w:val="20"/>
        </w:rPr>
      </w:pPr>
    </w:p>
    <w:p>
      <w:pPr>
        <w:pStyle w:val="BodyText"/>
        <w:rPr>
          <w:rFonts w:ascii="Cambria Math"/>
          <w:sz w:val="20"/>
        </w:rPr>
      </w:pPr>
    </w:p>
    <w:p>
      <w:pPr>
        <w:pStyle w:val="BodyText"/>
        <w:spacing w:before="3"/>
        <w:rPr>
          <w:rFonts w:ascii="Cambria Math"/>
          <w:sz w:val="20"/>
        </w:rPr>
      </w:pPr>
    </w:p>
    <w:p>
      <w:pPr>
        <w:spacing w:after="0"/>
        <w:rPr>
          <w:rFonts w:ascii="Cambria Math"/>
          <w:sz w:val="20"/>
        </w:rPr>
        <w:sectPr>
          <w:type w:val="continuous"/>
          <w:pgSz w:w="12250" w:h="15850"/>
          <w:pgMar w:top="1500" w:bottom="280" w:left="1580" w:right="1320"/>
        </w:sectPr>
      </w:pPr>
    </w:p>
    <w:p>
      <w:pPr>
        <w:tabs>
          <w:tab w:pos="2625" w:val="left" w:leader="none"/>
        </w:tabs>
        <w:spacing w:line="521" w:lineRule="exact" w:before="60"/>
        <w:ind w:left="122" w:right="0" w:firstLine="0"/>
        <w:jc w:val="left"/>
        <w:rPr>
          <w:rFonts w:ascii="Cambria Math"/>
          <w:sz w:val="40"/>
        </w:rPr>
      </w:pPr>
      <w:r>
        <w:rPr/>
        <w:pict>
          <v:line style="position:absolute;mso-position-horizontal-relative:page;mso-position-vertical-relative:paragraph;z-index:-235768" from="105.620003pt,22.837883pt" to="187.124003pt,22.837883pt" stroked="true" strokeweight="1.3199pt" strokecolor="#000000">
            <w10:wrap type="none"/>
          </v:line>
        </w:pict>
      </w:r>
      <w:r>
        <w:rPr>
          <w:rFonts w:ascii="Cambria Math"/>
          <w:position w:val="-23"/>
          <w:sz w:val="40"/>
        </w:rPr>
        <w:t>= </w:t>
      </w:r>
      <w:r>
        <w:rPr>
          <w:rFonts w:ascii="Cambria Math"/>
          <w:spacing w:val="37"/>
          <w:position w:val="-23"/>
          <w:sz w:val="40"/>
        </w:rPr>
        <w:t> </w:t>
      </w:r>
      <w:r>
        <w:rPr>
          <w:rFonts w:ascii="Cambria Math"/>
          <w:sz w:val="29"/>
        </w:rPr>
        <w:t>512</w:t>
      </w:r>
      <w:r>
        <w:rPr>
          <w:rFonts w:ascii="Cambria Math"/>
          <w:spacing w:val="5"/>
          <w:sz w:val="29"/>
        </w:rPr>
        <w:t> </w:t>
      </w:r>
      <w:r>
        <w:rPr>
          <w:rFonts w:ascii="Cambria Math"/>
          <w:sz w:val="29"/>
        </w:rPr>
        <w:t>975.62</w:t>
        <w:tab/>
      </w:r>
      <w:r>
        <w:rPr>
          <w:rFonts w:ascii="Cambria Math"/>
          <w:position w:val="-23"/>
          <w:sz w:val="40"/>
        </w:rPr>
        <w:t>=</w:t>
      </w:r>
    </w:p>
    <w:p>
      <w:pPr>
        <w:spacing w:line="256" w:lineRule="exact" w:before="0"/>
        <w:ind w:left="532" w:right="0" w:firstLine="0"/>
        <w:jc w:val="left"/>
        <w:rPr>
          <w:rFonts w:ascii="Cambria Math"/>
          <w:sz w:val="29"/>
        </w:rPr>
      </w:pPr>
      <w:r>
        <w:rPr>
          <w:rFonts w:ascii="Cambria Math"/>
          <w:w w:val="105"/>
          <w:sz w:val="29"/>
        </w:rPr>
        <w:t>150 340 390</w:t>
      </w:r>
    </w:p>
    <w:p>
      <w:pPr>
        <w:pStyle w:val="BodyText"/>
        <w:spacing w:before="2"/>
        <w:rPr>
          <w:rFonts w:ascii="Cambria Math"/>
          <w:sz w:val="29"/>
        </w:rPr>
      </w:pPr>
      <w:r>
        <w:rPr/>
        <w:br w:type="column"/>
      </w:r>
      <w:r>
        <w:rPr>
          <w:rFonts w:ascii="Cambria Math"/>
          <w:sz w:val="29"/>
        </w:rPr>
      </w:r>
    </w:p>
    <w:p>
      <w:pPr>
        <w:pStyle w:val="BodyText"/>
        <w:ind w:left="122"/>
      </w:pPr>
      <w:r>
        <w:rPr/>
        <w:t>0.0034120944</w:t>
      </w:r>
    </w:p>
    <w:p>
      <w:pPr>
        <w:spacing w:after="0"/>
        <w:sectPr>
          <w:type w:val="continuous"/>
          <w:pgSz w:w="12250" w:h="15850"/>
          <w:pgMar w:top="1500" w:bottom="280" w:left="1580" w:right="1320"/>
          <w:cols w:num="2" w:equalWidth="0">
            <w:col w:w="2926" w:space="1323"/>
            <w:col w:w="5101"/>
          </w:cols>
        </w:sectPr>
      </w:pPr>
    </w:p>
    <w:p>
      <w:pPr>
        <w:pStyle w:val="BodyText"/>
        <w:spacing w:before="1"/>
        <w:rPr>
          <w:sz w:val="35"/>
        </w:rPr>
      </w:pPr>
    </w:p>
    <w:p>
      <w:pPr>
        <w:spacing w:before="0"/>
        <w:ind w:left="462" w:right="0" w:firstLine="0"/>
        <w:jc w:val="left"/>
        <w:rPr>
          <w:rFonts w:ascii="Cambria Math" w:eastAsia="Cambria Math"/>
          <w:sz w:val="40"/>
        </w:rPr>
      </w:pPr>
      <w:r>
        <w:rPr>
          <w:rFonts w:ascii="Cambria Math" w:eastAsia="Cambria Math"/>
          <w:sz w:val="40"/>
        </w:rPr>
        <w:t>�</w:t>
      </w:r>
      <w:r>
        <w:rPr>
          <w:rFonts w:ascii="Cambria Math" w:eastAsia="Cambria Math"/>
          <w:position w:val="2"/>
          <w:sz w:val="40"/>
        </w:rPr>
        <w:t>(</w:t>
      </w:r>
      <w:r>
        <w:rPr>
          <w:rFonts w:ascii="Cambria Math" w:eastAsia="Cambria Math"/>
          <w:sz w:val="40"/>
        </w:rPr>
        <w:t>11</w:t>
      </w:r>
      <w:r>
        <w:rPr>
          <w:rFonts w:ascii="Cambria Math" w:eastAsia="Cambria Math"/>
          <w:position w:val="2"/>
          <w:sz w:val="40"/>
        </w:rPr>
        <w:t>) </w:t>
      </w:r>
      <w:r>
        <w:rPr>
          <w:rFonts w:ascii="Cambria Math" w:eastAsia="Cambria Math"/>
          <w:sz w:val="40"/>
        </w:rPr>
        <w:t>=</w:t>
      </w:r>
    </w:p>
    <w:p>
      <w:pPr>
        <w:spacing w:before="100"/>
        <w:ind w:left="165" w:right="3472" w:firstLine="0"/>
        <w:jc w:val="center"/>
        <w:rPr>
          <w:rFonts w:ascii="Cambria Math" w:hAnsi="Cambria Math"/>
          <w:sz w:val="29"/>
        </w:rPr>
      </w:pPr>
      <w:r>
        <w:rPr/>
        <w:br w:type="column"/>
      </w:r>
      <w:r>
        <w:rPr>
          <w:rFonts w:ascii="Cambria Math" w:hAnsi="Cambria Math"/>
          <w:sz w:val="40"/>
        </w:rPr>
        <w:t>(3.724)</w:t>
      </w:r>
      <w:r>
        <w:rPr>
          <w:rFonts w:ascii="Cambria Math" w:hAnsi="Cambria Math"/>
          <w:position w:val="15"/>
          <w:sz w:val="29"/>
        </w:rPr>
        <w:t>11</w:t>
      </w:r>
      <w:r>
        <w:rPr>
          <w:rFonts w:ascii="Cambria Math" w:hAnsi="Cambria Math"/>
          <w:sz w:val="40"/>
        </w:rPr>
        <w:t>(2.71828</w:t>
      </w:r>
      <w:r>
        <w:rPr>
          <w:rFonts w:ascii="Cambria Math" w:hAnsi="Cambria Math"/>
          <w:position w:val="15"/>
          <w:sz w:val="29"/>
        </w:rPr>
        <w:t>−9.724</w:t>
      </w:r>
    </w:p>
    <w:p>
      <w:pPr>
        <w:pStyle w:val="BodyText"/>
        <w:spacing w:before="3"/>
        <w:rPr>
          <w:rFonts w:ascii="Cambria Math"/>
          <w:sz w:val="7"/>
        </w:rPr>
      </w:pPr>
    </w:p>
    <w:p>
      <w:pPr>
        <w:pStyle w:val="BodyText"/>
        <w:spacing w:line="27" w:lineRule="exact"/>
        <w:ind w:left="146"/>
        <w:rPr>
          <w:rFonts w:ascii="Cambria Math"/>
          <w:sz w:val="2"/>
        </w:rPr>
      </w:pPr>
      <w:r>
        <w:rPr>
          <w:rFonts w:ascii="Cambria Math"/>
          <w:position w:val="0"/>
          <w:sz w:val="2"/>
        </w:rPr>
        <w:pict>
          <v:group style="width:209.95pt;height:1.35pt;mso-position-horizontal-relative:char;mso-position-vertical-relative:line" coordorigin="0,0" coordsize="4199,27">
            <v:line style="position:absolute" from="14,14" to="4185,14" stroked="true" strokeweight="1.32pt" strokecolor="#000000"/>
          </v:group>
        </w:pict>
      </w:r>
      <w:r>
        <w:rPr>
          <w:rFonts w:ascii="Cambria Math"/>
          <w:position w:val="0"/>
          <w:sz w:val="2"/>
        </w:rPr>
      </w:r>
    </w:p>
    <w:p>
      <w:pPr>
        <w:spacing w:before="0"/>
        <w:ind w:left="90" w:right="3472" w:firstLine="0"/>
        <w:jc w:val="center"/>
        <w:rPr>
          <w:rFonts w:ascii="Cambria Math"/>
          <w:sz w:val="40"/>
        </w:rPr>
      </w:pPr>
      <w:r>
        <w:rPr>
          <w:rFonts w:ascii="Cambria Math"/>
          <w:sz w:val="40"/>
        </w:rPr>
        <w:t>11!</w:t>
      </w:r>
    </w:p>
    <w:p>
      <w:pPr>
        <w:pStyle w:val="BodyText"/>
        <w:spacing w:line="98" w:lineRule="exact" w:before="153"/>
        <w:ind w:left="594"/>
        <w:rPr>
          <w:rFonts w:ascii="Cambria Math"/>
        </w:rPr>
      </w:pPr>
      <w:r>
        <w:rPr>
          <w:rFonts w:ascii="Cambria Math"/>
          <w:w w:val="105"/>
        </w:rPr>
        <w:t>11</w:t>
      </w:r>
    </w:p>
    <w:p>
      <w:pPr>
        <w:spacing w:after="0" w:line="98" w:lineRule="exact"/>
        <w:rPr>
          <w:rFonts w:ascii="Cambria Math"/>
        </w:rPr>
        <w:sectPr>
          <w:pgSz w:w="12250" w:h="15850"/>
          <w:pgMar w:header="781" w:footer="1175" w:top="1420" w:bottom="1380" w:left="1240" w:right="1300"/>
          <w:cols w:num="2" w:equalWidth="0">
            <w:col w:w="1875" w:space="40"/>
            <w:col w:w="7795"/>
          </w:cols>
        </w:sectPr>
      </w:pPr>
    </w:p>
    <w:p>
      <w:pPr>
        <w:spacing w:line="196" w:lineRule="exact" w:before="0"/>
        <w:ind w:left="1537" w:right="0" w:firstLine="0"/>
        <w:jc w:val="left"/>
        <w:rPr>
          <w:rFonts w:ascii="Cambria Math"/>
          <w:sz w:val="29"/>
        </w:rPr>
      </w:pPr>
      <w:r>
        <w:rPr/>
        <w:pict>
          <v:shape style="position:absolute;margin-left:85.103996pt;margin-top:7.286064pt;width:15pt;height:20.05pt;mso-position-horizontal-relative:page;mso-position-vertical-relative:paragraph;z-index:12424" type="#_x0000_t202" filled="false" stroked="false">
            <v:textbox inset="0,0,0,0">
              <w:txbxContent>
                <w:p>
                  <w:pPr>
                    <w:spacing w:line="401" w:lineRule="exact" w:before="0"/>
                    <w:ind w:left="0" w:right="0" w:firstLine="0"/>
                    <w:jc w:val="left"/>
                    <w:rPr>
                      <w:rFonts w:ascii="Cambria Math"/>
                      <w:sz w:val="40"/>
                    </w:rPr>
                  </w:pPr>
                  <w:r>
                    <w:rPr>
                      <w:rFonts w:ascii="Cambria Math"/>
                      <w:w w:val="100"/>
                      <w:sz w:val="40"/>
                    </w:rPr>
                    <w:t>=</w:t>
                  </w:r>
                </w:p>
              </w:txbxContent>
            </v:textbox>
            <w10:wrap type="none"/>
          </v:shape>
        </w:pict>
      </w:r>
      <w:r>
        <w:rPr>
          <w:rFonts w:ascii="Cambria Math"/>
          <w:w w:val="105"/>
          <w:sz w:val="29"/>
        </w:rPr>
        <w:t>(3.724)</w:t>
      </w:r>
    </w:p>
    <w:p>
      <w:pPr>
        <w:tabs>
          <w:tab w:pos="5418" w:val="left" w:leader="none"/>
        </w:tabs>
        <w:spacing w:line="541" w:lineRule="exact" w:before="0"/>
        <w:ind w:left="961" w:right="0" w:firstLine="0"/>
        <w:jc w:val="left"/>
        <w:rPr>
          <w:rFonts w:ascii="Cambria Math"/>
          <w:sz w:val="40"/>
        </w:rPr>
      </w:pPr>
      <w:r>
        <w:rPr/>
        <w:pict>
          <v:line style="position:absolute;mso-position-horizontal-relative:page;mso-position-vertical-relative:paragraph;z-index:-235600" from="110.059998pt,8.03124pt" to="231.159998pt,8.03124pt" stroked="true" strokeweight="1.32pt" strokecolor="#000000">
            <w10:wrap type="none"/>
          </v:line>
        </w:pict>
      </w:r>
      <w:r>
        <w:rPr>
          <w:rFonts w:ascii="Cambria Math"/>
          <w:sz w:val="29"/>
        </w:rPr>
        <w:t>11!</w:t>
      </w:r>
      <w:r>
        <w:rPr>
          <w:rFonts w:ascii="Cambria Math"/>
          <w:spacing w:val="15"/>
          <w:sz w:val="29"/>
        </w:rPr>
        <w:t> </w:t>
      </w:r>
      <w:r>
        <w:rPr>
          <w:rFonts w:ascii="Cambria Math"/>
          <w:sz w:val="29"/>
        </w:rPr>
        <w:t>(2.71828)</w:t>
      </w:r>
      <w:r>
        <w:rPr>
          <w:rFonts w:ascii="Cambria Math"/>
          <w:position w:val="9"/>
          <w:sz w:val="24"/>
        </w:rPr>
        <w:t>3.724</w:t>
      </w:r>
      <w:r>
        <w:rPr>
          <w:position w:val="20"/>
          <w:sz w:val="24"/>
        </w:rPr>
        <w:t>=</w:t>
        <w:tab/>
      </w:r>
      <w:r>
        <w:rPr>
          <w:rFonts w:ascii="Cambria Math"/>
          <w:position w:val="20"/>
          <w:sz w:val="40"/>
        </w:rPr>
        <w:t>=</w:t>
      </w:r>
    </w:p>
    <w:p>
      <w:pPr>
        <w:tabs>
          <w:tab w:pos="1045" w:val="left" w:leader="none"/>
        </w:tabs>
        <w:spacing w:line="331" w:lineRule="exact" w:before="236"/>
        <w:ind w:left="462" w:right="0" w:firstLine="0"/>
        <w:jc w:val="left"/>
        <w:rPr>
          <w:rFonts w:ascii="Cambria Math"/>
          <w:sz w:val="29"/>
        </w:rPr>
      </w:pPr>
      <w:r>
        <w:rPr/>
        <w:pict>
          <v:line style="position:absolute;mso-position-horizontal-relative:page;mso-position-vertical-relative:paragraph;z-index:12328" from="105.620003pt,31.637806pt" to="199.124003pt,31.637806pt" stroked="true" strokeweight="1.32pt" strokecolor="#000000">
            <w10:wrap type="none"/>
          </v:line>
        </w:pict>
      </w:r>
      <w:r>
        <w:rPr>
          <w:rFonts w:ascii="Cambria Math"/>
          <w:w w:val="105"/>
          <w:position w:val="-23"/>
          <w:sz w:val="40"/>
        </w:rPr>
        <w:t>=</w:t>
        <w:tab/>
      </w:r>
      <w:r>
        <w:rPr>
          <w:rFonts w:ascii="Cambria Math"/>
          <w:w w:val="105"/>
          <w:sz w:val="29"/>
        </w:rPr>
        <w:t>1 910</w:t>
      </w:r>
      <w:r>
        <w:rPr>
          <w:rFonts w:ascii="Cambria Math"/>
          <w:spacing w:val="-25"/>
          <w:w w:val="105"/>
          <w:sz w:val="29"/>
        </w:rPr>
        <w:t> </w:t>
      </w:r>
      <w:r>
        <w:rPr>
          <w:rFonts w:ascii="Cambria Math"/>
          <w:w w:val="105"/>
          <w:sz w:val="29"/>
        </w:rPr>
        <w:t>321.2</w:t>
      </w:r>
    </w:p>
    <w:p>
      <w:pPr>
        <w:spacing w:line="300" w:lineRule="exact" w:before="0"/>
        <w:ind w:left="0" w:right="546" w:firstLine="0"/>
        <w:jc w:val="center"/>
        <w:rPr>
          <w:rFonts w:ascii="Cambria Math"/>
          <w:sz w:val="29"/>
        </w:rPr>
      </w:pPr>
      <w:r>
        <w:rPr/>
        <w:br w:type="column"/>
      </w:r>
      <w:r>
        <w:rPr>
          <w:rFonts w:ascii="Cambria Math"/>
          <w:w w:val="105"/>
          <w:sz w:val="29"/>
        </w:rPr>
        <w:t>1.910 321 .2</w:t>
      </w:r>
    </w:p>
    <w:p>
      <w:pPr>
        <w:pStyle w:val="BodyText"/>
        <w:spacing w:before="8"/>
        <w:rPr>
          <w:rFonts w:ascii="Cambria Math"/>
          <w:sz w:val="3"/>
        </w:rPr>
      </w:pPr>
    </w:p>
    <w:p>
      <w:pPr>
        <w:pStyle w:val="BodyText"/>
        <w:spacing w:line="27" w:lineRule="exact"/>
        <w:ind w:left="57"/>
        <w:rPr>
          <w:rFonts w:ascii="Cambria Math"/>
          <w:sz w:val="2"/>
        </w:rPr>
      </w:pPr>
      <w:r>
        <w:rPr>
          <w:rFonts w:ascii="Cambria Math"/>
          <w:position w:val="0"/>
          <w:sz w:val="2"/>
        </w:rPr>
        <w:pict>
          <v:group style="width:167.15pt;height:1.35pt;mso-position-horizontal-relative:char;mso-position-vertical-relative:line" coordorigin="0,0" coordsize="3343,27">
            <v:line style="position:absolute" from="14,14" to="3329,14" stroked="true" strokeweight="1.32pt" strokecolor="#000000"/>
          </v:group>
        </w:pict>
      </w:r>
      <w:r>
        <w:rPr>
          <w:rFonts w:ascii="Cambria Math"/>
          <w:position w:val="0"/>
          <w:sz w:val="2"/>
        </w:rPr>
      </w:r>
    </w:p>
    <w:p>
      <w:pPr>
        <w:spacing w:before="26"/>
        <w:ind w:left="62" w:right="546" w:firstLine="0"/>
        <w:jc w:val="center"/>
        <w:rPr>
          <w:rFonts w:ascii="Cambria Math"/>
          <w:sz w:val="29"/>
        </w:rPr>
      </w:pPr>
      <w:r>
        <w:rPr>
          <w:rFonts w:ascii="Cambria Math"/>
          <w:sz w:val="29"/>
        </w:rPr>
        <w:t>(39  916 899)(41,429782)</w:t>
      </w:r>
    </w:p>
    <w:p>
      <w:pPr>
        <w:spacing w:after="0"/>
        <w:jc w:val="center"/>
        <w:rPr>
          <w:rFonts w:ascii="Cambria Math"/>
          <w:sz w:val="29"/>
        </w:rPr>
        <w:sectPr>
          <w:type w:val="continuous"/>
          <w:pgSz w:w="12250" w:h="15850"/>
          <w:pgMar w:top="1500" w:bottom="280" w:left="1240" w:right="1300"/>
          <w:cols w:num="2" w:equalWidth="0">
            <w:col w:w="5719" w:space="40"/>
            <w:col w:w="3951"/>
          </w:cols>
        </w:sectPr>
      </w:pPr>
    </w:p>
    <w:p>
      <w:pPr>
        <w:spacing w:before="106"/>
        <w:ind w:left="872" w:right="-11" w:firstLine="0"/>
        <w:jc w:val="left"/>
        <w:rPr>
          <w:rFonts w:ascii="Cambria Math"/>
          <w:sz w:val="29"/>
        </w:rPr>
      </w:pPr>
      <w:r>
        <w:rPr>
          <w:rFonts w:ascii="Cambria Math"/>
          <w:w w:val="105"/>
          <w:sz w:val="29"/>
        </w:rPr>
        <w:t>1 653 744</w:t>
      </w:r>
      <w:r>
        <w:rPr>
          <w:rFonts w:ascii="Cambria Math"/>
          <w:spacing w:val="-23"/>
          <w:w w:val="105"/>
          <w:sz w:val="29"/>
        </w:rPr>
        <w:t> </w:t>
      </w:r>
      <w:r>
        <w:rPr>
          <w:rFonts w:ascii="Cambria Math"/>
          <w:w w:val="105"/>
          <w:sz w:val="29"/>
        </w:rPr>
        <w:t>300</w:t>
      </w:r>
    </w:p>
    <w:p>
      <w:pPr>
        <w:pStyle w:val="BodyText"/>
        <w:tabs>
          <w:tab w:pos="2288" w:val="left" w:leader="none"/>
        </w:tabs>
        <w:spacing w:line="244" w:lineRule="exact"/>
        <w:ind w:left="872"/>
      </w:pPr>
      <w:r>
        <w:rPr/>
        <w:br w:type="column"/>
      </w:r>
      <w:r>
        <w:rPr/>
        <w:t>=</w:t>
        <w:tab/>
        <w:t>0.0034120944</w:t>
      </w:r>
    </w:p>
    <w:p>
      <w:pPr>
        <w:spacing w:after="0" w:line="244" w:lineRule="exact"/>
        <w:sectPr>
          <w:type w:val="continuous"/>
          <w:pgSz w:w="12250" w:h="15850"/>
          <w:pgMar w:top="1500" w:bottom="280" w:left="1240" w:right="1300"/>
          <w:cols w:num="2" w:equalWidth="0">
            <w:col w:w="2746" w:space="385"/>
            <w:col w:w="6579"/>
          </w:cols>
        </w:sectPr>
      </w:pPr>
    </w:p>
    <w:p>
      <w:pPr>
        <w:pStyle w:val="BodyText"/>
        <w:spacing w:before="10"/>
        <w:rPr>
          <w:sz w:val="12"/>
        </w:rPr>
      </w:pPr>
    </w:p>
    <w:p>
      <w:pPr>
        <w:pStyle w:val="BodyText"/>
        <w:spacing w:line="276" w:lineRule="auto" w:before="52"/>
        <w:ind w:left="462"/>
      </w:pPr>
      <w:r>
        <w:rPr/>
        <w:pict>
          <v:group style="position:absolute;margin-left:67.425003pt;margin-top:69.3908pt;width:181.15pt;height:223.85pt;mso-position-horizontal-relative:page;mso-position-vertical-relative:paragraph;z-index:-235504" coordorigin="1349,1388" coordsize="3623,4477">
            <v:shape style="position:absolute;left:2273;top:4527;width:955;height:502" type="#_x0000_t75" stroked="false">
              <v:imagedata r:id="rId146" o:title=""/>
            </v:shape>
            <v:shape style="position:absolute;left:1356;top:1395;width:3608;height:4462" type="#_x0000_t202" filled="false" stroked="true" strokeweight=".75pt" strokecolor="#000000">
              <v:textbox inset="0,0,0,0">
                <w:txbxContent>
                  <w:p>
                    <w:pPr>
                      <w:spacing w:before="72"/>
                      <w:ind w:left="144" w:right="0" w:firstLine="0"/>
                      <w:jc w:val="left"/>
                      <w:rPr>
                        <w:sz w:val="22"/>
                      </w:rPr>
                    </w:pPr>
                    <w:r>
                      <w:rPr>
                        <w:sz w:val="22"/>
                      </w:rPr>
                      <w:t>Binomial:</w:t>
                    </w:r>
                  </w:p>
                  <w:p>
                    <w:pPr>
                      <w:spacing w:line="240" w:lineRule="auto" w:before="8"/>
                      <w:rPr>
                        <w:sz w:val="19"/>
                      </w:rPr>
                    </w:pPr>
                  </w:p>
                  <w:p>
                    <w:pPr>
                      <w:spacing w:before="0"/>
                      <w:ind w:left="144" w:right="0" w:firstLine="0"/>
                      <w:jc w:val="left"/>
                      <w:rPr>
                        <w:sz w:val="22"/>
                      </w:rPr>
                    </w:pPr>
                    <w:r>
                      <w:rPr>
                        <w:sz w:val="22"/>
                      </w:rPr>
                      <w:t>P (7) = 0.447768</w:t>
                    </w:r>
                  </w:p>
                  <w:p>
                    <w:pPr>
                      <w:spacing w:line="240" w:lineRule="auto" w:before="8"/>
                      <w:rPr>
                        <w:sz w:val="19"/>
                      </w:rPr>
                    </w:pPr>
                  </w:p>
                  <w:p>
                    <w:pPr>
                      <w:spacing w:before="0"/>
                      <w:ind w:left="144" w:right="0" w:firstLine="0"/>
                      <w:jc w:val="left"/>
                      <w:rPr>
                        <w:sz w:val="22"/>
                      </w:rPr>
                    </w:pPr>
                    <w:r>
                      <w:rPr>
                        <w:sz w:val="22"/>
                      </w:rPr>
                      <w:t>P (8) = 0.0188514</w:t>
                    </w:r>
                  </w:p>
                  <w:p>
                    <w:pPr>
                      <w:spacing w:line="240" w:lineRule="auto" w:before="8"/>
                      <w:rPr>
                        <w:sz w:val="19"/>
                      </w:rPr>
                    </w:pPr>
                  </w:p>
                  <w:p>
                    <w:pPr>
                      <w:spacing w:before="0"/>
                      <w:ind w:left="144" w:right="0" w:firstLine="0"/>
                      <w:jc w:val="left"/>
                      <w:rPr>
                        <w:sz w:val="22"/>
                      </w:rPr>
                    </w:pPr>
                    <w:r>
                      <w:rPr>
                        <w:sz w:val="22"/>
                      </w:rPr>
                      <w:t>P (9) = 0.006827041</w:t>
                    </w:r>
                  </w:p>
                  <w:p>
                    <w:pPr>
                      <w:spacing w:line="240" w:lineRule="auto" w:before="8"/>
                      <w:rPr>
                        <w:sz w:val="19"/>
                      </w:rPr>
                    </w:pPr>
                  </w:p>
                  <w:p>
                    <w:pPr>
                      <w:spacing w:before="0"/>
                      <w:ind w:left="144" w:right="0" w:firstLine="0"/>
                      <w:jc w:val="left"/>
                      <w:rPr>
                        <w:sz w:val="22"/>
                      </w:rPr>
                    </w:pPr>
                    <w:r>
                      <w:rPr>
                        <w:sz w:val="22"/>
                      </w:rPr>
                      <w:t>P (10) = 0.0021510991</w:t>
                    </w:r>
                  </w:p>
                  <w:p>
                    <w:pPr>
                      <w:spacing w:line="240" w:lineRule="auto" w:before="8"/>
                      <w:rPr>
                        <w:sz w:val="19"/>
                      </w:rPr>
                    </w:pPr>
                  </w:p>
                  <w:p>
                    <w:pPr>
                      <w:spacing w:line="554" w:lineRule="auto" w:before="0"/>
                      <w:ind w:left="144" w:right="1482" w:firstLine="0"/>
                      <w:jc w:val="left"/>
                      <w:rPr>
                        <w:sz w:val="22"/>
                      </w:rPr>
                    </w:pPr>
                    <w:r>
                      <w:rPr>
                        <w:sz w:val="22"/>
                      </w:rPr>
                      <w:t>P(11) = 0.0059590183 SUMA =</w:t>
                    </w:r>
                  </w:p>
                </w:txbxContent>
              </v:textbox>
              <w10:wrap type="none"/>
            </v:shape>
            <w10:wrap type="none"/>
          </v:group>
        </w:pict>
      </w:r>
      <w:r>
        <w:rPr/>
        <w:t>Al haber obtenido las probabilidades de casa número (del 7 al 11) se suma las sismas, vale la pena ir comparando con los resultados, según la Binomial.</w:t>
      </w:r>
    </w:p>
    <w:p>
      <w:pPr>
        <w:pStyle w:val="BodyText"/>
        <w:rPr>
          <w:sz w:val="20"/>
        </w:rPr>
      </w:pPr>
    </w:p>
    <w:p>
      <w:pPr>
        <w:pStyle w:val="BodyText"/>
        <w:rPr>
          <w:sz w:val="20"/>
        </w:rPr>
      </w:pPr>
    </w:p>
    <w:p>
      <w:pPr>
        <w:pStyle w:val="BodyText"/>
        <w:spacing w:before="1"/>
        <w:rPr>
          <w:sz w:val="18"/>
        </w:rPr>
      </w:pPr>
      <w:r>
        <w:rPr/>
        <w:pict>
          <v:group style="position:absolute;margin-left:358.375pt;margin-top:13.030989pt;width:181.15pt;height:198.4pt;mso-position-horizontal-relative:page;mso-position-vertical-relative:paragraph;z-index:12280;mso-wrap-distance-left:0;mso-wrap-distance-right:0" coordorigin="7168,261" coordsize="3623,3968">
            <v:shape style="position:absolute;left:7327;top:3398;width:1020;height:502" type="#_x0000_t75" stroked="false">
              <v:imagedata r:id="rId147" o:title=""/>
            </v:shape>
            <v:shape style="position:absolute;left:7175;top:268;width:3608;height:3953" type="#_x0000_t202" filled="false" stroked="true" strokeweight=".75pt" strokecolor="#000000">
              <v:textbox inset="0,0,0,0">
                <w:txbxContent>
                  <w:p>
                    <w:pPr>
                      <w:spacing w:line="453" w:lineRule="auto" w:before="72"/>
                      <w:ind w:left="146" w:right="2023" w:firstLine="0"/>
                      <w:jc w:val="left"/>
                      <w:rPr>
                        <w:sz w:val="22"/>
                      </w:rPr>
                    </w:pPr>
                    <w:r>
                      <w:rPr>
                        <w:sz w:val="22"/>
                      </w:rPr>
                      <w:t>Poission 0.47569</w:t>
                    </w:r>
                  </w:p>
                  <w:p>
                    <w:pPr>
                      <w:spacing w:before="1"/>
                      <w:ind w:left="146" w:right="0" w:firstLine="0"/>
                      <w:jc w:val="left"/>
                      <w:rPr>
                        <w:sz w:val="22"/>
                      </w:rPr>
                    </w:pPr>
                    <w:r>
                      <w:rPr>
                        <w:sz w:val="22"/>
                      </w:rPr>
                      <w:t>0.0221433</w:t>
                    </w:r>
                  </w:p>
                  <w:p>
                    <w:pPr>
                      <w:spacing w:line="240" w:lineRule="auto" w:before="8"/>
                      <w:rPr>
                        <w:sz w:val="19"/>
                      </w:rPr>
                    </w:pPr>
                  </w:p>
                  <w:p>
                    <w:pPr>
                      <w:spacing w:before="0"/>
                      <w:ind w:left="146" w:right="0" w:firstLine="0"/>
                      <w:jc w:val="left"/>
                      <w:rPr>
                        <w:sz w:val="22"/>
                      </w:rPr>
                    </w:pPr>
                    <w:r>
                      <w:rPr>
                        <w:sz w:val="22"/>
                      </w:rPr>
                      <w:t>0.0091624447</w:t>
                    </w:r>
                  </w:p>
                  <w:p>
                    <w:pPr>
                      <w:spacing w:line="240" w:lineRule="auto" w:before="8"/>
                      <w:rPr>
                        <w:sz w:val="19"/>
                      </w:rPr>
                    </w:pPr>
                  </w:p>
                  <w:p>
                    <w:pPr>
                      <w:spacing w:before="0"/>
                      <w:ind w:left="146" w:right="0" w:firstLine="0"/>
                      <w:jc w:val="left"/>
                      <w:rPr>
                        <w:sz w:val="22"/>
                      </w:rPr>
                    </w:pPr>
                    <w:r>
                      <w:rPr>
                        <w:sz w:val="22"/>
                      </w:rPr>
                      <w:t>0.0034120944</w:t>
                    </w:r>
                  </w:p>
                  <w:p>
                    <w:pPr>
                      <w:spacing w:line="240" w:lineRule="auto" w:before="8"/>
                      <w:rPr>
                        <w:sz w:val="19"/>
                      </w:rPr>
                    </w:pPr>
                  </w:p>
                  <w:p>
                    <w:pPr>
                      <w:spacing w:before="0"/>
                      <w:ind w:left="146" w:right="0" w:firstLine="0"/>
                      <w:jc w:val="left"/>
                      <w:rPr>
                        <w:sz w:val="22"/>
                      </w:rPr>
                    </w:pPr>
                    <w:r>
                      <w:rPr>
                        <w:sz w:val="22"/>
                      </w:rPr>
                      <w:t>0.0011551491</w:t>
                    </w:r>
                  </w:p>
                </w:txbxContent>
              </v:textbox>
              <w10:wrap type="none"/>
            </v:shape>
            <w10:wrap type="topAndBottom"/>
          </v:group>
        </w:pict>
      </w:r>
    </w:p>
    <w:p>
      <w:pPr>
        <w:pStyle w:val="BodyText"/>
        <w:spacing w:before="6"/>
        <w:rPr>
          <w:sz w:val="23"/>
        </w:rPr>
      </w:pPr>
    </w:p>
    <w:p>
      <w:pPr>
        <w:pStyle w:val="BodyText"/>
        <w:spacing w:line="276" w:lineRule="auto"/>
        <w:ind w:left="462" w:right="120" w:firstLine="3482"/>
        <w:jc w:val="both"/>
      </w:pPr>
      <w:r>
        <w:rPr/>
        <w:t>Como podemos observar: tanto para binominal, como para la de Possion, resulta muy largo el proceso. Se puede obtener, con bastante similitud, la probabilidad, usando la Distribución.</w:t>
      </w:r>
    </w:p>
    <w:p>
      <w:pPr>
        <w:pStyle w:val="BodyText"/>
        <w:rPr>
          <w:sz w:val="20"/>
        </w:rPr>
      </w:pPr>
    </w:p>
    <w:p>
      <w:pPr>
        <w:pStyle w:val="BodyText"/>
        <w:rPr>
          <w:sz w:val="20"/>
        </w:rPr>
      </w:pPr>
    </w:p>
    <w:p>
      <w:pPr>
        <w:pStyle w:val="BodyText"/>
        <w:spacing w:before="3"/>
        <w:rPr>
          <w:sz w:val="16"/>
        </w:rPr>
      </w:pPr>
    </w:p>
    <w:p>
      <w:pPr>
        <w:spacing w:after="0"/>
        <w:rPr>
          <w:sz w:val="16"/>
        </w:rPr>
        <w:sectPr>
          <w:type w:val="continuous"/>
          <w:pgSz w:w="12250" w:h="15850"/>
          <w:pgMar w:top="1500" w:bottom="280" w:left="1240" w:right="1300"/>
        </w:sectPr>
      </w:pPr>
    </w:p>
    <w:p>
      <w:pPr>
        <w:pStyle w:val="BodyText"/>
        <w:spacing w:before="51"/>
        <w:ind w:left="462" w:right="-19"/>
      </w:pPr>
      <w:r>
        <w:rPr/>
        <w:t>Distribucion Normal</w:t>
      </w:r>
    </w:p>
    <w:p>
      <w:pPr>
        <w:pStyle w:val="BodyText"/>
        <w:rPr>
          <w:sz w:val="22"/>
        </w:rPr>
      </w:pPr>
      <w:r>
        <w:rPr/>
        <w:br w:type="column"/>
      </w:r>
      <w:r>
        <w:rPr>
          <w:sz w:val="22"/>
        </w:rPr>
      </w:r>
    </w:p>
    <w:p>
      <w:pPr>
        <w:pStyle w:val="BodyText"/>
        <w:spacing w:before="9"/>
        <w:rPr>
          <w:sz w:val="19"/>
        </w:rPr>
      </w:pPr>
    </w:p>
    <w:p>
      <w:pPr>
        <w:spacing w:line="213" w:lineRule="exact" w:before="1"/>
        <w:ind w:left="774" w:right="4100" w:firstLine="0"/>
        <w:jc w:val="center"/>
        <w:rPr>
          <w:rFonts w:ascii="Cambria Math" w:hAnsi="Cambria Math" w:eastAsia="Cambria Math"/>
          <w:sz w:val="22"/>
        </w:rPr>
      </w:pPr>
      <w:r>
        <w:rPr>
          <w:rFonts w:ascii="Cambria Math" w:hAnsi="Cambria Math" w:eastAsia="Cambria Math"/>
          <w:sz w:val="22"/>
        </w:rPr>
        <w:t>𝜒 − �</w:t>
      </w:r>
    </w:p>
    <w:p>
      <w:pPr>
        <w:spacing w:line="158" w:lineRule="exact" w:before="0"/>
        <w:ind w:left="462" w:right="0" w:firstLine="0"/>
        <w:jc w:val="left"/>
        <w:rPr>
          <w:rFonts w:ascii="Cambria Math" w:eastAsia="Cambria Math"/>
          <w:sz w:val="22"/>
        </w:rPr>
      </w:pPr>
      <w:r>
        <w:rPr/>
        <w:pict>
          <v:line style="position:absolute;mso-position-horizontal-relative:page;mso-position-vertical-relative:paragraph;z-index:12352" from="310.869995pt,5.084164pt" to="336.789995pt,5.084164pt" stroked="true" strokeweight=".71997pt" strokecolor="#000000">
            <w10:wrap type="none"/>
          </v:line>
        </w:pict>
      </w:r>
      <w:r>
        <w:rPr>
          <w:rFonts w:ascii="Cambria Math" w:eastAsia="Cambria Math"/>
          <w:sz w:val="22"/>
        </w:rPr>
        <w:t>� =</w:t>
      </w:r>
    </w:p>
    <w:p>
      <w:pPr>
        <w:spacing w:line="203" w:lineRule="exact" w:before="0"/>
        <w:ind w:left="774" w:right="4099" w:firstLine="0"/>
        <w:jc w:val="center"/>
        <w:rPr>
          <w:rFonts w:ascii="Cambria Math" w:eastAsia="Cambria Math"/>
          <w:sz w:val="22"/>
        </w:rPr>
      </w:pPr>
      <w:r>
        <w:rPr>
          <w:rFonts w:ascii="Cambria Math" w:eastAsia="Cambria Math"/>
          <w:sz w:val="22"/>
        </w:rPr>
        <w:t>𝜎</w:t>
      </w:r>
    </w:p>
    <w:p>
      <w:pPr>
        <w:spacing w:after="0" w:line="203" w:lineRule="exact"/>
        <w:jc w:val="center"/>
        <w:rPr>
          <w:rFonts w:ascii="Cambria Math" w:eastAsia="Cambria Math"/>
          <w:sz w:val="22"/>
        </w:rPr>
        <w:sectPr>
          <w:type w:val="continuous"/>
          <w:pgSz w:w="12250" w:h="15850"/>
          <w:pgMar w:top="1500" w:bottom="280" w:left="1240" w:right="1300"/>
          <w:cols w:num="2" w:equalWidth="0">
            <w:col w:w="2422" w:space="1671"/>
            <w:col w:w="5617"/>
          </w:cols>
        </w:sectPr>
      </w:pPr>
    </w:p>
    <w:p>
      <w:pPr>
        <w:pStyle w:val="BodyText"/>
        <w:spacing w:before="1"/>
        <w:rPr>
          <w:rFonts w:ascii="Cambria Math"/>
          <w:sz w:val="12"/>
        </w:rPr>
      </w:pPr>
    </w:p>
    <w:p>
      <w:pPr>
        <w:pStyle w:val="BodyText"/>
        <w:tabs>
          <w:tab w:pos="1765" w:val="left" w:leader="none"/>
        </w:tabs>
        <w:spacing w:before="51"/>
        <w:ind w:left="462"/>
      </w:pPr>
      <w:r>
        <w:rPr/>
        <w:t>En donde</w:t>
        <w:tab/>
        <w:t>χ varía, de 7 a</w:t>
      </w:r>
      <w:r>
        <w:rPr>
          <w:spacing w:val="-6"/>
        </w:rPr>
        <w:t> </w:t>
      </w:r>
      <w:r>
        <w:rPr/>
        <w:t>11</w:t>
      </w:r>
    </w:p>
    <w:p>
      <w:pPr>
        <w:pStyle w:val="BodyText"/>
        <w:rPr>
          <w:sz w:val="20"/>
        </w:rPr>
      </w:pPr>
    </w:p>
    <w:p>
      <w:pPr>
        <w:pStyle w:val="BodyText"/>
        <w:ind w:left="1170"/>
      </w:pPr>
      <w:r>
        <w:rPr/>
        <w:t>Μ Np = 38 (0.098) = 3.724</w:t>
      </w:r>
    </w:p>
    <w:p>
      <w:pPr>
        <w:spacing w:after="0"/>
        <w:sectPr>
          <w:type w:val="continuous"/>
          <w:pgSz w:w="12250" w:h="15850"/>
          <w:pgMar w:top="1500" w:bottom="280" w:left="1240" w:right="1300"/>
        </w:sectPr>
      </w:pPr>
    </w:p>
    <w:p>
      <w:pPr>
        <w:pStyle w:val="BodyText"/>
        <w:spacing w:before="9"/>
        <w:rPr>
          <w:sz w:val="14"/>
        </w:rPr>
      </w:pPr>
    </w:p>
    <w:p>
      <w:pPr>
        <w:tabs>
          <w:tab w:pos="2766" w:val="left" w:leader="none"/>
        </w:tabs>
        <w:spacing w:line="20" w:lineRule="exact"/>
        <w:ind w:left="1859" w:right="0" w:firstLine="0"/>
        <w:rPr>
          <w:sz w:val="2"/>
        </w:rPr>
      </w:pPr>
      <w:r>
        <w:rPr>
          <w:sz w:val="2"/>
        </w:rPr>
        <w:pict>
          <v:group style="width:21.15pt;height:.75pt;mso-position-horizontal-relative:char;mso-position-vertical-relative:line" coordorigin="0,0" coordsize="423,15">
            <v:line style="position:absolute" from="8,8" to="416,8" stroked="true" strokeweight=".71999pt" strokecolor="#000000"/>
          </v:group>
        </w:pict>
      </w:r>
      <w:r>
        <w:rPr>
          <w:sz w:val="2"/>
        </w:rPr>
      </w:r>
      <w:r>
        <w:rPr>
          <w:sz w:val="2"/>
        </w:rPr>
        <w:tab/>
      </w:r>
      <w:r>
        <w:rPr>
          <w:sz w:val="2"/>
        </w:rPr>
        <w:pict>
          <v:group style="width:44.1pt;height:.75pt;mso-position-horizontal-relative:char;mso-position-vertical-relative:line" coordorigin="0,0" coordsize="882,15">
            <v:line style="position:absolute" from="8,8" to="874,8" stroked="true" strokeweight=".72pt" strokecolor="#000000"/>
          </v:group>
        </w:pict>
      </w:r>
      <w:r>
        <w:rPr>
          <w:sz w:val="2"/>
        </w:rPr>
      </w:r>
    </w:p>
    <w:p>
      <w:pPr>
        <w:spacing w:line="253" w:lineRule="exact" w:before="0"/>
        <w:ind w:left="1347" w:right="104" w:firstLine="0"/>
        <w:jc w:val="left"/>
        <w:rPr>
          <w:rFonts w:ascii="Cambria Math" w:hAnsi="Cambria Math" w:eastAsia="Cambria Math"/>
          <w:sz w:val="22"/>
        </w:rPr>
      </w:pPr>
      <w:r>
        <w:rPr>
          <w:position w:val="1"/>
          <w:sz w:val="24"/>
        </w:rPr>
        <w:t>σ = </w:t>
      </w:r>
      <w:r>
        <w:rPr>
          <w:rFonts w:ascii="Cambria Math" w:hAnsi="Cambria Math" w:eastAsia="Cambria Math"/>
          <w:sz w:val="22"/>
        </w:rPr>
        <w:t>√</w:t>
      </w:r>
      <w:r>
        <w:rPr>
          <w:rFonts w:ascii="Cambria Math" w:hAnsi="Cambria Math" w:eastAsia="Cambria Math"/>
          <w:position w:val="1"/>
          <w:sz w:val="22"/>
        </w:rPr>
        <w:t>��� =  </w:t>
      </w:r>
      <w:r>
        <w:rPr>
          <w:rFonts w:ascii="Cambria Math" w:hAnsi="Cambria Math" w:eastAsia="Cambria Math"/>
          <w:sz w:val="22"/>
        </w:rPr>
        <w:t>√</w:t>
      </w:r>
      <w:r>
        <w:rPr>
          <w:rFonts w:ascii="Cambria Math" w:hAnsi="Cambria Math" w:eastAsia="Cambria Math"/>
          <w:position w:val="1"/>
          <w:sz w:val="22"/>
        </w:rPr>
        <w:t>38(0.098) = (0.902)</w:t>
      </w:r>
    </w:p>
    <w:p>
      <w:pPr>
        <w:pStyle w:val="BodyText"/>
        <w:spacing w:before="3"/>
        <w:rPr>
          <w:rFonts w:ascii="Cambria Math"/>
          <w:sz w:val="22"/>
        </w:rPr>
      </w:pPr>
    </w:p>
    <w:p>
      <w:pPr>
        <w:spacing w:before="0"/>
        <w:ind w:left="1518" w:right="104" w:firstLine="0"/>
        <w:jc w:val="left"/>
        <w:rPr>
          <w:sz w:val="24"/>
        </w:rPr>
      </w:pPr>
      <w:r>
        <w:rPr/>
        <w:pict>
          <v:line style="position:absolute;mso-position-horizontal-relative:page;mso-position-vertical-relative:paragraph;z-index:-235168" from="163.100006pt,2.085769pt" to="208.004006pt,2.085769pt" stroked="true" strokeweight=".72pt" strokecolor="#000000">
            <w10:wrap type="none"/>
          </v:line>
        </w:pict>
      </w:r>
      <w:r>
        <w:rPr>
          <w:rFonts w:ascii="Cambria Math" w:hAnsi="Cambria Math"/>
          <w:sz w:val="22"/>
        </w:rPr>
        <w:t>√</w:t>
      </w:r>
      <w:r>
        <w:rPr>
          <w:rFonts w:ascii="Cambria Math" w:hAnsi="Cambria Math"/>
          <w:position w:val="1"/>
          <w:sz w:val="22"/>
        </w:rPr>
        <w:t>3.359048</w:t>
      </w:r>
      <w:r>
        <w:rPr>
          <w:position w:val="1"/>
          <w:sz w:val="24"/>
        </w:rPr>
        <w:t>= 1.8327706</w:t>
      </w:r>
    </w:p>
    <w:p>
      <w:pPr>
        <w:pStyle w:val="BodyText"/>
        <w:spacing w:before="4"/>
        <w:rPr>
          <w:sz w:val="12"/>
        </w:rPr>
      </w:pPr>
    </w:p>
    <w:p>
      <w:pPr>
        <w:spacing w:after="0"/>
        <w:rPr>
          <w:sz w:val="12"/>
        </w:rPr>
        <w:sectPr>
          <w:pgSz w:w="12250" w:h="15850"/>
          <w:pgMar w:header="781" w:footer="1175" w:top="1420" w:bottom="1380" w:left="1600" w:right="1320"/>
        </w:sectPr>
      </w:pPr>
    </w:p>
    <w:p>
      <w:pPr>
        <w:spacing w:line="213" w:lineRule="exact" w:before="71"/>
        <w:ind w:left="545" w:right="-14" w:firstLine="0"/>
        <w:jc w:val="left"/>
        <w:rPr>
          <w:rFonts w:ascii="Cambria Math" w:hAnsi="Cambria Math"/>
          <w:sz w:val="22"/>
        </w:rPr>
      </w:pPr>
      <w:r>
        <w:rPr>
          <w:rFonts w:ascii="Cambria Math" w:hAnsi="Cambria Math"/>
          <w:sz w:val="22"/>
        </w:rPr>
        <w:t>6.5 − 3.724</w:t>
      </w:r>
    </w:p>
    <w:p>
      <w:pPr>
        <w:spacing w:line="158" w:lineRule="exact" w:before="0"/>
        <w:ind w:left="102" w:right="91" w:firstLine="0"/>
        <w:jc w:val="left"/>
        <w:rPr>
          <w:rFonts w:ascii="Cambria Math" w:eastAsia="Cambria Math"/>
          <w:sz w:val="22"/>
        </w:rPr>
      </w:pPr>
      <w:r>
        <w:rPr/>
        <w:pict>
          <v:line style="position:absolute;mso-position-horizontal-relative:page;mso-position-vertical-relative:paragraph;z-index:12760" from="107.300003pt,5.084141pt" to="161.420003pt,5.084141pt" stroked="true" strokeweight=".71999pt" strokecolor="#000000">
            <w10:wrap type="none"/>
          </v:line>
        </w:pict>
      </w:r>
      <w:r>
        <w:rPr>
          <w:rFonts w:ascii="Cambria Math" w:eastAsia="Cambria Math"/>
          <w:w w:val="95"/>
          <w:sz w:val="22"/>
        </w:rPr>
        <w:t>� =</w:t>
      </w:r>
    </w:p>
    <w:p>
      <w:pPr>
        <w:spacing w:line="203" w:lineRule="exact" w:before="0"/>
        <w:ind w:left="577" w:right="-13" w:firstLine="0"/>
        <w:jc w:val="left"/>
        <w:rPr>
          <w:rFonts w:ascii="Cambria Math"/>
          <w:sz w:val="22"/>
        </w:rPr>
      </w:pPr>
      <w:r>
        <w:rPr>
          <w:rFonts w:ascii="Cambria Math"/>
          <w:sz w:val="22"/>
        </w:rPr>
        <w:t>1.8327706</w:t>
      </w:r>
    </w:p>
    <w:p>
      <w:pPr>
        <w:pStyle w:val="BodyText"/>
        <w:spacing w:before="4"/>
        <w:rPr>
          <w:rFonts w:ascii="Cambria Math"/>
          <w:sz w:val="20"/>
        </w:rPr>
      </w:pPr>
      <w:r>
        <w:rPr/>
        <w:br w:type="column"/>
      </w:r>
      <w:r>
        <w:rPr>
          <w:rFonts w:ascii="Cambria Math"/>
          <w:sz w:val="20"/>
        </w:rPr>
      </w:r>
    </w:p>
    <w:p>
      <w:pPr>
        <w:spacing w:before="0"/>
        <w:ind w:left="17" w:right="0" w:firstLine="0"/>
        <w:jc w:val="left"/>
        <w:rPr>
          <w:rFonts w:ascii="Cambria Math"/>
          <w:sz w:val="22"/>
        </w:rPr>
      </w:pPr>
      <w:r>
        <w:rPr>
          <w:rFonts w:ascii="Cambria Math"/>
          <w:sz w:val="22"/>
        </w:rPr>
        <w:t>= 1.55146647 = 1.51</w:t>
      </w:r>
    </w:p>
    <w:p>
      <w:pPr>
        <w:spacing w:after="0"/>
        <w:jc w:val="left"/>
        <w:rPr>
          <w:rFonts w:ascii="Cambria Math"/>
          <w:sz w:val="22"/>
        </w:rPr>
        <w:sectPr>
          <w:type w:val="continuous"/>
          <w:pgSz w:w="12250" w:h="15850"/>
          <w:pgMar w:top="1500" w:bottom="280" w:left="1600" w:right="1320"/>
          <w:cols w:num="2" w:equalWidth="0">
            <w:col w:w="1634" w:space="40"/>
            <w:col w:w="7656"/>
          </w:cols>
        </w:sectPr>
      </w:pPr>
    </w:p>
    <w:p>
      <w:pPr>
        <w:pStyle w:val="BodyText"/>
        <w:rPr>
          <w:rFonts w:ascii="Cambria Math"/>
          <w:sz w:val="20"/>
        </w:rPr>
      </w:pPr>
    </w:p>
    <w:p>
      <w:pPr>
        <w:pStyle w:val="BodyText"/>
        <w:rPr>
          <w:rFonts w:ascii="Cambria Math"/>
          <w:sz w:val="20"/>
        </w:rPr>
      </w:pPr>
    </w:p>
    <w:p>
      <w:pPr>
        <w:spacing w:after="0"/>
        <w:rPr>
          <w:rFonts w:ascii="Cambria Math"/>
          <w:sz w:val="20"/>
        </w:rPr>
        <w:sectPr>
          <w:type w:val="continuous"/>
          <w:pgSz w:w="12250" w:h="15850"/>
          <w:pgMar w:top="1500" w:bottom="280" w:left="1600" w:right="1320"/>
        </w:sectPr>
      </w:pPr>
    </w:p>
    <w:p>
      <w:pPr>
        <w:pStyle w:val="BodyText"/>
        <w:spacing w:before="10"/>
        <w:rPr>
          <w:rFonts w:ascii="Cambria Math"/>
          <w:sz w:val="19"/>
        </w:rPr>
      </w:pPr>
    </w:p>
    <w:p>
      <w:pPr>
        <w:spacing w:line="213" w:lineRule="exact" w:before="0"/>
        <w:ind w:left="545" w:right="-14" w:firstLine="0"/>
        <w:jc w:val="left"/>
        <w:rPr>
          <w:rFonts w:ascii="Cambria Math" w:hAnsi="Cambria Math"/>
          <w:sz w:val="22"/>
        </w:rPr>
      </w:pPr>
      <w:r>
        <w:rPr>
          <w:rFonts w:ascii="Cambria Math" w:hAnsi="Cambria Math"/>
          <w:sz w:val="22"/>
        </w:rPr>
        <w:t>11.5 − 3.724</w:t>
      </w:r>
    </w:p>
    <w:p>
      <w:pPr>
        <w:spacing w:line="158" w:lineRule="exact" w:before="0"/>
        <w:ind w:left="102" w:right="-14" w:firstLine="0"/>
        <w:jc w:val="left"/>
        <w:rPr>
          <w:rFonts w:ascii="Cambria Math" w:eastAsia="Cambria Math"/>
          <w:sz w:val="22"/>
        </w:rPr>
      </w:pPr>
      <w:r>
        <w:rPr/>
        <w:pict>
          <v:line style="position:absolute;mso-position-horizontal-relative:page;mso-position-vertical-relative:paragraph;z-index:12784" from="107.300003pt,5.084139pt" to="167.564003pt,5.084139pt" stroked="true" strokeweight=".72pt" strokecolor="#000000">
            <w10:wrap type="none"/>
          </v:line>
        </w:pict>
      </w:r>
      <w:r>
        <w:rPr>
          <w:rFonts w:ascii="Cambria Math" w:eastAsia="Cambria Math"/>
          <w:w w:val="95"/>
          <w:sz w:val="22"/>
        </w:rPr>
        <w:t>� =</w:t>
      </w:r>
    </w:p>
    <w:p>
      <w:pPr>
        <w:spacing w:line="203" w:lineRule="exact" w:before="0"/>
        <w:ind w:left="577" w:right="-14" w:firstLine="0"/>
        <w:jc w:val="left"/>
        <w:rPr>
          <w:rFonts w:ascii="Cambria Math"/>
          <w:sz w:val="22"/>
        </w:rPr>
      </w:pPr>
      <w:r>
        <w:rPr>
          <w:rFonts w:ascii="Cambria Math"/>
          <w:sz w:val="22"/>
        </w:rPr>
        <w:t>1.83277706</w:t>
      </w:r>
    </w:p>
    <w:p>
      <w:pPr>
        <w:pStyle w:val="BodyText"/>
        <w:rPr>
          <w:rFonts w:ascii="Cambria Math"/>
          <w:sz w:val="22"/>
        </w:rPr>
      </w:pPr>
      <w:r>
        <w:rPr/>
        <w:br w:type="column"/>
      </w:r>
      <w:r>
        <w:rPr>
          <w:rFonts w:ascii="Cambria Math"/>
          <w:sz w:val="22"/>
        </w:rPr>
      </w:r>
    </w:p>
    <w:p>
      <w:pPr>
        <w:spacing w:before="143"/>
        <w:ind w:left="18" w:right="0" w:firstLine="0"/>
        <w:jc w:val="left"/>
        <w:rPr>
          <w:rFonts w:ascii="Cambria Math"/>
          <w:sz w:val="22"/>
        </w:rPr>
      </w:pPr>
      <w:r>
        <w:rPr>
          <w:rFonts w:ascii="Cambria Math"/>
          <w:sz w:val="22"/>
        </w:rPr>
        <w:t>= 4.242769 = 4.24</w:t>
      </w:r>
    </w:p>
    <w:p>
      <w:pPr>
        <w:spacing w:after="0"/>
        <w:jc w:val="left"/>
        <w:rPr>
          <w:rFonts w:ascii="Cambria Math"/>
          <w:sz w:val="22"/>
        </w:rPr>
        <w:sectPr>
          <w:type w:val="continuous"/>
          <w:pgSz w:w="12250" w:h="15850"/>
          <w:pgMar w:top="1500" w:bottom="280" w:left="1600" w:right="1320"/>
          <w:cols w:num="2" w:equalWidth="0">
            <w:col w:w="1756" w:space="40"/>
            <w:col w:w="7534"/>
          </w:cols>
        </w:sectPr>
      </w:pPr>
    </w:p>
    <w:p>
      <w:pPr>
        <w:pStyle w:val="BodyText"/>
        <w:spacing w:before="10"/>
        <w:rPr>
          <w:rFonts w:ascii="Cambria Math"/>
          <w:sz w:val="11"/>
        </w:rPr>
      </w:pPr>
    </w:p>
    <w:p>
      <w:pPr>
        <w:pStyle w:val="BodyText"/>
        <w:spacing w:before="52"/>
        <w:ind w:left="102" w:right="104"/>
      </w:pPr>
      <w:r>
        <w:rPr/>
        <w:t>Busquemos ahora, en las tablas de valores bajo la curva normal (z), cuánto vale el área de:</w:t>
      </w:r>
    </w:p>
    <w:p>
      <w:pPr>
        <w:pStyle w:val="BodyText"/>
        <w:spacing w:before="10"/>
        <w:rPr>
          <w:sz w:val="19"/>
        </w:rPr>
      </w:pPr>
    </w:p>
    <w:p>
      <w:pPr>
        <w:pStyle w:val="ListParagraph"/>
        <w:numPr>
          <w:ilvl w:val="0"/>
          <w:numId w:val="29"/>
        </w:numPr>
        <w:tabs>
          <w:tab w:pos="822" w:val="left" w:leader="none"/>
        </w:tabs>
        <w:spacing w:line="240" w:lineRule="auto" w:before="0" w:after="0"/>
        <w:ind w:left="822" w:right="0" w:hanging="360"/>
        <w:jc w:val="left"/>
        <w:rPr>
          <w:sz w:val="24"/>
        </w:rPr>
      </w:pPr>
      <w:r>
        <w:rPr>
          <w:sz w:val="24"/>
        </w:rPr>
        <w:t>Z ==&gt; 0 a 1.51 σ y encontramos:</w:t>
      </w:r>
      <w:r>
        <w:rPr>
          <w:spacing w:val="-9"/>
          <w:sz w:val="24"/>
        </w:rPr>
        <w:t> </w:t>
      </w:r>
      <w:r>
        <w:rPr>
          <w:sz w:val="24"/>
        </w:rPr>
        <w:t>0.4345</w:t>
      </w:r>
    </w:p>
    <w:p>
      <w:pPr>
        <w:pStyle w:val="ListParagraph"/>
        <w:numPr>
          <w:ilvl w:val="0"/>
          <w:numId w:val="29"/>
        </w:numPr>
        <w:tabs>
          <w:tab w:pos="822" w:val="left" w:leader="none"/>
        </w:tabs>
        <w:spacing w:line="240" w:lineRule="auto" w:before="24" w:after="0"/>
        <w:ind w:left="822" w:right="0" w:hanging="360"/>
        <w:jc w:val="left"/>
        <w:rPr>
          <w:sz w:val="24"/>
        </w:rPr>
      </w:pPr>
      <w:r>
        <w:rPr>
          <w:sz w:val="24"/>
        </w:rPr>
        <w:t>Z ==&gt; 0 4.24 σ y encontramos:</w:t>
      </w:r>
      <w:r>
        <w:rPr>
          <w:spacing w:val="-11"/>
          <w:sz w:val="24"/>
        </w:rPr>
        <w:t> </w:t>
      </w:r>
      <w:r>
        <w:rPr>
          <w:sz w:val="24"/>
        </w:rPr>
        <w:t>0.5000</w:t>
      </w:r>
    </w:p>
    <w:p>
      <w:pPr>
        <w:pStyle w:val="ListParagraph"/>
        <w:numPr>
          <w:ilvl w:val="0"/>
          <w:numId w:val="29"/>
        </w:numPr>
        <w:tabs>
          <w:tab w:pos="822" w:val="left" w:leader="none"/>
        </w:tabs>
        <w:spacing w:line="240" w:lineRule="auto" w:before="21" w:after="0"/>
        <w:ind w:left="822" w:right="0" w:hanging="360"/>
        <w:jc w:val="left"/>
        <w:rPr>
          <w:sz w:val="24"/>
        </w:rPr>
      </w:pPr>
      <w:r>
        <w:rPr>
          <w:sz w:val="24"/>
        </w:rPr>
        <w:t>Restamos, ahora, 0.5000 (lo único que me interesa del</w:t>
      </w:r>
      <w:r>
        <w:rPr>
          <w:spacing w:val="-23"/>
          <w:sz w:val="24"/>
        </w:rPr>
        <w:t> </w:t>
      </w:r>
      <w:r>
        <w:rPr>
          <w:sz w:val="24"/>
        </w:rPr>
        <w:t>área)</w:t>
      </w:r>
    </w:p>
    <w:p>
      <w:pPr>
        <w:pStyle w:val="BodyText"/>
        <w:rPr>
          <w:sz w:val="20"/>
        </w:rPr>
      </w:pPr>
    </w:p>
    <w:p>
      <w:pPr>
        <w:pStyle w:val="BodyText"/>
        <w:rPr>
          <w:sz w:val="20"/>
        </w:rPr>
      </w:pPr>
    </w:p>
    <w:p>
      <w:pPr>
        <w:pStyle w:val="BodyText"/>
        <w:spacing w:before="5"/>
        <w:rPr>
          <w:sz w:val="22"/>
        </w:rPr>
      </w:pPr>
      <w:r>
        <w:rPr/>
        <w:pict>
          <v:group style="position:absolute;margin-left:85.440002pt;margin-top:15.633286pt;width:388.6pt;height:50.85pt;mso-position-horizontal-relative:page;mso-position-vertical-relative:paragraph;z-index:12688;mso-wrap-distance-left:0;mso-wrap-distance-right:0" coordorigin="1709,313" coordsize="7772,1017">
            <v:shape style="position:absolute;left:1709;top:313;width:7771;height:833" type="#_x0000_t75" stroked="false">
              <v:imagedata r:id="rId125" o:title=""/>
            </v:shape>
            <v:shape style="position:absolute;left:1821;top:789;width:690;height:525" type="#_x0000_t75" stroked="false">
              <v:imagedata r:id="rId128" o:title=""/>
            </v:shape>
            <v:shape style="position:absolute;left:2796;top:774;width:690;height:525" type="#_x0000_t75" stroked="false">
              <v:imagedata r:id="rId128" o:title=""/>
            </v:shape>
            <v:shape style="position:absolute;left:3861;top:804;width:690;height:525" type="#_x0000_t75" stroked="false">
              <v:imagedata r:id="rId128" o:title=""/>
            </v:shape>
            <v:shape style="position:absolute;left:4971;top:774;width:690;height:525" type="#_x0000_t75" stroked="false">
              <v:imagedata r:id="rId128" o:title=""/>
            </v:shape>
            <v:shape style="position:absolute;left:5961;top:774;width:690;height:525" type="#_x0000_t75" stroked="false">
              <v:imagedata r:id="rId128" o:title=""/>
            </v:shape>
            <v:shape style="position:absolute;left:6921;top:744;width:690;height:525" type="#_x0000_t75" stroked="false">
              <v:imagedata r:id="rId128" o:title=""/>
            </v:shape>
            <v:shape style="position:absolute;left:7941;top:789;width:690;height:525" type="#_x0000_t75" stroked="false">
              <v:imagedata r:id="rId128" o:title=""/>
            </v:shape>
            <v:shape style="position:absolute;left:1853;top:376;width:6916;height:320" type="#_x0000_t202" filled="false" stroked="false">
              <v:textbox inset="0,0,0,0">
                <w:txbxContent>
                  <w:p>
                    <w:pPr>
                      <w:spacing w:line="320" w:lineRule="exact" w:before="0"/>
                      <w:ind w:left="0" w:right="-14" w:firstLine="0"/>
                      <w:jc w:val="left"/>
                      <w:rPr>
                        <w:sz w:val="32"/>
                      </w:rPr>
                    </w:pPr>
                    <w:r>
                      <w:rPr>
                        <w:sz w:val="32"/>
                      </w:rPr>
                      <w:t>--|---------|---------|---------|---------|---------|---------|----</w:t>
                    </w:r>
                  </w:p>
                </w:txbxContent>
              </v:textbox>
              <w10:wrap type="none"/>
            </v:shape>
            <v:shape style="position:absolute;left:1971;top:897;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-3Ϭ</w:t>
                    </w:r>
                  </w:p>
                </w:txbxContent>
              </v:textbox>
              <w10:wrap type="none"/>
            </v:shape>
            <v:shape style="position:absolute;left:2945;top:880;width:391;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4011;top:912;width:257;height:240" type="#_x0000_t202" filled="false" stroked="false">
              <v:textbox inset="0,0,0,0">
                <w:txbxContent>
                  <w:p>
                    <w:pPr>
                      <w:spacing w:line="240" w:lineRule="exact" w:before="0"/>
                      <w:ind w:left="0" w:right="-20" w:firstLine="0"/>
                      <w:jc w:val="left"/>
                      <w:rPr>
                        <w:rFonts w:ascii="Arial" w:hAnsi="Arial" w:cs="Arial" w:eastAsia="Arial"/>
                        <w:sz w:val="24"/>
                        <w:szCs w:val="24"/>
                      </w:rPr>
                    </w:pPr>
                    <w:r>
                      <w:rPr>
                        <w:rFonts w:ascii="Arial" w:hAnsi="Arial" w:cs="Arial" w:eastAsia="Arial"/>
                        <w:sz w:val="24"/>
                        <w:szCs w:val="24"/>
                      </w:rPr>
                      <w:t>-Ϭ</w:t>
                    </w:r>
                  </w:p>
                </w:txbxContent>
              </v:textbox>
              <w10:wrap type="none"/>
            </v:shape>
            <v:shape style="position:absolute;left:5120;top:880;width:134;height:240" type="#_x0000_t202" filled="false" stroked="false">
              <v:textbox inset="0,0,0,0">
                <w:txbxContent>
                  <w:p>
                    <w:pPr>
                      <w:spacing w:line="240" w:lineRule="exact" w:before="0"/>
                      <w:ind w:left="0" w:right="0" w:firstLine="0"/>
                      <w:jc w:val="left"/>
                      <w:rPr>
                        <w:rFonts w:ascii="Arial"/>
                        <w:sz w:val="24"/>
                      </w:rPr>
                    </w:pPr>
                    <w:r>
                      <w:rPr>
                        <w:rFonts w:ascii="Arial"/>
                        <w:w w:val="99"/>
                        <w:sz w:val="24"/>
                      </w:rPr>
                      <w:t>0</w:t>
                    </w:r>
                  </w:p>
                </w:txbxContent>
              </v:textbox>
              <w10:wrap type="none"/>
            </v:shape>
            <v:shape style="position:absolute;left:6112;top:880;width:177;height:240" type="#_x0000_t202" filled="false" stroked="false">
              <v:textbox inset="0,0,0,0">
                <w:txbxContent>
                  <w:p>
                    <w:pPr>
                      <w:spacing w:line="240" w:lineRule="exact" w:before="0"/>
                      <w:ind w:left="0" w:right="0" w:firstLine="0"/>
                      <w:jc w:val="left"/>
                      <w:rPr>
                        <w:rFonts w:ascii="Arial" w:hAnsi="Arial" w:cs="Arial" w:eastAsia="Arial"/>
                        <w:sz w:val="24"/>
                        <w:szCs w:val="24"/>
                      </w:rPr>
                    </w:pPr>
                    <w:r>
                      <w:rPr>
                        <w:rFonts w:ascii="Arial" w:hAnsi="Arial" w:cs="Arial" w:eastAsia="Arial"/>
                        <w:w w:val="100"/>
                        <w:sz w:val="24"/>
                        <w:szCs w:val="24"/>
                      </w:rPr>
                      <w:t>Ϭ</w:t>
                    </w:r>
                  </w:p>
                </w:txbxContent>
              </v:textbox>
              <w10:wrap type="none"/>
            </v:shape>
            <v:shape style="position:absolute;left:7072;top:852;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2Ϭ</w:t>
                    </w:r>
                  </w:p>
                </w:txbxContent>
              </v:textbox>
              <w10:wrap type="none"/>
            </v:shape>
            <v:shape style="position:absolute;left:8092;top:897;width:312;height:240" type="#_x0000_t202" filled="false" stroked="false">
              <v:textbox inset="0,0,0,0">
                <w:txbxContent>
                  <w:p>
                    <w:pPr>
                      <w:spacing w:line="240" w:lineRule="exact" w:before="0"/>
                      <w:ind w:left="0" w:right="-19" w:firstLine="0"/>
                      <w:jc w:val="left"/>
                      <w:rPr>
                        <w:rFonts w:ascii="Arial" w:hAnsi="Arial" w:cs="Arial" w:eastAsia="Arial"/>
                        <w:sz w:val="24"/>
                        <w:szCs w:val="24"/>
                      </w:rPr>
                    </w:pPr>
                    <w:r>
                      <w:rPr>
                        <w:rFonts w:ascii="Arial" w:hAnsi="Arial" w:cs="Arial" w:eastAsia="Arial"/>
                        <w:sz w:val="24"/>
                        <w:szCs w:val="24"/>
                      </w:rPr>
                      <w:t>3Ϭ</w:t>
                    </w:r>
                  </w:p>
                </w:txbxContent>
              </v:textbox>
              <w10:wrap type="none"/>
            </v:shape>
            <w10:wrap type="topAndBottom"/>
          </v:group>
        </w:pict>
      </w:r>
    </w:p>
    <w:p>
      <w:pPr>
        <w:pStyle w:val="BodyText"/>
        <w:spacing w:before="10"/>
        <w:rPr>
          <w:sz w:val="25"/>
        </w:rPr>
      </w:pPr>
    </w:p>
    <w:p>
      <w:pPr>
        <w:tabs>
          <w:tab w:pos="4379" w:val="left" w:leader="none"/>
        </w:tabs>
        <w:spacing w:before="28"/>
        <w:ind w:left="3729" w:right="104" w:firstLine="0"/>
        <w:jc w:val="left"/>
        <w:rPr>
          <w:sz w:val="36"/>
        </w:rPr>
      </w:pPr>
      <w:r>
        <w:rPr/>
        <w:pict>
          <v:shape style="position:absolute;margin-left:299pt;margin-top:4.888661pt;width:138.15pt;height:18.150pt;mso-position-horizontal-relative:page;mso-position-vertical-relative:paragraph;z-index:-235192" type="#_x0000_t202" filled="false" stroked="false">
            <v:textbox inset="0,0,0,0">
              <w:txbxContent>
                <w:p>
                  <w:pPr>
                    <w:spacing w:line="363" w:lineRule="exact" w:before="0"/>
                    <w:ind w:left="0" w:right="554" w:firstLine="0"/>
                    <w:jc w:val="right"/>
                    <w:rPr>
                      <w:sz w:val="36"/>
                    </w:rPr>
                  </w:pPr>
                  <w:r>
                    <w:rPr>
                      <w:sz w:val="36"/>
                    </w:rPr>
                    <w:t>|</w:t>
                  </w:r>
                </w:p>
              </w:txbxContent>
            </v:textbox>
            <w10:wrap type="none"/>
          </v:shape>
        </w:pict>
      </w:r>
      <w:r>
        <w:rPr>
          <w:sz w:val="36"/>
        </w:rPr>
        <w:t>|</w:t>
        <w:tab/>
      </w:r>
      <w:r>
        <w:rPr>
          <w:position w:val="-3"/>
          <w:sz w:val="36"/>
        </w:rPr>
        <w:drawing>
          <wp:inline distT="0" distB="0" distL="0" distR="0">
            <wp:extent cx="1754504" cy="200025"/>
            <wp:effectExtent l="0" t="0" r="0" b="0"/>
            <wp:docPr id="393" name="image110.jpeg" descr=""/>
            <wp:cNvGraphicFramePr>
              <a:graphicFrameLocks noChangeAspect="1"/>
            </wp:cNvGraphicFramePr>
            <a:graphic>
              <a:graphicData uri="http://schemas.openxmlformats.org/drawingml/2006/picture">
                <pic:pic>
                  <pic:nvPicPr>
                    <pic:cNvPr id="394" name="image110.jpeg"/>
                    <pic:cNvPicPr/>
                  </pic:nvPicPr>
                  <pic:blipFill>
                    <a:blip r:embed="rId134" cstate="print"/>
                    <a:stretch>
                      <a:fillRect/>
                    </a:stretch>
                  </pic:blipFill>
                  <pic:spPr>
                    <a:xfrm>
                      <a:off x="0" y="0"/>
                      <a:ext cx="1754504" cy="200025"/>
                    </a:xfrm>
                    <a:prstGeom prst="rect">
                      <a:avLst/>
                    </a:prstGeom>
                  </pic:spPr>
                </pic:pic>
              </a:graphicData>
            </a:graphic>
          </wp:inline>
        </w:drawing>
      </w:r>
      <w:r>
        <w:rPr>
          <w:position w:val="-3"/>
          <w:sz w:val="36"/>
        </w:rPr>
      </w:r>
    </w:p>
    <w:p>
      <w:pPr>
        <w:spacing w:before="62"/>
        <w:ind w:left="4883" w:right="104" w:firstLine="0"/>
        <w:jc w:val="left"/>
        <w:rPr>
          <w:sz w:val="36"/>
        </w:rPr>
      </w:pPr>
      <w:r>
        <w:rPr>
          <w:sz w:val="36"/>
        </w:rPr>
        <w:t>0.0655 ó 6.6%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BodyText"/>
        <w:tabs>
          <w:tab w:pos="1648" w:val="left" w:leader="none"/>
          <w:tab w:pos="4328" w:val="left" w:leader="none"/>
        </w:tabs>
        <w:spacing w:before="51"/>
        <w:ind w:left="102" w:right="104"/>
      </w:pPr>
      <w:r>
        <w:rPr/>
        <w:t>Comparando:</w:t>
        <w:tab/>
        <w:t>Distribución</w:t>
      </w:r>
      <w:r>
        <w:rPr>
          <w:spacing w:val="-2"/>
        </w:rPr>
        <w:t> </w:t>
      </w:r>
      <w:r>
        <w:rPr/>
        <w:t>Binomial</w:t>
        <w:tab/>
        <w:t>0.073</w:t>
      </w:r>
    </w:p>
    <w:p>
      <w:pPr>
        <w:pStyle w:val="BodyText"/>
        <w:tabs>
          <w:tab w:pos="4229" w:val="left" w:leader="none"/>
        </w:tabs>
        <w:spacing w:before="244"/>
        <w:ind w:left="1518" w:right="104"/>
      </w:pPr>
      <w:r>
        <w:rPr/>
        <w:t>Distribución</w:t>
      </w:r>
      <w:r>
        <w:rPr>
          <w:spacing w:val="-3"/>
        </w:rPr>
        <w:t> </w:t>
      </w:r>
      <w:r>
        <w:rPr/>
        <w:t>de</w:t>
      </w:r>
      <w:r>
        <w:rPr>
          <w:spacing w:val="-1"/>
        </w:rPr>
        <w:t> </w:t>
      </w:r>
      <w:r>
        <w:rPr/>
        <w:t>Poisson</w:t>
        <w:tab/>
        <w:t>0.083</w:t>
      </w:r>
    </w:p>
    <w:p>
      <w:pPr>
        <w:pStyle w:val="BodyText"/>
        <w:tabs>
          <w:tab w:pos="4185" w:val="left" w:leader="none"/>
        </w:tabs>
        <w:spacing w:before="244"/>
        <w:ind w:left="1518" w:right="104"/>
      </w:pPr>
      <w:r>
        <w:rPr/>
        <w:t>Distribución</w:t>
      </w:r>
      <w:r>
        <w:rPr>
          <w:spacing w:val="-3"/>
        </w:rPr>
        <w:t> </w:t>
      </w:r>
      <w:r>
        <w:rPr/>
        <w:t>Normal</w:t>
        <w:tab/>
        <w:t>0.066</w:t>
      </w:r>
    </w:p>
    <w:p>
      <w:pPr>
        <w:pStyle w:val="BodyText"/>
        <w:spacing w:before="244"/>
        <w:ind w:left="102" w:right="104"/>
      </w:pPr>
      <w:r>
        <w:rPr/>
        <w:t>Observamos que realmente no hay tanta diferencia</w:t>
      </w:r>
    </w:p>
    <w:p>
      <w:pPr>
        <w:spacing w:after="0"/>
        <w:sectPr>
          <w:type w:val="continuous"/>
          <w:pgSz w:w="12250" w:h="15850"/>
          <w:pgMar w:top="1500" w:bottom="280" w:left="1600" w:right="1320"/>
        </w:sectPr>
      </w:pPr>
    </w:p>
    <w:p>
      <w:pPr>
        <w:pStyle w:val="BodyText"/>
        <w:spacing w:before="4"/>
        <w:rPr>
          <w:sz w:val="8"/>
        </w:rPr>
      </w:pPr>
    </w:p>
    <w:p>
      <w:pPr>
        <w:spacing w:before="35"/>
        <w:ind w:left="1" w:right="15" w:firstLine="0"/>
        <w:jc w:val="center"/>
        <w:rPr>
          <w:b/>
          <w:sz w:val="32"/>
        </w:rPr>
      </w:pPr>
      <w:bookmarkStart w:name="_bookmark57" w:id="59"/>
      <w:bookmarkEnd w:id="59"/>
      <w:r>
        <w:rPr/>
      </w:r>
      <w:r>
        <w:rPr>
          <w:b/>
          <w:sz w:val="32"/>
        </w:rPr>
        <w:t>PRUEBAS DE SIGNIFICANCIA</w:t>
      </w:r>
    </w:p>
    <w:p>
      <w:pPr>
        <w:pStyle w:val="BodyText"/>
        <w:spacing w:before="2"/>
        <w:rPr>
          <w:b/>
          <w:sz w:val="32"/>
        </w:rPr>
      </w:pPr>
    </w:p>
    <w:p>
      <w:pPr>
        <w:pStyle w:val="BodyText"/>
        <w:spacing w:before="1"/>
        <w:ind w:left="102" w:right="114"/>
        <w:jc w:val="both"/>
      </w:pPr>
      <w:r>
        <w:rPr/>
        <w:t>Son los procesos que se realizan para determinar si entre un valor dado, y otro, en la misma  o diferentes poblaciones, “difieren significativamente”, o que si bien son diferentes esta no es tan importante que se puedan suponer razones de paso o que se está hablando de otra cosa o población</w:t>
      </w:r>
      <w:r>
        <w:rPr>
          <w:spacing w:val="-13"/>
        </w:rPr>
        <w:t> </w:t>
      </w:r>
      <w:r>
        <w:rPr/>
        <w:t>distinta.</w:t>
      </w:r>
    </w:p>
    <w:p>
      <w:pPr>
        <w:pStyle w:val="BodyText"/>
        <w:spacing w:before="160"/>
        <w:ind w:left="102" w:right="112"/>
        <w:jc w:val="both"/>
      </w:pPr>
      <w:r>
        <w:rPr/>
        <w:t>Podemos decir, como ya se observe en el capítulo anterior, que al existir límites entre los cuales se espera encontrar un valor y si este se encontrara fuera de los mismo, se puede rechazar el valor como correspondiera a la población.</w:t>
      </w:r>
    </w:p>
    <w:p>
      <w:pPr>
        <w:pStyle w:val="BodyText"/>
        <w:spacing w:before="158"/>
        <w:ind w:left="102"/>
        <w:jc w:val="both"/>
      </w:pPr>
      <w:r>
        <w:rPr/>
        <w:t>Que se trata, o decir que si existe diferencia significativa.</w:t>
      </w:r>
    </w:p>
    <w:p>
      <w:pPr>
        <w:pStyle w:val="BodyText"/>
        <w:spacing w:line="292" w:lineRule="exact" w:before="158"/>
        <w:ind w:left="102" w:right="121"/>
        <w:jc w:val="both"/>
      </w:pPr>
      <w:r>
        <w:rPr/>
        <w:t>Para muestras grandes (algunos autores dicen que mayor de 30), se debe hacer esta prueba con la “curva normal” o “Z”. Si se trata de muestras pequeñas (&lt;30) se hace la prueba, con Z con </w:t>
      </w:r>
      <w:r>
        <w:rPr>
          <w:rFonts w:ascii="Cambria Math" w:hAnsi="Cambria Math" w:eastAsia="Cambria Math"/>
        </w:rPr>
        <w:t>�</w:t>
      </w:r>
      <w:r>
        <w:rPr>
          <w:rFonts w:ascii="Cambria Math" w:hAnsi="Cambria Math" w:eastAsia="Cambria Math"/>
          <w:position w:val="9"/>
          <w:sz w:val="17"/>
        </w:rPr>
        <w:t>2 </w:t>
      </w:r>
      <w:r>
        <w:rPr/>
        <w:t>(ji cuadrada) o con t (t de Student).</w:t>
      </w:r>
    </w:p>
    <w:p>
      <w:pPr>
        <w:spacing w:before="169"/>
        <w:ind w:left="2419" w:right="2436" w:firstLine="0"/>
        <w:jc w:val="center"/>
        <w:rPr>
          <w:b/>
          <w:sz w:val="32"/>
        </w:rPr>
      </w:pPr>
      <w:bookmarkStart w:name="_bookmark58" w:id="60"/>
      <w:bookmarkEnd w:id="60"/>
      <w:r>
        <w:rPr/>
      </w:r>
      <w:r>
        <w:rPr>
          <w:b/>
          <w:sz w:val="32"/>
        </w:rPr>
        <w:t>Ho HIPOTESIS NULA</w:t>
      </w:r>
    </w:p>
    <w:p>
      <w:pPr>
        <w:pStyle w:val="BodyText"/>
        <w:spacing w:before="11"/>
        <w:rPr>
          <w:b/>
          <w:sz w:val="31"/>
        </w:rPr>
      </w:pPr>
    </w:p>
    <w:p>
      <w:pPr>
        <w:pStyle w:val="BodyText"/>
        <w:spacing w:line="290" w:lineRule="exact"/>
        <w:ind w:left="102" w:right="121"/>
        <w:jc w:val="both"/>
      </w:pPr>
      <w:r>
        <w:rPr/>
        <w:t>Es el enunciado que se hace, con base a la (s) hipótesis establecida(s) en la investigación que se realiza.</w:t>
      </w:r>
    </w:p>
    <w:p>
      <w:pPr>
        <w:pStyle w:val="BodyText"/>
        <w:spacing w:line="290" w:lineRule="exact" w:before="166"/>
        <w:ind w:left="102" w:right="123"/>
        <w:jc w:val="both"/>
      </w:pPr>
      <w:r>
        <w:rPr/>
        <w:t>Ejemplo: En un principio establecí en la investigación, que no había diferencia entre el uso de hormonas o DIU, en cuanto a la presencia o no de leucorrea. Así, establezco:</w:t>
      </w:r>
    </w:p>
    <w:p>
      <w:pPr>
        <w:pStyle w:val="BodyText"/>
        <w:tabs>
          <w:tab w:pos="1517" w:val="left" w:leader="none"/>
        </w:tabs>
        <w:spacing w:before="169"/>
        <w:ind w:left="810" w:right="1775"/>
      </w:pPr>
      <w:r>
        <w:rPr/>
        <w:t>Ho:</w:t>
        <w:tab/>
        <w:t>Hormonas =</w:t>
      </w:r>
      <w:r>
        <w:rPr>
          <w:spacing w:val="-3"/>
        </w:rPr>
        <w:t> </w:t>
      </w:r>
      <w:r>
        <w:rPr/>
        <w:t>DIU</w:t>
      </w:r>
    </w:p>
    <w:p>
      <w:pPr>
        <w:pStyle w:val="BodyText"/>
        <w:rPr>
          <w:sz w:val="20"/>
        </w:rPr>
      </w:pPr>
    </w:p>
    <w:p>
      <w:pPr>
        <w:pStyle w:val="BodyText"/>
        <w:tabs>
          <w:tab w:pos="1517" w:val="left" w:leader="none"/>
        </w:tabs>
        <w:spacing w:line="439" w:lineRule="auto"/>
        <w:ind w:left="810" w:right="4113"/>
        <w:rPr>
          <w:rFonts w:ascii="Cambria Math" w:eastAsia="Cambria Math"/>
          <w:sz w:val="22"/>
        </w:rPr>
      </w:pPr>
      <w:r>
        <w:rPr/>
        <w:t>Otro: Espero encontrar como promedio, 6.4 Ho:</w:t>
        <w:tab/>
      </w:r>
      <w:r>
        <w:rPr>
          <w:rFonts w:ascii="Cambria Math" w:eastAsia="Cambria Math"/>
          <w:sz w:val="22"/>
        </w:rPr>
        <w:t>� =</w:t>
      </w:r>
      <w:r>
        <w:rPr>
          <w:rFonts w:ascii="Cambria Math" w:eastAsia="Cambria Math"/>
          <w:spacing w:val="-6"/>
          <w:sz w:val="22"/>
        </w:rPr>
        <w:t> </w:t>
      </w:r>
      <w:r>
        <w:rPr>
          <w:rFonts w:ascii="Cambria Math" w:eastAsia="Cambria Math"/>
          <w:sz w:val="22"/>
        </w:rPr>
        <w:t>6.4</w:t>
      </w:r>
    </w:p>
    <w:p>
      <w:pPr>
        <w:pStyle w:val="BodyText"/>
        <w:spacing w:before="1"/>
        <w:ind w:left="810" w:right="1775"/>
      </w:pPr>
      <w:r>
        <w:rPr/>
        <w:t>43.- H</w:t>
      </w:r>
      <w:r>
        <w:rPr>
          <w:position w:val="-2"/>
          <w:sz w:val="16"/>
        </w:rPr>
        <w:t>1  </w:t>
      </w:r>
      <w:r>
        <w:rPr/>
        <w:t>HIPOTESIS ALTERNATIVA</w:t>
      </w:r>
    </w:p>
    <w:p>
      <w:pPr>
        <w:pStyle w:val="BodyText"/>
        <w:spacing w:before="4"/>
        <w:rPr>
          <w:sz w:val="19"/>
        </w:rPr>
      </w:pPr>
    </w:p>
    <w:p>
      <w:pPr>
        <w:pStyle w:val="BodyText"/>
        <w:spacing w:line="439" w:lineRule="auto"/>
        <w:ind w:left="810" w:right="1386"/>
      </w:pPr>
      <w:r>
        <w:rPr/>
        <w:t>Es la misma idea que la anterior, difiere, ahora en que su enunciado será: H</w:t>
      </w:r>
      <w:r>
        <w:rPr>
          <w:position w:val="-2"/>
          <w:sz w:val="16"/>
        </w:rPr>
        <w:t>1</w:t>
      </w:r>
      <w:r>
        <w:rPr/>
        <w:t>: Hormonas ≠ 6.4</w:t>
      </w:r>
    </w:p>
    <w:p>
      <w:pPr>
        <w:pStyle w:val="BodyText"/>
        <w:spacing w:line="279" w:lineRule="exact"/>
        <w:ind w:left="810" w:right="1775"/>
      </w:pPr>
      <w:r>
        <w:rPr/>
        <w:t>44.- TIPOS DE ERROR</w:t>
      </w:r>
    </w:p>
    <w:p>
      <w:pPr>
        <w:pStyle w:val="BodyText"/>
        <w:rPr>
          <w:sz w:val="20"/>
        </w:rPr>
      </w:pPr>
    </w:p>
    <w:p>
      <w:pPr>
        <w:pStyle w:val="BodyText"/>
        <w:ind w:left="102" w:right="122"/>
        <w:jc w:val="both"/>
      </w:pPr>
      <w:r>
        <w:rPr/>
        <w:t>Una vez que se establece una hipótesis y se hace el proceso de buscar los valores; al resultar éstos nos vemos en la necesidad de decidir si se acepta o no el resultado. Al compararse co las tablas de decisión, si difiere, no hay problema, simplemente.</w:t>
      </w:r>
    </w:p>
    <w:p>
      <w:pPr>
        <w:spacing w:after="0"/>
        <w:jc w:val="both"/>
        <w:sectPr>
          <w:footerReference w:type="default" r:id="rId148"/>
          <w:pgSz w:w="12250" w:h="15850"/>
          <w:pgMar w:footer="1192" w:header="781" w:top="1420" w:bottom="1380" w:left="1600" w:right="1300"/>
        </w:sectPr>
      </w:pPr>
    </w:p>
    <w:p>
      <w:pPr>
        <w:spacing w:before="118"/>
        <w:ind w:left="1" w:right="15" w:firstLine="0"/>
        <w:jc w:val="center"/>
        <w:rPr>
          <w:b/>
          <w:sz w:val="32"/>
        </w:rPr>
      </w:pPr>
      <w:bookmarkStart w:name="_bookmark59" w:id="61"/>
      <w:bookmarkEnd w:id="61"/>
      <w:r>
        <w:rPr/>
      </w:r>
      <w:r>
        <w:rPr>
          <w:rFonts w:ascii="Cambria Math" w:eastAsia="Cambria Math"/>
          <w:w w:val="95"/>
          <w:sz w:val="32"/>
        </w:rPr>
        <w:t>𝒙</w:t>
      </w:r>
      <w:r>
        <w:rPr>
          <w:rFonts w:ascii="Cambria Math" w:eastAsia="Cambria Math"/>
          <w:w w:val="95"/>
          <w:position w:val="12"/>
          <w:sz w:val="23"/>
        </w:rPr>
        <w:t>𝟐   </w:t>
      </w:r>
      <w:r>
        <w:rPr>
          <w:b/>
          <w:w w:val="95"/>
          <w:sz w:val="32"/>
        </w:rPr>
        <w:t>JI CUADRADA</w:t>
      </w:r>
    </w:p>
    <w:p>
      <w:pPr>
        <w:pStyle w:val="BodyText"/>
        <w:spacing w:before="1"/>
        <w:rPr>
          <w:b/>
          <w:sz w:val="32"/>
        </w:rPr>
      </w:pPr>
    </w:p>
    <w:p>
      <w:pPr>
        <w:pStyle w:val="BodyText"/>
        <w:spacing w:line="290" w:lineRule="exact" w:before="1"/>
        <w:ind w:left="102" w:right="241"/>
      </w:pPr>
      <w:r>
        <w:rPr/>
        <w:t>Esta prueba se aplica para valores de escala cualitativa o de escala cuantitativa, o combinados.</w:t>
      </w:r>
    </w:p>
    <w:p>
      <w:pPr>
        <w:pStyle w:val="BodyText"/>
        <w:spacing w:before="167"/>
        <w:ind w:left="102" w:right="1775"/>
      </w:pPr>
      <w:r>
        <w:rPr/>
        <w:t>FORMULA</w:t>
      </w:r>
    </w:p>
    <w:p>
      <w:pPr>
        <w:spacing w:after="0"/>
        <w:sectPr>
          <w:footerReference w:type="default" r:id="rId149"/>
          <w:pgSz w:w="12250" w:h="15850"/>
          <w:pgMar w:footer="1165" w:header="781" w:top="1420" w:bottom="1360" w:left="1600" w:right="1300"/>
          <w:pgNumType w:start="91"/>
        </w:sectPr>
      </w:pPr>
    </w:p>
    <w:p>
      <w:pPr>
        <w:pStyle w:val="BodyText"/>
      </w:pPr>
    </w:p>
    <w:p>
      <w:pPr>
        <w:pStyle w:val="BodyText"/>
        <w:spacing w:before="1"/>
        <w:rPr>
          <w:sz w:val="26"/>
        </w:rPr>
      </w:pPr>
    </w:p>
    <w:p>
      <w:pPr>
        <w:pStyle w:val="BodyText"/>
        <w:ind w:left="102" w:right="-12"/>
      </w:pPr>
      <w:r>
        <w:rPr/>
        <w:t>En donde:</w:t>
      </w:r>
    </w:p>
    <w:p>
      <w:pPr>
        <w:pStyle w:val="BodyText"/>
        <w:spacing w:before="43"/>
        <w:ind w:left="385" w:right="-12"/>
      </w:pPr>
      <w:r>
        <w:rPr/>
        <w:t>O=  valores observados</w:t>
      </w:r>
    </w:p>
    <w:p>
      <w:pPr>
        <w:pStyle w:val="BodyText"/>
        <w:spacing w:before="43"/>
        <w:ind w:left="385" w:right="-12"/>
      </w:pPr>
      <w:r>
        <w:rPr/>
        <w:t>E= valores esperados o</w:t>
      </w:r>
      <w:r>
        <w:rPr>
          <w:spacing w:val="-9"/>
        </w:rPr>
        <w:t> </w:t>
      </w:r>
      <w:r>
        <w:rPr/>
        <w:t>teóricos</w:t>
      </w:r>
    </w:p>
    <w:p>
      <w:pPr>
        <w:spacing w:line="372" w:lineRule="exact" w:before="45"/>
        <w:ind w:left="102" w:right="0" w:firstLine="0"/>
        <w:jc w:val="left"/>
        <w:rPr>
          <w:rFonts w:ascii="Cambria Math" w:hAnsi="Cambria Math" w:eastAsia="Cambria Math"/>
          <w:sz w:val="22"/>
        </w:rPr>
      </w:pPr>
      <w:r>
        <w:rPr/>
        <w:br w:type="column"/>
      </w:r>
      <w:r>
        <w:rPr>
          <w:rFonts w:ascii="Cambria Math" w:hAnsi="Cambria Math" w:eastAsia="Cambria Math"/>
          <w:position w:val="-16"/>
          <w:sz w:val="22"/>
        </w:rPr>
        <w:t>�</w:t>
      </w:r>
      <w:r>
        <w:rPr>
          <w:rFonts w:ascii="Cambria Math" w:hAnsi="Cambria Math" w:eastAsia="Cambria Math"/>
          <w:position w:val="-8"/>
          <w:sz w:val="16"/>
        </w:rPr>
        <w:t>2 </w:t>
      </w:r>
      <w:r>
        <w:rPr>
          <w:rFonts w:ascii="Cambria Math" w:hAnsi="Cambria Math" w:eastAsia="Cambria Math"/>
          <w:position w:val="-16"/>
          <w:sz w:val="22"/>
        </w:rPr>
        <w:t>= Σ + </w:t>
      </w:r>
      <w:r>
        <w:rPr>
          <w:rFonts w:ascii="Cambria Math" w:hAnsi="Cambria Math" w:eastAsia="Cambria Math"/>
          <w:sz w:val="22"/>
        </w:rPr>
        <w:t>�� − ��</w:t>
      </w:r>
    </w:p>
    <w:p>
      <w:pPr>
        <w:spacing w:line="202" w:lineRule="exact" w:before="0"/>
        <w:ind w:left="1177" w:right="0" w:firstLine="0"/>
        <w:jc w:val="left"/>
        <w:rPr>
          <w:rFonts w:ascii="Cambria Math" w:eastAsia="Cambria Math"/>
          <w:sz w:val="22"/>
        </w:rPr>
      </w:pPr>
      <w:r>
        <w:rPr/>
        <w:pict>
          <v:group style="position:absolute;margin-left:312.174988pt;margin-top:-3.260841pt;width:47.2pt;height:.75pt;mso-position-horizontal-relative:page;mso-position-vertical-relative:paragraph;z-index:-235096" coordorigin="6243,-65" coordsize="944,15">
            <v:line style="position:absolute" from="6251,-58" to="6750,-58" stroked="true" strokeweight=".72pt" strokecolor="#000000"/>
            <v:line style="position:absolute" from="6786,-58" to="7180,-58" stroked="true" strokeweight=".72pt" strokecolor="#000000"/>
            <w10:wrap type="none"/>
          </v:group>
        </w:pict>
      </w:r>
      <w:r>
        <w:rPr/>
        <w:pict>
          <v:shape style="position:absolute;margin-left:353.829987pt;margin-top:-18.762226pt;width:4.7pt;height:8.0500pt;mso-position-horizontal-relative:page;mso-position-vertical-relative:paragraph;z-index:12856" type="#_x0000_t202" filled="false" stroked="false">
            <v:textbox inset="0,0,0,0">
              <w:txbxContent>
                <w:p>
                  <w:pPr>
                    <w:spacing w:line="161" w:lineRule="exact" w:before="0"/>
                    <w:ind w:left="0" w:right="0" w:firstLine="0"/>
                    <w:jc w:val="left"/>
                    <w:rPr>
                      <w:rFonts w:ascii="Cambria Math"/>
                      <w:sz w:val="16"/>
                    </w:rPr>
                  </w:pPr>
                  <w:r>
                    <w:rPr>
                      <w:rFonts w:ascii="Cambria Math"/>
                      <w:w w:val="105"/>
                      <w:sz w:val="16"/>
                    </w:rPr>
                    <w:t>2</w:t>
                  </w:r>
                </w:p>
              </w:txbxContent>
            </v:textbox>
            <w10:wrap type="none"/>
          </v:shape>
        </w:pict>
      </w:r>
      <w:r>
        <w:rPr>
          <w:rFonts w:ascii="Cambria Math" w:eastAsia="Cambria Math"/>
          <w:w w:val="95"/>
          <w:sz w:val="22"/>
        </w:rPr>
        <w:t>�</w:t>
      </w:r>
    </w:p>
    <w:p>
      <w:pPr>
        <w:spacing w:after="0" w:line="202" w:lineRule="exact"/>
        <w:jc w:val="left"/>
        <w:rPr>
          <w:rFonts w:ascii="Cambria Math" w:eastAsia="Cambria Math"/>
          <w:sz w:val="22"/>
        </w:rPr>
        <w:sectPr>
          <w:type w:val="continuous"/>
          <w:pgSz w:w="12250" w:h="15850"/>
          <w:pgMar w:top="1500" w:bottom="280" w:left="1600" w:right="1300"/>
          <w:cols w:num="2" w:equalWidth="0">
            <w:col w:w="3458" w:space="190"/>
            <w:col w:w="5702"/>
          </w:cols>
        </w:sectPr>
      </w:pPr>
    </w:p>
    <w:p>
      <w:pPr>
        <w:pStyle w:val="BodyText"/>
        <w:spacing w:before="1"/>
        <w:rPr>
          <w:rFonts w:ascii="Cambria Math"/>
          <w:sz w:val="28"/>
        </w:rPr>
      </w:pPr>
    </w:p>
    <w:p>
      <w:pPr>
        <w:pStyle w:val="BodyText"/>
        <w:spacing w:before="52"/>
        <w:ind w:left="102"/>
        <w:jc w:val="both"/>
      </w:pPr>
      <w:r>
        <w:rPr/>
        <w:t>Se necesitan además:</w:t>
      </w:r>
    </w:p>
    <w:p>
      <w:pPr>
        <w:pStyle w:val="BodyText"/>
        <w:spacing w:before="45"/>
        <w:ind w:left="639" w:right="1775"/>
      </w:pPr>
      <w:r>
        <w:rPr/>
        <w:t>V=  grados de libertad = (c-1) (r-1)</w:t>
      </w:r>
    </w:p>
    <w:p>
      <w:pPr>
        <w:pStyle w:val="BodyText"/>
        <w:spacing w:line="276" w:lineRule="auto" w:before="43"/>
        <w:ind w:left="966" w:right="7143"/>
      </w:pPr>
      <w:r>
        <w:rPr/>
        <w:t>C= columna r= renglones</w:t>
      </w:r>
    </w:p>
    <w:p>
      <w:pPr>
        <w:pStyle w:val="BodyText"/>
        <w:spacing w:line="276" w:lineRule="auto" w:before="1"/>
        <w:ind w:left="529" w:right="6508"/>
      </w:pPr>
      <w:r>
        <w:rPr/>
        <w:t>a= nivel de significancia Z= nivel de confianza</w:t>
      </w:r>
    </w:p>
    <w:p>
      <w:pPr>
        <w:pStyle w:val="BodyText"/>
        <w:spacing w:before="8"/>
        <w:rPr>
          <w:sz w:val="27"/>
        </w:rPr>
      </w:pPr>
    </w:p>
    <w:p>
      <w:pPr>
        <w:pStyle w:val="BodyText"/>
        <w:ind w:left="102"/>
        <w:jc w:val="both"/>
      </w:pPr>
      <w:r>
        <w:rPr/>
        <w:t>EJEMPLOS</w:t>
      </w:r>
    </w:p>
    <w:p>
      <w:pPr>
        <w:pStyle w:val="BodyText"/>
      </w:pPr>
    </w:p>
    <w:p>
      <w:pPr>
        <w:pStyle w:val="BodyText"/>
        <w:spacing w:before="2"/>
        <w:rPr>
          <w:sz w:val="20"/>
        </w:rPr>
      </w:pPr>
    </w:p>
    <w:p>
      <w:pPr>
        <w:pStyle w:val="ListParagraph"/>
        <w:numPr>
          <w:ilvl w:val="0"/>
          <w:numId w:val="30"/>
        </w:numPr>
        <w:tabs>
          <w:tab w:pos="405" w:val="left" w:leader="none"/>
        </w:tabs>
        <w:spacing w:line="240" w:lineRule="auto" w:before="0" w:after="0"/>
        <w:ind w:left="102" w:right="116" w:firstLine="0"/>
        <w:jc w:val="both"/>
        <w:rPr>
          <w:sz w:val="24"/>
        </w:rPr>
      </w:pPr>
      <w:r>
        <w:rPr/>
        <w:pict>
          <v:shape style="position:absolute;margin-left:227.089996pt;margin-top:67.105774pt;width:146.8pt;height:216.45pt;mso-position-horizontal-relative:page;mso-position-vertical-relative:paragraph;z-index:-235072" coordorigin="4542,1342" coordsize="2936,4329" path="m7477,1342l4542,2418m7477,2428l4542,3500m7477,3510l4542,4585m7477,4595l4542,5670e" filled="false" stroked="true" strokeweight=".48pt" strokecolor="#000000">
            <v:path arrowok="t"/>
            <w10:wrap type="none"/>
          </v:shape>
        </w:pict>
      </w:r>
      <w:r>
        <w:rPr>
          <w:sz w:val="24"/>
        </w:rPr>
        <w:t>se considera que no existe diferencia significativa entre el uso de hormonas y del DIU (dispositivo intraurerino), como método de control de planificación familiar; en cuanto, a la presencia o no de leucorrea. Se estudiaron a 100 usuarias activas, en dichos métodos, y se encontraron los siguientes</w:t>
      </w:r>
      <w:r>
        <w:rPr>
          <w:spacing w:val="-17"/>
          <w:sz w:val="24"/>
        </w:rPr>
        <w:t> </w:t>
      </w:r>
      <w:r>
        <w:rPr>
          <w:sz w:val="24"/>
        </w:rPr>
        <w:t>datos:</w:t>
      </w:r>
    </w:p>
    <w:p>
      <w:pPr>
        <w:pStyle w:val="BodyText"/>
        <w:spacing w:before="4" w:after="1"/>
        <w:rPr>
          <w:sz w:val="13"/>
        </w:rPr>
      </w:pPr>
    </w:p>
    <w:tbl>
      <w:tblPr>
        <w:tblW w:w="0" w:type="auto"/>
        <w:jc w:val="left"/>
        <w:tblInd w:w="8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6"/>
        <w:gridCol w:w="2945"/>
        <w:gridCol w:w="3013"/>
      </w:tblGrid>
      <w:tr>
        <w:trPr>
          <w:trHeight w:val="1085" w:hRule="exact"/>
        </w:trPr>
        <w:tc>
          <w:tcPr>
            <w:tcW w:w="2096" w:type="dxa"/>
          </w:tcPr>
          <w:p>
            <w:pPr>
              <w:pStyle w:val="TableParagraph"/>
              <w:spacing w:line="292" w:lineRule="exact"/>
              <w:ind w:left="408" w:right="408"/>
              <w:jc w:val="center"/>
              <w:rPr>
                <w:b/>
                <w:sz w:val="24"/>
              </w:rPr>
            </w:pPr>
            <w:r>
              <w:rPr>
                <w:b/>
                <w:sz w:val="24"/>
              </w:rPr>
              <w:t>MÉTODO</w:t>
            </w:r>
          </w:p>
        </w:tc>
        <w:tc>
          <w:tcPr>
            <w:tcW w:w="2945" w:type="dxa"/>
          </w:tcPr>
          <w:p>
            <w:pPr>
              <w:pStyle w:val="TableParagraph"/>
              <w:spacing w:line="292" w:lineRule="exact"/>
              <w:rPr>
                <w:b/>
                <w:sz w:val="24"/>
              </w:rPr>
            </w:pPr>
            <w:r>
              <w:rPr>
                <w:b/>
                <w:sz w:val="24"/>
              </w:rPr>
              <w:t>LEUCORREA</w:t>
            </w:r>
          </w:p>
          <w:p>
            <w:pPr>
              <w:pStyle w:val="TableParagraph"/>
              <w:spacing w:before="1"/>
              <w:ind w:left="0"/>
              <w:rPr>
                <w:sz w:val="20"/>
              </w:rPr>
            </w:pPr>
          </w:p>
          <w:p>
            <w:pPr>
              <w:pStyle w:val="TableParagraph"/>
              <w:tabs>
                <w:tab w:pos="1527" w:val="left" w:leader="none"/>
              </w:tabs>
              <w:rPr>
                <w:b/>
                <w:sz w:val="24"/>
              </w:rPr>
            </w:pPr>
            <w:r>
              <w:rPr>
                <w:b/>
                <w:sz w:val="24"/>
              </w:rPr>
              <w:t>SI</w:t>
              <w:tab/>
              <w:t>NO</w:t>
            </w:r>
          </w:p>
        </w:tc>
        <w:tc>
          <w:tcPr>
            <w:tcW w:w="3013" w:type="dxa"/>
          </w:tcPr>
          <w:p>
            <w:pPr>
              <w:pStyle w:val="TableParagraph"/>
              <w:spacing w:line="292" w:lineRule="exact"/>
              <w:ind w:left="1158" w:right="1158"/>
              <w:jc w:val="center"/>
              <w:rPr>
                <w:b/>
                <w:sz w:val="24"/>
              </w:rPr>
            </w:pPr>
            <w:r>
              <w:rPr>
                <w:b/>
                <w:sz w:val="24"/>
              </w:rPr>
              <w:t>TOTAL</w:t>
            </w:r>
          </w:p>
        </w:tc>
      </w:tr>
      <w:tr>
        <w:trPr>
          <w:trHeight w:val="1082" w:hRule="exact"/>
        </w:trPr>
        <w:tc>
          <w:tcPr>
            <w:tcW w:w="2096" w:type="dxa"/>
          </w:tcPr>
          <w:p>
            <w:pPr>
              <w:pStyle w:val="TableParagraph"/>
              <w:spacing w:line="292" w:lineRule="exact"/>
              <w:ind w:left="408" w:right="410"/>
              <w:jc w:val="center"/>
              <w:rPr>
                <w:b/>
                <w:sz w:val="24"/>
              </w:rPr>
            </w:pPr>
            <w:r>
              <w:rPr>
                <w:b/>
                <w:sz w:val="24"/>
              </w:rPr>
              <w:t>DIU</w:t>
            </w:r>
          </w:p>
        </w:tc>
        <w:tc>
          <w:tcPr>
            <w:tcW w:w="2945" w:type="dxa"/>
          </w:tcPr>
          <w:p>
            <w:pPr>
              <w:pStyle w:val="TableParagraph"/>
              <w:spacing w:line="292" w:lineRule="exact"/>
              <w:ind w:left="213"/>
              <w:rPr>
                <w:sz w:val="24"/>
              </w:rPr>
            </w:pPr>
            <w:r>
              <w:rPr>
                <w:sz w:val="24"/>
              </w:rPr>
              <w:t>59/56</w:t>
            </w:r>
          </w:p>
          <w:p>
            <w:pPr>
              <w:pStyle w:val="TableParagraph"/>
              <w:ind w:left="0"/>
              <w:rPr>
                <w:sz w:val="20"/>
              </w:rPr>
            </w:pPr>
          </w:p>
          <w:p>
            <w:pPr>
              <w:pStyle w:val="TableParagraph"/>
              <w:ind w:left="1280" w:right="835"/>
              <w:jc w:val="center"/>
              <w:rPr>
                <w:sz w:val="24"/>
              </w:rPr>
            </w:pPr>
            <w:r>
              <w:rPr>
                <w:sz w:val="24"/>
              </w:rPr>
              <w:t>8/11</w:t>
            </w:r>
          </w:p>
        </w:tc>
        <w:tc>
          <w:tcPr>
            <w:tcW w:w="3013" w:type="dxa"/>
          </w:tcPr>
          <w:p>
            <w:pPr>
              <w:pStyle w:val="TableParagraph"/>
              <w:spacing w:line="292" w:lineRule="exact"/>
              <w:ind w:left="1158" w:right="1156"/>
              <w:jc w:val="center"/>
              <w:rPr>
                <w:sz w:val="24"/>
              </w:rPr>
            </w:pPr>
            <w:r>
              <w:rPr>
                <w:sz w:val="24"/>
              </w:rPr>
              <w:t>67</w:t>
            </w:r>
          </w:p>
        </w:tc>
      </w:tr>
      <w:tr>
        <w:trPr>
          <w:trHeight w:val="1085" w:hRule="exact"/>
        </w:trPr>
        <w:tc>
          <w:tcPr>
            <w:tcW w:w="2096" w:type="dxa"/>
          </w:tcPr>
          <w:p>
            <w:pPr>
              <w:pStyle w:val="TableParagraph"/>
              <w:spacing w:before="2"/>
              <w:ind w:left="408" w:right="411"/>
              <w:jc w:val="center"/>
              <w:rPr>
                <w:b/>
                <w:sz w:val="24"/>
              </w:rPr>
            </w:pPr>
            <w:r>
              <w:rPr>
                <w:b/>
                <w:sz w:val="24"/>
              </w:rPr>
              <w:t>HORMONAL</w:t>
            </w:r>
          </w:p>
        </w:tc>
        <w:tc>
          <w:tcPr>
            <w:tcW w:w="2945" w:type="dxa"/>
          </w:tcPr>
          <w:p>
            <w:pPr>
              <w:pStyle w:val="TableParagraph"/>
              <w:spacing w:before="2"/>
              <w:ind w:left="268"/>
              <w:rPr>
                <w:sz w:val="24"/>
              </w:rPr>
            </w:pPr>
            <w:r>
              <w:rPr>
                <w:sz w:val="24"/>
              </w:rPr>
              <w:t>25/28</w:t>
            </w:r>
          </w:p>
          <w:p>
            <w:pPr>
              <w:pStyle w:val="TableParagraph"/>
              <w:spacing w:before="10"/>
              <w:ind w:left="0"/>
              <w:rPr>
                <w:sz w:val="19"/>
              </w:rPr>
            </w:pPr>
          </w:p>
          <w:p>
            <w:pPr>
              <w:pStyle w:val="TableParagraph"/>
              <w:ind w:left="1103" w:right="996"/>
              <w:jc w:val="center"/>
              <w:rPr>
                <w:sz w:val="24"/>
              </w:rPr>
            </w:pPr>
            <w:r>
              <w:rPr>
                <w:sz w:val="24"/>
              </w:rPr>
              <w:t>8/5</w:t>
            </w:r>
          </w:p>
        </w:tc>
        <w:tc>
          <w:tcPr>
            <w:tcW w:w="3013" w:type="dxa"/>
          </w:tcPr>
          <w:p>
            <w:pPr>
              <w:pStyle w:val="TableParagraph"/>
              <w:spacing w:before="2"/>
              <w:ind w:left="1158" w:right="1156"/>
              <w:jc w:val="center"/>
              <w:rPr>
                <w:sz w:val="24"/>
              </w:rPr>
            </w:pPr>
            <w:r>
              <w:rPr>
                <w:sz w:val="24"/>
              </w:rPr>
              <w:t>33</w:t>
            </w:r>
          </w:p>
        </w:tc>
      </w:tr>
      <w:tr>
        <w:trPr>
          <w:trHeight w:val="1085" w:hRule="exact"/>
        </w:trPr>
        <w:tc>
          <w:tcPr>
            <w:tcW w:w="2096" w:type="dxa"/>
          </w:tcPr>
          <w:p>
            <w:pPr>
              <w:pStyle w:val="TableParagraph"/>
              <w:ind w:left="408" w:right="409"/>
              <w:jc w:val="center"/>
              <w:rPr>
                <w:b/>
                <w:sz w:val="24"/>
              </w:rPr>
            </w:pPr>
            <w:r>
              <w:rPr>
                <w:b/>
                <w:sz w:val="24"/>
              </w:rPr>
              <w:t>TOTAL</w:t>
            </w:r>
          </w:p>
        </w:tc>
        <w:tc>
          <w:tcPr>
            <w:tcW w:w="2945" w:type="dxa"/>
          </w:tcPr>
          <w:p>
            <w:pPr>
              <w:pStyle w:val="TableParagraph"/>
              <w:ind w:left="863"/>
              <w:rPr>
                <w:sz w:val="24"/>
              </w:rPr>
            </w:pPr>
            <w:r>
              <w:rPr>
                <w:sz w:val="24"/>
              </w:rPr>
              <w:t>84</w:t>
            </w:r>
          </w:p>
          <w:p>
            <w:pPr>
              <w:pStyle w:val="TableParagraph"/>
              <w:ind w:left="0"/>
              <w:rPr>
                <w:sz w:val="20"/>
              </w:rPr>
            </w:pPr>
          </w:p>
          <w:p>
            <w:pPr>
              <w:pStyle w:val="TableParagraph"/>
              <w:ind w:left="905" w:right="996"/>
              <w:jc w:val="center"/>
              <w:rPr>
                <w:sz w:val="24"/>
              </w:rPr>
            </w:pPr>
            <w:r>
              <w:rPr>
                <w:sz w:val="24"/>
              </w:rPr>
              <w:t>16</w:t>
            </w:r>
          </w:p>
        </w:tc>
        <w:tc>
          <w:tcPr>
            <w:tcW w:w="3013" w:type="dxa"/>
          </w:tcPr>
          <w:p>
            <w:pPr>
              <w:pStyle w:val="TableParagraph"/>
              <w:ind w:left="1158" w:right="1158"/>
              <w:jc w:val="center"/>
              <w:rPr>
                <w:sz w:val="24"/>
              </w:rPr>
            </w:pPr>
            <w:r>
              <w:rPr>
                <w:sz w:val="24"/>
              </w:rPr>
              <w:t>100</w:t>
            </w:r>
          </w:p>
        </w:tc>
      </w:tr>
    </w:tbl>
    <w:p>
      <w:pPr>
        <w:spacing w:after="0"/>
        <w:jc w:val="center"/>
        <w:rPr>
          <w:sz w:val="24"/>
        </w:rPr>
        <w:sectPr>
          <w:type w:val="continuous"/>
          <w:pgSz w:w="12250" w:h="15850"/>
          <w:pgMar w:top="1500" w:bottom="280" w:left="1600" w:right="1300"/>
        </w:sectPr>
      </w:pPr>
    </w:p>
    <w:p>
      <w:pPr>
        <w:pStyle w:val="BodyText"/>
        <w:spacing w:line="276" w:lineRule="auto" w:before="136"/>
        <w:ind w:left="102" w:right="241"/>
      </w:pPr>
      <w:r>
        <w:rPr/>
        <w:t>Para calcular los valores esperados (los que se encuentran en letra pequeña) se hace con la siguiente formula:</w:t>
      </w:r>
    </w:p>
    <w:p>
      <w:pPr>
        <w:pStyle w:val="BodyText"/>
        <w:spacing w:before="9"/>
        <w:rPr>
          <w:sz w:val="26"/>
        </w:rPr>
      </w:pPr>
    </w:p>
    <w:p>
      <w:pPr>
        <w:spacing w:line="293" w:lineRule="exact" w:before="0"/>
        <w:ind w:left="1950" w:right="1775" w:firstLine="0"/>
        <w:jc w:val="left"/>
        <w:rPr>
          <w:sz w:val="24"/>
        </w:rPr>
      </w:pPr>
      <w:r>
        <w:rPr/>
        <w:pict>
          <v:line style="position:absolute;mso-position-horizontal-relative:page;mso-position-vertical-relative:paragraph;z-index:-235024" from="191.929993pt,10.981587pt" to="222.889993pt,10.981587pt" stroked="true" strokeweight=".71999pt" strokecolor="#000000">
            <w10:wrap type="none"/>
          </v:line>
        </w:pict>
      </w:r>
      <w:r>
        <w:rPr>
          <w:w w:val="95"/>
          <w:sz w:val="24"/>
        </w:rPr>
        <w:t>E= </w:t>
      </w:r>
      <w:r>
        <w:rPr>
          <w:rFonts w:ascii="Cambria Math" w:eastAsia="Cambria Math"/>
          <w:w w:val="95"/>
          <w:position w:val="13"/>
          <w:sz w:val="16"/>
        </w:rPr>
        <w:t>��𝑟�𝑖�� </w:t>
      </w:r>
      <w:r>
        <w:rPr>
          <w:w w:val="95"/>
          <w:sz w:val="24"/>
        </w:rPr>
        <w:t>x subtotal del grupo</w:t>
      </w:r>
    </w:p>
    <w:p>
      <w:pPr>
        <w:spacing w:line="135" w:lineRule="exact" w:before="0"/>
        <w:ind w:left="2348" w:right="1775" w:firstLine="0"/>
        <w:jc w:val="left"/>
        <w:rPr>
          <w:rFonts w:ascii="Cambria Math" w:eastAsia="Cambria Math"/>
          <w:sz w:val="16"/>
        </w:rPr>
      </w:pPr>
      <w:r>
        <w:rPr>
          <w:rFonts w:ascii="Cambria Math" w:eastAsia="Cambria Math"/>
          <w:sz w:val="16"/>
        </w:rPr>
        <w:t>𝑡�𝑡��</w:t>
      </w:r>
    </w:p>
    <w:p>
      <w:pPr>
        <w:pStyle w:val="BodyText"/>
        <w:rPr>
          <w:rFonts w:ascii="Cambria Math"/>
          <w:sz w:val="20"/>
        </w:rPr>
      </w:pPr>
    </w:p>
    <w:p>
      <w:pPr>
        <w:pStyle w:val="BodyText"/>
        <w:spacing w:before="3"/>
        <w:rPr>
          <w:rFonts w:ascii="Cambria Math"/>
          <w:sz w:val="18"/>
        </w:rPr>
      </w:pPr>
    </w:p>
    <w:p>
      <w:pPr>
        <w:spacing w:after="0"/>
        <w:rPr>
          <w:rFonts w:ascii="Cambria Math"/>
          <w:sz w:val="18"/>
        </w:rPr>
        <w:sectPr>
          <w:pgSz w:w="12250" w:h="15850"/>
          <w:pgMar w:header="781" w:footer="1165" w:top="1420" w:bottom="1380" w:left="1600" w:right="1300"/>
        </w:sectPr>
      </w:pPr>
    </w:p>
    <w:p>
      <w:pPr>
        <w:spacing w:before="79"/>
        <w:ind w:left="0" w:right="62" w:firstLine="0"/>
        <w:jc w:val="right"/>
        <w:rPr>
          <w:rFonts w:ascii="Cambria Math"/>
          <w:sz w:val="16"/>
        </w:rPr>
      </w:pPr>
      <w:r>
        <w:rPr/>
        <w:pict>
          <v:line style="position:absolute;mso-position-horizontal-relative:page;mso-position-vertical-relative:paragraph;z-index:12904" from="123.139999pt,14.911552pt" to="137.059999pt,14.911552pt" stroked="true" strokeweight=".72pt" strokecolor="#000000">
            <w10:wrap type="none"/>
          </v:line>
        </w:pict>
      </w:r>
      <w:r>
        <w:rPr>
          <w:rFonts w:ascii="Cambria Math"/>
          <w:w w:val="105"/>
          <w:sz w:val="16"/>
        </w:rPr>
        <w:t>67</w:t>
      </w:r>
    </w:p>
    <w:p>
      <w:pPr>
        <w:spacing w:before="52"/>
        <w:ind w:left="0" w:right="0" w:firstLine="0"/>
        <w:jc w:val="right"/>
        <w:rPr>
          <w:rFonts w:ascii="Cambria Math"/>
          <w:sz w:val="16"/>
        </w:rPr>
      </w:pPr>
      <w:r>
        <w:rPr>
          <w:rFonts w:ascii="Cambria Math"/>
          <w:w w:val="105"/>
          <w:sz w:val="16"/>
        </w:rPr>
        <w:t>100</w:t>
      </w:r>
    </w:p>
    <w:p>
      <w:pPr>
        <w:tabs>
          <w:tab w:pos="1728" w:val="left" w:leader="none"/>
        </w:tabs>
        <w:spacing w:line="293" w:lineRule="exact" w:before="78"/>
        <w:ind w:left="0" w:right="62" w:firstLine="0"/>
        <w:jc w:val="right"/>
        <w:rPr>
          <w:rFonts w:ascii="Cambria Math"/>
          <w:sz w:val="16"/>
        </w:rPr>
      </w:pPr>
      <w:r>
        <w:rPr/>
        <w:br w:type="column"/>
      </w:r>
      <w:r>
        <w:rPr>
          <w:sz w:val="24"/>
        </w:rPr>
        <w:t>84= 56;</w:t>
        <w:tab/>
      </w:r>
      <w:r>
        <w:rPr>
          <w:rFonts w:ascii="Cambria Math"/>
          <w:spacing w:val="-1"/>
          <w:position w:val="13"/>
          <w:sz w:val="16"/>
        </w:rPr>
        <w:t>67</w:t>
      </w:r>
    </w:p>
    <w:p>
      <w:pPr>
        <w:spacing w:line="135" w:lineRule="exact" w:before="0"/>
        <w:ind w:left="0" w:right="0" w:firstLine="0"/>
        <w:jc w:val="right"/>
        <w:rPr>
          <w:rFonts w:ascii="Cambria Math"/>
          <w:sz w:val="16"/>
        </w:rPr>
      </w:pPr>
      <w:r>
        <w:rPr/>
        <w:pict>
          <v:line style="position:absolute;mso-position-horizontal-relative:page;mso-position-vertical-relative:paragraph;z-index:-234976" from="224.809998pt,-3.690547pt" to="238.729998pt,-3.690547pt" stroked="true" strokeweight=".72pt" strokecolor="#000000">
            <w10:wrap type="none"/>
          </v:line>
        </w:pict>
      </w:r>
      <w:r>
        <w:rPr>
          <w:rFonts w:ascii="Cambria Math"/>
          <w:w w:val="105"/>
          <w:sz w:val="16"/>
        </w:rPr>
        <w:t>100</w:t>
      </w:r>
    </w:p>
    <w:p>
      <w:pPr>
        <w:tabs>
          <w:tab w:pos="1567" w:val="left" w:leader="none"/>
        </w:tabs>
        <w:spacing w:line="293" w:lineRule="exact" w:before="78"/>
        <w:ind w:left="0" w:right="62" w:firstLine="0"/>
        <w:jc w:val="right"/>
        <w:rPr>
          <w:rFonts w:ascii="Cambria Math"/>
          <w:sz w:val="16"/>
        </w:rPr>
      </w:pPr>
      <w:r>
        <w:rPr/>
        <w:br w:type="column"/>
      </w:r>
      <w:r>
        <w:rPr>
          <w:sz w:val="24"/>
        </w:rPr>
        <w:t>16 =</w:t>
      </w:r>
      <w:r>
        <w:rPr>
          <w:spacing w:val="-3"/>
          <w:sz w:val="24"/>
        </w:rPr>
        <w:t> </w:t>
      </w:r>
      <w:r>
        <w:rPr>
          <w:sz w:val="24"/>
        </w:rPr>
        <w:t>11;</w:t>
        <w:tab/>
      </w:r>
      <w:r>
        <w:rPr>
          <w:rFonts w:ascii="Cambria Math"/>
          <w:spacing w:val="-1"/>
          <w:position w:val="13"/>
          <w:sz w:val="16"/>
        </w:rPr>
        <w:t>33</w:t>
      </w:r>
    </w:p>
    <w:p>
      <w:pPr>
        <w:spacing w:line="135" w:lineRule="exact" w:before="0"/>
        <w:ind w:left="0" w:right="0" w:firstLine="0"/>
        <w:jc w:val="right"/>
        <w:rPr>
          <w:rFonts w:ascii="Cambria Math"/>
          <w:sz w:val="16"/>
        </w:rPr>
      </w:pPr>
      <w:r>
        <w:rPr/>
        <w:pict>
          <v:line style="position:absolute;mso-position-horizontal-relative:page;mso-position-vertical-relative:paragraph;z-index:-234952" from="318.429993pt,-3.690547pt" to="332.349993pt,-3.690547pt" stroked="true" strokeweight=".72pt" strokecolor="#000000">
            <w10:wrap type="none"/>
          </v:line>
        </w:pict>
      </w:r>
      <w:r>
        <w:rPr>
          <w:rFonts w:ascii="Cambria Math"/>
          <w:w w:val="105"/>
          <w:sz w:val="16"/>
        </w:rPr>
        <w:t>100</w:t>
      </w:r>
    </w:p>
    <w:p>
      <w:pPr>
        <w:tabs>
          <w:tab w:pos="1512" w:val="left" w:leader="none"/>
        </w:tabs>
        <w:spacing w:line="293" w:lineRule="exact" w:before="78"/>
        <w:ind w:left="0" w:right="62" w:firstLine="0"/>
        <w:jc w:val="right"/>
        <w:rPr>
          <w:rFonts w:ascii="Cambria Math"/>
          <w:sz w:val="16"/>
        </w:rPr>
      </w:pPr>
      <w:r>
        <w:rPr/>
        <w:br w:type="column"/>
      </w:r>
      <w:r>
        <w:rPr>
          <w:sz w:val="24"/>
        </w:rPr>
        <w:t>84=</w:t>
      </w:r>
      <w:r>
        <w:rPr>
          <w:spacing w:val="-2"/>
          <w:sz w:val="24"/>
        </w:rPr>
        <w:t> </w:t>
      </w:r>
      <w:r>
        <w:rPr>
          <w:sz w:val="24"/>
        </w:rPr>
        <w:t>28;</w:t>
        <w:tab/>
      </w:r>
      <w:r>
        <w:rPr>
          <w:rFonts w:ascii="Cambria Math"/>
          <w:spacing w:val="-1"/>
          <w:position w:val="13"/>
          <w:sz w:val="16"/>
        </w:rPr>
        <w:t>33</w:t>
      </w:r>
    </w:p>
    <w:p>
      <w:pPr>
        <w:spacing w:line="135" w:lineRule="exact" w:before="0"/>
        <w:ind w:left="0" w:right="0" w:firstLine="0"/>
        <w:jc w:val="right"/>
        <w:rPr>
          <w:rFonts w:ascii="Cambria Math"/>
          <w:sz w:val="16"/>
        </w:rPr>
      </w:pPr>
      <w:r>
        <w:rPr/>
        <w:pict>
          <v:line style="position:absolute;mso-position-horizontal-relative:page;mso-position-vertical-relative:paragraph;z-index:-234928" from="409.299988pt,-3.690547pt" to="423.219988pt,-3.690547pt" stroked="true" strokeweight=".72pt" strokecolor="#000000">
            <w10:wrap type="none"/>
          </v:line>
        </w:pict>
      </w:r>
      <w:r>
        <w:rPr>
          <w:rFonts w:ascii="Cambria Math"/>
          <w:w w:val="105"/>
          <w:sz w:val="16"/>
        </w:rPr>
        <w:t>100</w:t>
      </w:r>
    </w:p>
    <w:p>
      <w:pPr>
        <w:pStyle w:val="BodyText"/>
        <w:spacing w:before="132"/>
        <w:ind w:left="12"/>
      </w:pPr>
      <w:r>
        <w:rPr/>
        <w:br w:type="column"/>
      </w:r>
      <w:r>
        <w:rPr/>
        <w:t>16 =5</w:t>
      </w:r>
    </w:p>
    <w:p>
      <w:pPr>
        <w:spacing w:after="0"/>
        <w:sectPr>
          <w:type w:val="continuous"/>
          <w:pgSz w:w="12250" w:h="15850"/>
          <w:pgMar w:top="1500" w:bottom="280" w:left="1600" w:right="1300"/>
          <w:cols w:num="5" w:equalWidth="0">
            <w:col w:w="1144" w:space="40"/>
            <w:col w:w="1994" w:space="40"/>
            <w:col w:w="1833" w:space="40"/>
            <w:col w:w="1778" w:space="40"/>
            <w:col w:w="2441"/>
          </w:cols>
        </w:sectPr>
      </w:pPr>
    </w:p>
    <w:p>
      <w:pPr>
        <w:pStyle w:val="BodyText"/>
        <w:rPr>
          <w:sz w:val="13"/>
        </w:rPr>
      </w:pPr>
    </w:p>
    <w:p>
      <w:pPr>
        <w:pStyle w:val="BodyText"/>
        <w:spacing w:before="52"/>
        <w:ind w:left="102" w:right="1775"/>
      </w:pPr>
      <w:r>
        <w:rPr/>
        <w:t>Desarrollo</w:t>
      </w:r>
    </w:p>
    <w:p>
      <w:pPr>
        <w:pStyle w:val="BodyText"/>
        <w:spacing w:before="8"/>
        <w:rPr>
          <w:sz w:val="11"/>
        </w:rPr>
      </w:pPr>
    </w:p>
    <w:p>
      <w:pPr>
        <w:spacing w:after="0"/>
        <w:rPr>
          <w:sz w:val="11"/>
        </w:rPr>
        <w:sectPr>
          <w:type w:val="continuous"/>
          <w:pgSz w:w="12250" w:h="15850"/>
          <w:pgMar w:top="1500" w:bottom="280" w:left="1600" w:right="1300"/>
        </w:sectPr>
      </w:pPr>
    </w:p>
    <w:p>
      <w:pPr>
        <w:spacing w:line="372" w:lineRule="exact" w:before="103"/>
        <w:ind w:left="1506" w:right="0" w:firstLine="0"/>
        <w:jc w:val="left"/>
        <w:rPr>
          <w:rFonts w:ascii="Cambria Math" w:hAnsi="Cambria Math" w:eastAsia="Cambria Math"/>
          <w:sz w:val="22"/>
        </w:rPr>
      </w:pPr>
      <w:r>
        <w:rPr/>
        <w:pict>
          <v:line style="position:absolute;mso-position-horizontal-relative:page;mso-position-vertical-relative:paragraph;z-index:-234904" from="181.25pt,20.882177pt" to="243.05pt,20.882177pt" stroked="true" strokeweight=".72pt" strokecolor="#000000">
            <w10:wrap type="none"/>
          </v:line>
        </w:pict>
      </w:r>
      <w:r>
        <w:rPr>
          <w:rFonts w:ascii="Cambria Math" w:hAnsi="Cambria Math" w:eastAsia="Cambria Math"/>
          <w:position w:val="-16"/>
          <w:sz w:val="22"/>
        </w:rPr>
        <w:t>�</w:t>
      </w:r>
      <w:r>
        <w:rPr>
          <w:rFonts w:ascii="Cambria Math" w:hAnsi="Cambria Math" w:eastAsia="Cambria Math"/>
          <w:position w:val="-8"/>
          <w:sz w:val="16"/>
        </w:rPr>
        <w:t>2  </w:t>
      </w:r>
      <w:r>
        <w:rPr>
          <w:rFonts w:ascii="Cambria Math" w:hAnsi="Cambria Math" w:eastAsia="Cambria Math"/>
          <w:position w:val="-16"/>
          <w:sz w:val="22"/>
        </w:rPr>
        <w:t>= </w:t>
      </w:r>
      <w:r>
        <w:rPr>
          <w:rFonts w:ascii="Cambria Math" w:hAnsi="Cambria Math" w:eastAsia="Cambria Math"/>
          <w:sz w:val="22"/>
        </w:rPr>
        <w:t>(59 − 56)</w:t>
      </w:r>
    </w:p>
    <w:p>
      <w:pPr>
        <w:spacing w:line="202" w:lineRule="exact" w:before="0"/>
        <w:ind w:left="0" w:right="192" w:firstLine="0"/>
        <w:jc w:val="right"/>
        <w:rPr>
          <w:rFonts w:ascii="Cambria Math"/>
          <w:sz w:val="22"/>
        </w:rPr>
      </w:pPr>
      <w:r>
        <w:rPr>
          <w:rFonts w:ascii="Cambria Math"/>
          <w:sz w:val="22"/>
        </w:rPr>
        <w:t>56</w:t>
      </w:r>
    </w:p>
    <w:p>
      <w:pPr>
        <w:tabs>
          <w:tab w:pos="523" w:val="left" w:leader="none"/>
        </w:tabs>
        <w:spacing w:line="236" w:lineRule="exact" w:before="80"/>
        <w:ind w:left="163" w:right="0" w:firstLine="0"/>
        <w:jc w:val="left"/>
        <w:rPr>
          <w:rFonts w:ascii="Cambria Math" w:hAnsi="Cambria Math"/>
          <w:sz w:val="16"/>
        </w:rPr>
      </w:pPr>
      <w:r>
        <w:rPr/>
        <w:br w:type="column"/>
      </w:r>
      <w:r>
        <w:rPr>
          <w:rFonts w:ascii="Cambria Math" w:hAnsi="Cambria Math"/>
          <w:position w:val="8"/>
          <w:sz w:val="16"/>
        </w:rPr>
        <w:t>2</w:t>
        <w:tab/>
      </w:r>
      <w:r>
        <w:rPr>
          <w:rFonts w:ascii="Cambria Math" w:hAnsi="Cambria Math"/>
          <w:sz w:val="22"/>
        </w:rPr>
        <w:t>(8 −</w:t>
      </w:r>
      <w:r>
        <w:rPr>
          <w:rFonts w:ascii="Cambria Math" w:hAnsi="Cambria Math"/>
          <w:spacing w:val="4"/>
          <w:sz w:val="22"/>
        </w:rPr>
        <w:t> </w:t>
      </w:r>
      <w:r>
        <w:rPr>
          <w:rFonts w:ascii="Cambria Math" w:hAnsi="Cambria Math"/>
          <w:sz w:val="22"/>
        </w:rPr>
        <w:t>11)</w:t>
      </w:r>
      <w:r>
        <w:rPr>
          <w:rFonts w:ascii="Cambria Math" w:hAnsi="Cambria Math"/>
          <w:position w:val="8"/>
          <w:sz w:val="16"/>
        </w:rPr>
        <w:t>2</w:t>
      </w:r>
    </w:p>
    <w:p>
      <w:pPr>
        <w:spacing w:line="158" w:lineRule="exact" w:before="0"/>
        <w:ind w:left="309" w:right="0" w:firstLine="0"/>
        <w:jc w:val="left"/>
        <w:rPr>
          <w:rFonts w:ascii="Cambria Math"/>
          <w:sz w:val="22"/>
        </w:rPr>
      </w:pPr>
      <w:r>
        <w:rPr/>
        <w:pict>
          <v:line style="position:absolute;mso-position-horizontal-relative:page;mso-position-vertical-relative:paragraph;z-index:13024" from="256.130005pt,5.084167pt" to="301.754005pt,5.084167pt" stroked="true" strokeweight=".72pt" strokecolor="#000000">
            <w10:wrap type="none"/>
          </v:line>
        </w:pict>
      </w:r>
      <w:r>
        <w:rPr>
          <w:rFonts w:ascii="Cambria Math"/>
          <w:w w:val="100"/>
          <w:sz w:val="22"/>
        </w:rPr>
        <w:t>+</w:t>
      </w:r>
    </w:p>
    <w:p>
      <w:pPr>
        <w:spacing w:line="203" w:lineRule="exact" w:before="0"/>
        <w:ind w:left="857" w:right="0" w:firstLine="0"/>
        <w:jc w:val="left"/>
        <w:rPr>
          <w:rFonts w:ascii="Cambria Math"/>
          <w:sz w:val="22"/>
        </w:rPr>
      </w:pPr>
      <w:r>
        <w:rPr>
          <w:rFonts w:ascii="Cambria Math"/>
          <w:sz w:val="22"/>
        </w:rPr>
        <w:t>11</w:t>
      </w:r>
    </w:p>
    <w:p>
      <w:pPr>
        <w:spacing w:line="236" w:lineRule="exact" w:before="80"/>
        <w:ind w:left="229" w:right="0" w:firstLine="0"/>
        <w:jc w:val="center"/>
        <w:rPr>
          <w:rFonts w:ascii="Cambria Math" w:hAnsi="Cambria Math"/>
          <w:sz w:val="16"/>
        </w:rPr>
      </w:pPr>
      <w:r>
        <w:rPr/>
        <w:br w:type="column"/>
      </w:r>
      <w:r>
        <w:rPr>
          <w:rFonts w:ascii="Cambria Math" w:hAnsi="Cambria Math"/>
          <w:sz w:val="22"/>
        </w:rPr>
        <w:t>(25 − 28)</w:t>
      </w:r>
      <w:r>
        <w:rPr>
          <w:rFonts w:ascii="Cambria Math" w:hAnsi="Cambria Math"/>
          <w:position w:val="8"/>
          <w:sz w:val="16"/>
        </w:rPr>
        <w:t>2</w:t>
      </w:r>
    </w:p>
    <w:p>
      <w:pPr>
        <w:spacing w:line="158" w:lineRule="exact" w:before="0"/>
        <w:ind w:left="15" w:right="0" w:firstLine="0"/>
        <w:jc w:val="left"/>
        <w:rPr>
          <w:rFonts w:ascii="Cambria Math"/>
          <w:sz w:val="22"/>
        </w:rPr>
      </w:pPr>
      <w:r>
        <w:rPr/>
        <w:pict>
          <v:line style="position:absolute;mso-position-horizontal-relative:page;mso-position-vertical-relative:paragraph;z-index:13048" from="314.829987pt,5.084167pt" to="366.549987pt,5.084167pt" stroked="true" strokeweight=".72pt" strokecolor="#000000">
            <w10:wrap type="none"/>
          </v:line>
        </w:pict>
      </w:r>
      <w:r>
        <w:rPr>
          <w:rFonts w:ascii="Cambria Math"/>
          <w:w w:val="100"/>
          <w:sz w:val="22"/>
        </w:rPr>
        <w:t>+</w:t>
      </w:r>
    </w:p>
    <w:p>
      <w:pPr>
        <w:spacing w:line="203" w:lineRule="exact" w:before="0"/>
        <w:ind w:left="234" w:right="0" w:firstLine="0"/>
        <w:jc w:val="center"/>
        <w:rPr>
          <w:rFonts w:ascii="Cambria Math"/>
          <w:sz w:val="22"/>
        </w:rPr>
      </w:pPr>
      <w:r>
        <w:rPr>
          <w:rFonts w:ascii="Cambria Math"/>
          <w:sz w:val="22"/>
        </w:rPr>
        <w:t>28</w:t>
      </w:r>
    </w:p>
    <w:p>
      <w:pPr>
        <w:spacing w:line="236" w:lineRule="exact" w:before="80"/>
        <w:ind w:left="215" w:right="2552" w:firstLine="0"/>
        <w:jc w:val="center"/>
        <w:rPr>
          <w:rFonts w:ascii="Cambria Math" w:hAnsi="Cambria Math"/>
          <w:sz w:val="16"/>
        </w:rPr>
      </w:pPr>
      <w:r>
        <w:rPr/>
        <w:br w:type="column"/>
      </w:r>
      <w:r>
        <w:rPr>
          <w:rFonts w:ascii="Cambria Math" w:hAnsi="Cambria Math"/>
          <w:sz w:val="22"/>
        </w:rPr>
        <w:t>(8 − 5)</w:t>
      </w:r>
      <w:r>
        <w:rPr>
          <w:rFonts w:ascii="Cambria Math" w:hAnsi="Cambria Math"/>
          <w:position w:val="8"/>
          <w:sz w:val="16"/>
        </w:rPr>
        <w:t>2</w:t>
      </w:r>
    </w:p>
    <w:p>
      <w:pPr>
        <w:spacing w:line="158" w:lineRule="exact" w:before="0"/>
        <w:ind w:left="15" w:right="0" w:firstLine="0"/>
        <w:jc w:val="left"/>
        <w:rPr>
          <w:rFonts w:ascii="Cambria Math"/>
          <w:sz w:val="22"/>
        </w:rPr>
      </w:pPr>
      <w:r>
        <w:rPr/>
        <w:pict>
          <v:line style="position:absolute;mso-position-horizontal-relative:page;mso-position-vertical-relative:paragraph;z-index:13072" from="379.630005pt,5.084167pt" to="419.134005pt,5.084167pt" stroked="true" strokeweight=".72pt" strokecolor="#000000">
            <w10:wrap type="none"/>
          </v:line>
        </w:pict>
      </w:r>
      <w:r>
        <w:rPr>
          <w:rFonts w:ascii="Cambria Math"/>
          <w:w w:val="100"/>
          <w:sz w:val="22"/>
        </w:rPr>
        <w:t>+</w:t>
      </w:r>
    </w:p>
    <w:p>
      <w:pPr>
        <w:spacing w:line="203" w:lineRule="exact" w:before="0"/>
        <w:ind w:left="0" w:right="2327" w:firstLine="0"/>
        <w:jc w:val="center"/>
        <w:rPr>
          <w:rFonts w:ascii="Cambria Math"/>
          <w:sz w:val="22"/>
        </w:rPr>
      </w:pPr>
      <w:r>
        <w:rPr>
          <w:rFonts w:ascii="Cambria Math"/>
          <w:w w:val="100"/>
          <w:sz w:val="22"/>
        </w:rPr>
        <w:t>5</w:t>
      </w:r>
    </w:p>
    <w:p>
      <w:pPr>
        <w:spacing w:after="0" w:line="203" w:lineRule="exact"/>
        <w:jc w:val="center"/>
        <w:rPr>
          <w:rFonts w:ascii="Cambria Math"/>
          <w:sz w:val="22"/>
        </w:rPr>
        <w:sectPr>
          <w:type w:val="continuous"/>
          <w:pgSz w:w="12250" w:h="15850"/>
          <w:pgMar w:top="1500" w:bottom="280" w:left="1600" w:right="1300"/>
          <w:cols w:num="4" w:equalWidth="0">
            <w:col w:w="2960" w:space="40"/>
            <w:col w:w="1429" w:space="40"/>
            <w:col w:w="1257" w:space="40"/>
            <w:col w:w="3584"/>
          </w:cols>
        </w:sectPr>
      </w:pPr>
    </w:p>
    <w:p>
      <w:pPr>
        <w:pStyle w:val="BodyText"/>
        <w:spacing w:before="10"/>
        <w:rPr>
          <w:rFonts w:ascii="Cambria Math"/>
          <w:sz w:val="11"/>
        </w:rPr>
      </w:pPr>
    </w:p>
    <w:p>
      <w:pPr>
        <w:pStyle w:val="BodyText"/>
        <w:spacing w:before="51"/>
        <w:ind w:left="102"/>
        <w:jc w:val="both"/>
      </w:pPr>
      <w:r>
        <w:rPr/>
        <w:t>=9/56+9/11+9/28+9/5= 0.818+0.321+1.8=3.1</w:t>
      </w:r>
    </w:p>
    <w:p>
      <w:pPr>
        <w:pStyle w:val="BodyText"/>
        <w:rPr>
          <w:sz w:val="20"/>
        </w:rPr>
      </w:pPr>
    </w:p>
    <w:p>
      <w:pPr>
        <w:pStyle w:val="BodyText"/>
        <w:ind w:left="102"/>
        <w:jc w:val="both"/>
      </w:pPr>
      <w:r>
        <w:rPr/>
        <w:t>Grados de libertad (v):</w:t>
      </w:r>
    </w:p>
    <w:p>
      <w:pPr>
        <w:pStyle w:val="BodyText"/>
        <w:spacing w:before="45"/>
        <w:ind w:left="810" w:right="1775"/>
      </w:pPr>
      <w:r>
        <w:rPr/>
        <w:t>En columnas, 2 modalidades, 2 columnas.</w:t>
      </w:r>
    </w:p>
    <w:p>
      <w:pPr>
        <w:pStyle w:val="BodyText"/>
        <w:spacing w:before="43"/>
        <w:ind w:left="810" w:right="1775"/>
      </w:pPr>
      <w:r>
        <w:rPr/>
        <w:t>Renglones, 2 modalidades, 2 renglones.</w:t>
      </w:r>
    </w:p>
    <w:p>
      <w:pPr>
        <w:pStyle w:val="BodyText"/>
        <w:tabs>
          <w:tab w:pos="2339" w:val="left" w:leader="none"/>
        </w:tabs>
        <w:spacing w:before="43"/>
        <w:ind w:left="810" w:right="1775"/>
      </w:pPr>
      <w:r>
        <w:rPr/>
        <w:t>(</w:t>
      </w:r>
      <w:r>
        <w:rPr>
          <w:spacing w:val="-2"/>
        </w:rPr>
        <w:t> </w:t>
      </w:r>
      <w:r>
        <w:rPr/>
        <w:t>c-1)</w:t>
      </w:r>
      <w:r>
        <w:rPr>
          <w:spacing w:val="-1"/>
        </w:rPr>
        <w:t> </w:t>
      </w:r>
      <w:r>
        <w:rPr/>
        <w:t>(r-1);</w:t>
        <w:tab/>
        <w:t>(2-1) (2-1)=</w:t>
      </w:r>
      <w:r>
        <w:rPr>
          <w:spacing w:val="-6"/>
        </w:rPr>
        <w:t> </w:t>
      </w:r>
      <w:r>
        <w:rPr/>
        <w:t>1</w:t>
      </w:r>
    </w:p>
    <w:p>
      <w:pPr>
        <w:pStyle w:val="BodyText"/>
        <w:spacing w:before="45"/>
        <w:ind w:left="102"/>
        <w:jc w:val="both"/>
      </w:pPr>
      <w:r>
        <w:rPr/>
        <w:t>Nivel de significancia: se determina, </w:t>
      </w:r>
      <w:r>
        <w:rPr>
          <w:rFonts w:ascii="Symbol" w:hAnsi="Symbol"/>
        </w:rPr>
        <w:t></w:t>
      </w:r>
      <w:r>
        <w:rPr/>
        <w:t>=0.05</w:t>
      </w:r>
    </w:p>
    <w:p>
      <w:pPr>
        <w:pStyle w:val="BodyText"/>
        <w:rPr>
          <w:sz w:val="26"/>
        </w:rPr>
      </w:pPr>
    </w:p>
    <w:p>
      <w:pPr>
        <w:pStyle w:val="BodyText"/>
        <w:spacing w:before="6"/>
        <w:rPr>
          <w:sz w:val="23"/>
        </w:rPr>
      </w:pPr>
    </w:p>
    <w:p>
      <w:pPr>
        <w:pStyle w:val="Heading7"/>
        <w:jc w:val="both"/>
      </w:pPr>
      <w:r>
        <w:rPr/>
        <w:t>Decisión</w:t>
      </w:r>
    </w:p>
    <w:p>
      <w:pPr>
        <w:pStyle w:val="BodyText"/>
        <w:spacing w:before="8"/>
        <w:rPr>
          <w:b/>
          <w:sz w:val="22"/>
        </w:rPr>
      </w:pPr>
    </w:p>
    <w:p>
      <w:pPr>
        <w:pStyle w:val="BodyText"/>
        <w:tabs>
          <w:tab w:pos="3131" w:val="left" w:leader="none"/>
          <w:tab w:pos="4540" w:val="left" w:leader="none"/>
          <w:tab w:pos="5491" w:val="left" w:leader="none"/>
        </w:tabs>
        <w:spacing w:before="1"/>
        <w:ind w:left="668" w:right="1775"/>
      </w:pPr>
      <w:r>
        <w:rPr/>
        <w:t>Ho:</w:t>
      </w:r>
      <w:r>
        <w:rPr>
          <w:spacing w:val="52"/>
        </w:rPr>
        <w:t> </w:t>
      </w:r>
      <w:r>
        <w:rPr/>
        <w:t>DIU=Hormonales.;</w:t>
        <w:tab/>
      </w:r>
      <w:r>
        <w:rPr>
          <w:rFonts w:ascii="Symbol" w:hAnsi="Symbol"/>
        </w:rPr>
        <w:t></w:t>
      </w:r>
      <w:r>
        <w:rPr/>
        <w:t>=0.05;</w:t>
        <w:tab/>
        <w:t>v=1;</w:t>
        <w:tab/>
        <w:t>Z=95%</w:t>
      </w:r>
    </w:p>
    <w:p>
      <w:pPr>
        <w:pStyle w:val="BodyText"/>
        <w:spacing w:before="12"/>
        <w:ind w:left="668" w:right="1775"/>
        <w:rPr>
          <w:sz w:val="16"/>
        </w:rPr>
      </w:pPr>
      <w:r>
        <w:rPr/>
        <w:t>Se busca en la tabla de valores de  </w:t>
      </w:r>
      <w:r>
        <w:rPr>
          <w:rFonts w:ascii="Times New Roman"/>
          <w:i/>
        </w:rPr>
        <w:t>x </w:t>
      </w:r>
      <w:r>
        <w:rPr>
          <w:position w:val="11"/>
          <w:sz w:val="16"/>
        </w:rPr>
        <w:t>2</w:t>
      </w:r>
    </w:p>
    <w:p>
      <w:pPr>
        <w:pStyle w:val="BodyText"/>
        <w:tabs>
          <w:tab w:pos="819" w:val="left" w:leader="none"/>
        </w:tabs>
        <w:spacing w:before="26"/>
        <w:ind w:left="151"/>
        <w:jc w:val="both"/>
      </w:pPr>
      <w:r>
        <w:rPr>
          <w:rFonts w:ascii="Times New Roman" w:hAnsi="Times New Roman"/>
          <w:i/>
        </w:rPr>
        <w:t>x</w:t>
      </w:r>
      <w:r>
        <w:rPr>
          <w:rFonts w:ascii="Times New Roman" w:hAnsi="Times New Roman"/>
          <w:i/>
          <w:spacing w:val="-15"/>
        </w:rPr>
        <w:t> </w:t>
      </w:r>
      <w:r>
        <w:rPr>
          <w:position w:val="11"/>
          <w:sz w:val="16"/>
        </w:rPr>
        <w:t>2</w:t>
        <w:tab/>
      </w:r>
      <w:r>
        <w:rPr/>
        <w:t>V=1;     </w:t>
      </w:r>
      <w:r>
        <w:rPr>
          <w:rFonts w:ascii="Symbol" w:hAnsi="Symbol"/>
        </w:rPr>
        <w:t></w:t>
      </w:r>
      <w:r>
        <w:rPr/>
        <w:t>=0.05   =</w:t>
      </w:r>
      <w:r>
        <w:rPr>
          <w:spacing w:val="-8"/>
        </w:rPr>
        <w:t> </w:t>
      </w:r>
      <w:r>
        <w:rPr/>
        <w:t>3.84146</w:t>
      </w:r>
    </w:p>
    <w:p>
      <w:pPr>
        <w:pStyle w:val="BodyText"/>
        <w:spacing w:before="241"/>
        <w:ind w:left="102"/>
        <w:jc w:val="both"/>
      </w:pPr>
      <w:r>
        <w:rPr/>
        <w:t>Ahora se toma la decisión de aceptar o rechazar la hipótesis:</w:t>
      </w:r>
    </w:p>
    <w:p>
      <w:pPr>
        <w:pStyle w:val="BodyText"/>
        <w:tabs>
          <w:tab w:pos="4691" w:val="left" w:leader="none"/>
        </w:tabs>
        <w:spacing w:before="209"/>
        <w:ind w:left="2087" w:right="1775"/>
      </w:pPr>
      <w:r>
        <w:rPr/>
        <w:t>Se acepta la Ho si   </w:t>
      </w:r>
      <w:r>
        <w:rPr>
          <w:rFonts w:ascii="Times New Roman" w:hAnsi="Times New Roman"/>
          <w:i/>
        </w:rPr>
        <w:t>x</w:t>
      </w:r>
      <w:r>
        <w:rPr>
          <w:rFonts w:ascii="Times New Roman" w:hAnsi="Times New Roman"/>
          <w:i/>
          <w:spacing w:val="-25"/>
        </w:rPr>
        <w:t> </w:t>
      </w:r>
      <w:r>
        <w:rPr>
          <w:position w:val="11"/>
          <w:sz w:val="16"/>
        </w:rPr>
        <w:t>2</w:t>
      </w:r>
      <w:r>
        <w:rPr>
          <w:spacing w:val="34"/>
          <w:position w:val="11"/>
          <w:sz w:val="16"/>
        </w:rPr>
        <w:t> </w:t>
      </w:r>
      <w:r>
        <w:rPr>
          <w:position w:val="11"/>
          <w:sz w:val="16"/>
        </w:rPr>
        <w:t>≤</w:t>
        <w:tab/>
      </w:r>
      <w:r>
        <w:rPr/>
        <w:t>3.84146</w:t>
      </w:r>
    </w:p>
    <w:p>
      <w:pPr>
        <w:pStyle w:val="BodyText"/>
        <w:spacing w:before="244"/>
        <w:ind w:left="102"/>
        <w:jc w:val="both"/>
      </w:pPr>
      <w:r>
        <w:rPr/>
        <w:t>Ante de la comparación, se acepta la Ho puesto que 3.1 &lt; 3.84146</w:t>
      </w:r>
    </w:p>
    <w:p>
      <w:pPr>
        <w:pStyle w:val="BodyText"/>
        <w:rPr>
          <w:sz w:val="20"/>
        </w:rPr>
      </w:pPr>
    </w:p>
    <w:p>
      <w:pPr>
        <w:pStyle w:val="BodyText"/>
        <w:spacing w:line="276" w:lineRule="auto"/>
        <w:ind w:left="102" w:right="120"/>
        <w:jc w:val="both"/>
      </w:pPr>
      <w:r>
        <w:rPr/>
        <w:t>Se concluye con que no existe diferencia significativa; por lo que se puede decir, que no  existe diferencia entre el uso de DIU i Hormonales, en relación a la presencia o no de leucorrea, en esa población</w:t>
      </w:r>
      <w:r>
        <w:rPr>
          <w:spacing w:val="-14"/>
        </w:rPr>
        <w:t> </w:t>
      </w:r>
      <w:r>
        <w:rPr/>
        <w:t>estudia.</w:t>
      </w:r>
    </w:p>
    <w:p>
      <w:pPr>
        <w:pStyle w:val="BodyText"/>
        <w:spacing w:line="276" w:lineRule="auto" w:before="198"/>
        <w:ind w:left="102" w:right="115"/>
        <w:jc w:val="both"/>
      </w:pPr>
      <w:r>
        <w:rPr/>
        <w:t>B)Se desea saber si existe diferencia significativa, entre 11 individuos estudiados, en los cuales se obtiene el promedio de tensión arterial, para cada uno, y se distribuyen de la siguiente</w:t>
      </w:r>
      <w:r>
        <w:rPr>
          <w:spacing w:val="-7"/>
        </w:rPr>
        <w:t> </w:t>
      </w:r>
      <w:r>
        <w:rPr/>
        <w:t>manera:</w:t>
      </w:r>
    </w:p>
    <w:p>
      <w:pPr>
        <w:spacing w:after="0" w:line="276" w:lineRule="auto"/>
        <w:jc w:val="both"/>
        <w:sectPr>
          <w:type w:val="continuous"/>
          <w:pgSz w:w="12250" w:h="15850"/>
          <w:pgMar w:top="1500" w:bottom="280" w:left="1600" w:right="1300"/>
        </w:sectPr>
      </w:pPr>
    </w:p>
    <w:p>
      <w:pPr>
        <w:pStyle w:val="BodyText"/>
        <w:spacing w:before="2" w:after="1"/>
        <w:rPr>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2244"/>
        <w:gridCol w:w="2245"/>
        <w:gridCol w:w="2247"/>
      </w:tblGrid>
      <w:tr>
        <w:trPr>
          <w:trHeight w:val="518" w:hRule="exact"/>
        </w:trPr>
        <w:tc>
          <w:tcPr>
            <w:tcW w:w="2245" w:type="dxa"/>
          </w:tcPr>
          <w:p>
            <w:pPr>
              <w:pStyle w:val="TableParagraph"/>
              <w:spacing w:line="268" w:lineRule="exact"/>
              <w:rPr>
                <w:b/>
                <w:sz w:val="22"/>
              </w:rPr>
            </w:pPr>
            <w:r>
              <w:rPr>
                <w:b/>
                <w:sz w:val="22"/>
              </w:rPr>
              <w:t>PROMEDIO</w:t>
            </w:r>
          </w:p>
        </w:tc>
        <w:tc>
          <w:tcPr>
            <w:tcW w:w="2244" w:type="dxa"/>
          </w:tcPr>
          <w:p>
            <w:pPr>
              <w:pStyle w:val="TableParagraph"/>
              <w:spacing w:line="268" w:lineRule="exact"/>
              <w:rPr>
                <w:b/>
                <w:sz w:val="22"/>
              </w:rPr>
            </w:pPr>
            <w:r>
              <w:rPr>
                <w:b/>
                <w:sz w:val="22"/>
              </w:rPr>
              <w:t>O-E</w:t>
            </w:r>
          </w:p>
        </w:tc>
        <w:tc>
          <w:tcPr>
            <w:tcW w:w="2245" w:type="dxa"/>
          </w:tcPr>
          <w:p>
            <w:pPr>
              <w:pStyle w:val="TableParagraph"/>
              <w:spacing w:line="268" w:lineRule="exact"/>
              <w:rPr>
                <w:b/>
                <w:sz w:val="14"/>
              </w:rPr>
            </w:pPr>
            <w:r>
              <w:rPr>
                <w:b/>
                <w:sz w:val="22"/>
              </w:rPr>
              <w:t>(O-E) </w:t>
            </w:r>
            <w:r>
              <w:rPr>
                <w:b/>
                <w:position w:val="10"/>
                <w:sz w:val="14"/>
              </w:rPr>
              <w:t>2</w:t>
            </w:r>
          </w:p>
        </w:tc>
        <w:tc>
          <w:tcPr>
            <w:tcW w:w="2247" w:type="dxa"/>
          </w:tcPr>
          <w:p>
            <w:pPr>
              <w:pStyle w:val="TableParagraph"/>
              <w:spacing w:line="268" w:lineRule="exact"/>
              <w:rPr>
                <w:b/>
                <w:sz w:val="22"/>
              </w:rPr>
            </w:pPr>
            <w:r>
              <w:rPr>
                <w:b/>
                <w:sz w:val="22"/>
              </w:rPr>
              <w:t>(O-E) </w:t>
            </w:r>
            <w:r>
              <w:rPr>
                <w:b/>
                <w:position w:val="10"/>
                <w:sz w:val="14"/>
              </w:rPr>
              <w:t>2 </w:t>
            </w:r>
            <w:r>
              <w:rPr>
                <w:b/>
                <w:sz w:val="22"/>
              </w:rPr>
              <w:t>/E</w:t>
            </w:r>
          </w:p>
        </w:tc>
      </w:tr>
      <w:tr>
        <w:trPr>
          <w:trHeight w:val="3409" w:hRule="exact"/>
        </w:trPr>
        <w:tc>
          <w:tcPr>
            <w:tcW w:w="2245" w:type="dxa"/>
          </w:tcPr>
          <w:p>
            <w:pPr>
              <w:pStyle w:val="TableParagraph"/>
              <w:spacing w:line="265" w:lineRule="exact"/>
              <w:rPr>
                <w:sz w:val="22"/>
              </w:rPr>
            </w:pPr>
            <w:r>
              <w:rPr>
                <w:sz w:val="22"/>
              </w:rPr>
              <w:t>118</w:t>
            </w:r>
          </w:p>
          <w:p>
            <w:pPr>
              <w:pStyle w:val="TableParagraph"/>
              <w:spacing w:before="41"/>
              <w:rPr>
                <w:sz w:val="22"/>
              </w:rPr>
            </w:pPr>
            <w:r>
              <w:rPr>
                <w:sz w:val="22"/>
              </w:rPr>
              <w:t>120</w:t>
            </w:r>
          </w:p>
          <w:p>
            <w:pPr>
              <w:pStyle w:val="TableParagraph"/>
              <w:spacing w:before="41"/>
              <w:rPr>
                <w:sz w:val="22"/>
              </w:rPr>
            </w:pPr>
            <w:r>
              <w:rPr>
                <w:sz w:val="22"/>
              </w:rPr>
              <w:t>110</w:t>
            </w:r>
          </w:p>
          <w:p>
            <w:pPr>
              <w:pStyle w:val="TableParagraph"/>
              <w:spacing w:before="38"/>
              <w:rPr>
                <w:sz w:val="22"/>
              </w:rPr>
            </w:pPr>
            <w:r>
              <w:rPr>
                <w:sz w:val="22"/>
              </w:rPr>
              <w:t>132</w:t>
            </w:r>
          </w:p>
          <w:p>
            <w:pPr>
              <w:pStyle w:val="TableParagraph"/>
              <w:spacing w:before="41"/>
              <w:rPr>
                <w:sz w:val="22"/>
              </w:rPr>
            </w:pPr>
            <w:r>
              <w:rPr>
                <w:sz w:val="22"/>
              </w:rPr>
              <w:t>153</w:t>
            </w:r>
          </w:p>
          <w:p>
            <w:pPr>
              <w:pStyle w:val="TableParagraph"/>
              <w:spacing w:before="41"/>
              <w:rPr>
                <w:sz w:val="22"/>
              </w:rPr>
            </w:pPr>
            <w:r>
              <w:rPr>
                <w:sz w:val="22"/>
              </w:rPr>
              <w:t>130</w:t>
            </w:r>
          </w:p>
          <w:p>
            <w:pPr>
              <w:pStyle w:val="TableParagraph"/>
              <w:spacing w:before="38"/>
              <w:rPr>
                <w:sz w:val="22"/>
              </w:rPr>
            </w:pPr>
            <w:r>
              <w:rPr>
                <w:sz w:val="22"/>
              </w:rPr>
              <w:t>135</w:t>
            </w:r>
          </w:p>
          <w:p>
            <w:pPr>
              <w:pStyle w:val="TableParagraph"/>
              <w:spacing w:before="41"/>
              <w:rPr>
                <w:sz w:val="22"/>
              </w:rPr>
            </w:pPr>
            <w:r>
              <w:rPr>
                <w:sz w:val="22"/>
              </w:rPr>
              <w:t>104</w:t>
            </w:r>
          </w:p>
          <w:p>
            <w:pPr>
              <w:pStyle w:val="TableParagraph"/>
              <w:spacing w:before="41"/>
              <w:rPr>
                <w:sz w:val="22"/>
              </w:rPr>
            </w:pPr>
            <w:r>
              <w:rPr>
                <w:sz w:val="22"/>
              </w:rPr>
              <w:t>132</w:t>
            </w:r>
          </w:p>
          <w:p>
            <w:pPr>
              <w:pStyle w:val="TableParagraph"/>
              <w:spacing w:before="38"/>
              <w:rPr>
                <w:sz w:val="22"/>
              </w:rPr>
            </w:pPr>
            <w:r>
              <w:rPr>
                <w:sz w:val="22"/>
              </w:rPr>
              <w:t>138</w:t>
            </w:r>
          </w:p>
          <w:p>
            <w:pPr>
              <w:pStyle w:val="TableParagraph"/>
              <w:spacing w:before="41"/>
              <w:rPr>
                <w:sz w:val="22"/>
              </w:rPr>
            </w:pPr>
            <w:r>
              <w:rPr>
                <w:sz w:val="22"/>
              </w:rPr>
              <w:t>125</w:t>
            </w:r>
          </w:p>
        </w:tc>
        <w:tc>
          <w:tcPr>
            <w:tcW w:w="2244" w:type="dxa"/>
          </w:tcPr>
          <w:p>
            <w:pPr>
              <w:pStyle w:val="TableParagraph"/>
              <w:spacing w:line="265" w:lineRule="exact"/>
              <w:rPr>
                <w:sz w:val="22"/>
              </w:rPr>
            </w:pPr>
            <w:r>
              <w:rPr>
                <w:sz w:val="22"/>
              </w:rPr>
              <w:t>-9</w:t>
            </w:r>
          </w:p>
          <w:p>
            <w:pPr>
              <w:pStyle w:val="TableParagraph"/>
              <w:spacing w:before="41"/>
              <w:rPr>
                <w:sz w:val="22"/>
              </w:rPr>
            </w:pPr>
            <w:r>
              <w:rPr>
                <w:sz w:val="22"/>
              </w:rPr>
              <w:t>-7</w:t>
            </w:r>
          </w:p>
          <w:p>
            <w:pPr>
              <w:pStyle w:val="TableParagraph"/>
              <w:spacing w:before="41"/>
              <w:rPr>
                <w:sz w:val="22"/>
              </w:rPr>
            </w:pPr>
            <w:r>
              <w:rPr>
                <w:sz w:val="22"/>
              </w:rPr>
              <w:t>-17</w:t>
            </w:r>
          </w:p>
          <w:p>
            <w:pPr>
              <w:pStyle w:val="TableParagraph"/>
              <w:spacing w:before="38"/>
              <w:rPr>
                <w:sz w:val="22"/>
              </w:rPr>
            </w:pPr>
            <w:r>
              <w:rPr>
                <w:w w:val="100"/>
                <w:sz w:val="22"/>
              </w:rPr>
              <w:t>5</w:t>
            </w:r>
          </w:p>
          <w:p>
            <w:pPr>
              <w:pStyle w:val="TableParagraph"/>
              <w:spacing w:before="41"/>
              <w:rPr>
                <w:sz w:val="22"/>
              </w:rPr>
            </w:pPr>
            <w:r>
              <w:rPr>
                <w:sz w:val="22"/>
              </w:rPr>
              <w:t>26</w:t>
            </w:r>
          </w:p>
          <w:p>
            <w:pPr>
              <w:pStyle w:val="TableParagraph"/>
              <w:spacing w:before="41"/>
              <w:rPr>
                <w:sz w:val="22"/>
              </w:rPr>
            </w:pPr>
            <w:r>
              <w:rPr>
                <w:w w:val="100"/>
                <w:sz w:val="22"/>
              </w:rPr>
              <w:t>3</w:t>
            </w:r>
          </w:p>
          <w:p>
            <w:pPr>
              <w:pStyle w:val="TableParagraph"/>
              <w:spacing w:before="38"/>
              <w:rPr>
                <w:sz w:val="22"/>
              </w:rPr>
            </w:pPr>
            <w:r>
              <w:rPr>
                <w:w w:val="100"/>
                <w:sz w:val="22"/>
              </w:rPr>
              <w:t>8</w:t>
            </w:r>
          </w:p>
          <w:p>
            <w:pPr>
              <w:pStyle w:val="TableParagraph"/>
              <w:spacing w:before="41"/>
              <w:rPr>
                <w:sz w:val="22"/>
              </w:rPr>
            </w:pPr>
            <w:r>
              <w:rPr>
                <w:sz w:val="22"/>
              </w:rPr>
              <w:t>-23</w:t>
            </w:r>
          </w:p>
          <w:p>
            <w:pPr>
              <w:pStyle w:val="TableParagraph"/>
              <w:spacing w:before="41"/>
              <w:rPr>
                <w:sz w:val="22"/>
              </w:rPr>
            </w:pPr>
            <w:r>
              <w:rPr>
                <w:w w:val="100"/>
                <w:sz w:val="22"/>
              </w:rPr>
              <w:t>5</w:t>
            </w:r>
          </w:p>
          <w:p>
            <w:pPr>
              <w:pStyle w:val="TableParagraph"/>
              <w:spacing w:before="38"/>
              <w:rPr>
                <w:sz w:val="22"/>
              </w:rPr>
            </w:pPr>
            <w:r>
              <w:rPr>
                <w:sz w:val="22"/>
              </w:rPr>
              <w:t>11</w:t>
            </w:r>
          </w:p>
          <w:p>
            <w:pPr>
              <w:pStyle w:val="TableParagraph"/>
              <w:spacing w:before="41"/>
              <w:rPr>
                <w:sz w:val="22"/>
              </w:rPr>
            </w:pPr>
            <w:r>
              <w:rPr>
                <w:sz w:val="22"/>
              </w:rPr>
              <w:t>-2</w:t>
            </w:r>
          </w:p>
        </w:tc>
        <w:tc>
          <w:tcPr>
            <w:tcW w:w="2245" w:type="dxa"/>
          </w:tcPr>
          <w:p>
            <w:pPr>
              <w:pStyle w:val="TableParagraph"/>
              <w:spacing w:line="265" w:lineRule="exact"/>
              <w:rPr>
                <w:sz w:val="22"/>
              </w:rPr>
            </w:pPr>
            <w:r>
              <w:rPr>
                <w:sz w:val="22"/>
              </w:rPr>
              <w:t>81</w:t>
            </w:r>
          </w:p>
          <w:p>
            <w:pPr>
              <w:pStyle w:val="TableParagraph"/>
              <w:spacing w:before="41"/>
              <w:rPr>
                <w:sz w:val="22"/>
              </w:rPr>
            </w:pPr>
            <w:r>
              <w:rPr>
                <w:sz w:val="22"/>
              </w:rPr>
              <w:t>49</w:t>
            </w:r>
          </w:p>
          <w:p>
            <w:pPr>
              <w:pStyle w:val="TableParagraph"/>
              <w:spacing w:before="41"/>
              <w:rPr>
                <w:sz w:val="22"/>
              </w:rPr>
            </w:pPr>
            <w:r>
              <w:rPr>
                <w:sz w:val="22"/>
              </w:rPr>
              <w:t>289</w:t>
            </w:r>
          </w:p>
          <w:p>
            <w:pPr>
              <w:pStyle w:val="TableParagraph"/>
              <w:spacing w:before="38"/>
              <w:rPr>
                <w:sz w:val="22"/>
              </w:rPr>
            </w:pPr>
            <w:r>
              <w:rPr>
                <w:sz w:val="22"/>
              </w:rPr>
              <w:t>25</w:t>
            </w:r>
          </w:p>
          <w:p>
            <w:pPr>
              <w:pStyle w:val="TableParagraph"/>
              <w:spacing w:before="41"/>
              <w:rPr>
                <w:sz w:val="22"/>
              </w:rPr>
            </w:pPr>
            <w:r>
              <w:rPr>
                <w:sz w:val="22"/>
              </w:rPr>
              <w:t>676</w:t>
            </w:r>
          </w:p>
          <w:p>
            <w:pPr>
              <w:pStyle w:val="TableParagraph"/>
              <w:spacing w:before="41"/>
              <w:rPr>
                <w:sz w:val="22"/>
              </w:rPr>
            </w:pPr>
            <w:r>
              <w:rPr>
                <w:w w:val="100"/>
                <w:sz w:val="22"/>
              </w:rPr>
              <w:t>9</w:t>
            </w:r>
          </w:p>
          <w:p>
            <w:pPr>
              <w:pStyle w:val="TableParagraph"/>
              <w:spacing w:before="38"/>
              <w:rPr>
                <w:sz w:val="22"/>
              </w:rPr>
            </w:pPr>
            <w:r>
              <w:rPr>
                <w:sz w:val="22"/>
              </w:rPr>
              <w:t>64</w:t>
            </w:r>
          </w:p>
          <w:p>
            <w:pPr>
              <w:pStyle w:val="TableParagraph"/>
              <w:spacing w:before="41"/>
              <w:rPr>
                <w:sz w:val="22"/>
              </w:rPr>
            </w:pPr>
            <w:r>
              <w:rPr>
                <w:sz w:val="22"/>
              </w:rPr>
              <w:t>529</w:t>
            </w:r>
          </w:p>
          <w:p>
            <w:pPr>
              <w:pStyle w:val="TableParagraph"/>
              <w:spacing w:before="41"/>
              <w:rPr>
                <w:sz w:val="22"/>
              </w:rPr>
            </w:pPr>
            <w:r>
              <w:rPr>
                <w:sz w:val="22"/>
              </w:rPr>
              <w:t>25</w:t>
            </w:r>
          </w:p>
          <w:p>
            <w:pPr>
              <w:pStyle w:val="TableParagraph"/>
              <w:spacing w:before="38"/>
              <w:rPr>
                <w:sz w:val="22"/>
              </w:rPr>
            </w:pPr>
            <w:r>
              <w:rPr>
                <w:sz w:val="22"/>
              </w:rPr>
              <w:t>121</w:t>
            </w:r>
          </w:p>
          <w:p>
            <w:pPr>
              <w:pStyle w:val="TableParagraph"/>
              <w:spacing w:before="41"/>
              <w:rPr>
                <w:sz w:val="22"/>
              </w:rPr>
            </w:pPr>
            <w:r>
              <w:rPr>
                <w:w w:val="100"/>
                <w:sz w:val="22"/>
              </w:rPr>
              <w:t>4</w:t>
            </w:r>
          </w:p>
        </w:tc>
        <w:tc>
          <w:tcPr>
            <w:tcW w:w="2247" w:type="dxa"/>
          </w:tcPr>
          <w:p>
            <w:pPr>
              <w:pStyle w:val="TableParagraph"/>
              <w:spacing w:line="265" w:lineRule="exact"/>
              <w:rPr>
                <w:sz w:val="22"/>
              </w:rPr>
            </w:pPr>
            <w:r>
              <w:rPr>
                <w:sz w:val="22"/>
              </w:rPr>
              <w:t>0.6377952</w:t>
            </w:r>
          </w:p>
          <w:p>
            <w:pPr>
              <w:pStyle w:val="TableParagraph"/>
              <w:spacing w:before="41"/>
              <w:rPr>
                <w:sz w:val="22"/>
              </w:rPr>
            </w:pPr>
            <w:r>
              <w:rPr>
                <w:sz w:val="22"/>
              </w:rPr>
              <w:t>0.3858267</w:t>
            </w:r>
          </w:p>
          <w:p>
            <w:pPr>
              <w:pStyle w:val="TableParagraph"/>
              <w:spacing w:before="41"/>
              <w:rPr>
                <w:sz w:val="22"/>
              </w:rPr>
            </w:pPr>
            <w:r>
              <w:rPr>
                <w:sz w:val="22"/>
              </w:rPr>
              <w:t>2.2755905</w:t>
            </w:r>
          </w:p>
          <w:p>
            <w:pPr>
              <w:pStyle w:val="TableParagraph"/>
              <w:spacing w:before="38"/>
              <w:rPr>
                <w:sz w:val="22"/>
              </w:rPr>
            </w:pPr>
            <w:r>
              <w:rPr>
                <w:sz w:val="22"/>
              </w:rPr>
              <w:t>0.1968503</w:t>
            </w:r>
          </w:p>
          <w:p>
            <w:pPr>
              <w:pStyle w:val="TableParagraph"/>
              <w:spacing w:before="41"/>
              <w:rPr>
                <w:sz w:val="22"/>
              </w:rPr>
            </w:pPr>
            <w:r>
              <w:rPr>
                <w:sz w:val="22"/>
              </w:rPr>
              <w:t>5.3228346</w:t>
            </w:r>
          </w:p>
          <w:p>
            <w:pPr>
              <w:pStyle w:val="TableParagraph"/>
              <w:spacing w:before="41"/>
              <w:rPr>
                <w:sz w:val="22"/>
              </w:rPr>
            </w:pPr>
            <w:r>
              <w:rPr>
                <w:sz w:val="22"/>
              </w:rPr>
              <w:t>0.0708661</w:t>
            </w:r>
          </w:p>
          <w:p>
            <w:pPr>
              <w:pStyle w:val="TableParagraph"/>
              <w:spacing w:before="38"/>
              <w:rPr>
                <w:sz w:val="22"/>
              </w:rPr>
            </w:pPr>
            <w:r>
              <w:rPr>
                <w:sz w:val="22"/>
              </w:rPr>
              <w:t>0.5039370</w:t>
            </w:r>
          </w:p>
          <w:p>
            <w:pPr>
              <w:pStyle w:val="TableParagraph"/>
              <w:spacing w:before="41"/>
              <w:rPr>
                <w:sz w:val="22"/>
              </w:rPr>
            </w:pPr>
            <w:r>
              <w:rPr>
                <w:sz w:val="22"/>
              </w:rPr>
              <w:t>4.1653543</w:t>
            </w:r>
          </w:p>
          <w:p>
            <w:pPr>
              <w:pStyle w:val="TableParagraph"/>
              <w:spacing w:before="41"/>
              <w:rPr>
                <w:sz w:val="22"/>
              </w:rPr>
            </w:pPr>
            <w:r>
              <w:rPr>
                <w:sz w:val="22"/>
              </w:rPr>
              <w:t>0.1968503</w:t>
            </w:r>
          </w:p>
          <w:p>
            <w:pPr>
              <w:pStyle w:val="TableParagraph"/>
              <w:spacing w:before="38"/>
              <w:rPr>
                <w:sz w:val="22"/>
              </w:rPr>
            </w:pPr>
            <w:r>
              <w:rPr>
                <w:sz w:val="22"/>
              </w:rPr>
              <w:t>0.9527559</w:t>
            </w:r>
          </w:p>
          <w:p>
            <w:pPr>
              <w:pStyle w:val="TableParagraph"/>
              <w:spacing w:before="41"/>
              <w:rPr>
                <w:sz w:val="22"/>
              </w:rPr>
            </w:pPr>
            <w:r>
              <w:rPr>
                <w:sz w:val="22"/>
              </w:rPr>
              <w:t>0.0314960</w:t>
            </w:r>
          </w:p>
        </w:tc>
      </w:tr>
      <w:tr>
        <w:trPr>
          <w:trHeight w:val="518" w:hRule="exact"/>
        </w:trPr>
        <w:tc>
          <w:tcPr>
            <w:tcW w:w="2245" w:type="dxa"/>
          </w:tcPr>
          <w:p>
            <w:pPr>
              <w:pStyle w:val="TableParagraph"/>
              <w:spacing w:line="268" w:lineRule="exact"/>
              <w:rPr>
                <w:sz w:val="22"/>
              </w:rPr>
            </w:pPr>
            <w:r>
              <w:rPr>
                <w:sz w:val="22"/>
              </w:rPr>
              <w:t>SUMA</w:t>
            </w:r>
          </w:p>
        </w:tc>
        <w:tc>
          <w:tcPr>
            <w:tcW w:w="2244" w:type="dxa"/>
          </w:tcPr>
          <w:p>
            <w:pPr/>
          </w:p>
        </w:tc>
        <w:tc>
          <w:tcPr>
            <w:tcW w:w="2245" w:type="dxa"/>
          </w:tcPr>
          <w:p>
            <w:pPr/>
          </w:p>
        </w:tc>
        <w:tc>
          <w:tcPr>
            <w:tcW w:w="2247" w:type="dxa"/>
          </w:tcPr>
          <w:p>
            <w:pPr>
              <w:pStyle w:val="TableParagraph"/>
              <w:spacing w:line="268" w:lineRule="exact"/>
              <w:rPr>
                <w:sz w:val="22"/>
              </w:rPr>
            </w:pPr>
            <w:r>
              <w:rPr>
                <w:sz w:val="22"/>
              </w:rPr>
              <w:t>14.740155</w:t>
            </w:r>
          </w:p>
        </w:tc>
      </w:tr>
    </w:tbl>
    <w:p>
      <w:pPr>
        <w:pStyle w:val="BodyText"/>
        <w:rPr>
          <w:sz w:val="20"/>
        </w:rPr>
      </w:pPr>
    </w:p>
    <w:p>
      <w:pPr>
        <w:pStyle w:val="BodyText"/>
        <w:spacing w:before="7"/>
        <w:rPr>
          <w:sz w:val="19"/>
        </w:rPr>
      </w:pPr>
    </w:p>
    <w:p>
      <w:pPr>
        <w:pStyle w:val="BodyText"/>
        <w:spacing w:line="345" w:lineRule="auto" w:before="51"/>
        <w:ind w:left="222" w:right="3830"/>
        <w:rPr>
          <w:sz w:val="16"/>
        </w:rPr>
      </w:pPr>
      <w:r>
        <w:rPr/>
        <w:t>Aquí el valor esperado es el promedio de los valores (Ẋ) Se busca en la tabla de valores de  </w:t>
      </w:r>
      <w:r>
        <w:rPr>
          <w:rFonts w:ascii="Times New Roman" w:hAnsi="Times New Roman"/>
          <w:i/>
        </w:rPr>
        <w:t>x </w:t>
      </w:r>
      <w:r>
        <w:rPr>
          <w:position w:val="11"/>
          <w:sz w:val="16"/>
        </w:rPr>
        <w:t>2</w:t>
      </w:r>
    </w:p>
    <w:p>
      <w:pPr>
        <w:pStyle w:val="BodyText"/>
        <w:spacing w:before="15"/>
        <w:ind w:left="222"/>
        <w:jc w:val="both"/>
      </w:pPr>
      <w:r>
        <w:rPr/>
        <w:t>Decisión:      V=10;     </w:t>
      </w:r>
      <w:r>
        <w:rPr>
          <w:rFonts w:ascii="Symbol" w:hAnsi="Symbol"/>
        </w:rPr>
        <w:t></w:t>
      </w:r>
      <w:r>
        <w:rPr/>
        <w:t>=0.05   = 18.3070</w:t>
      </w:r>
    </w:p>
    <w:p>
      <w:pPr>
        <w:pStyle w:val="BodyText"/>
        <w:tabs>
          <w:tab w:pos="2771" w:val="left" w:leader="none"/>
        </w:tabs>
        <w:spacing w:line="345" w:lineRule="auto" w:before="158"/>
        <w:ind w:left="222" w:right="3344"/>
      </w:pPr>
      <w:r>
        <w:rPr/>
        <w:t>Ahora se toma la decisión de aceptar o rechazar la hipótesis: Se acepta la Ho si  </w:t>
      </w:r>
      <w:r>
        <w:rPr>
          <w:rFonts w:ascii="Times New Roman" w:hAnsi="Times New Roman"/>
          <w:i/>
        </w:rPr>
        <w:t>x</w:t>
      </w:r>
      <w:r>
        <w:rPr>
          <w:rFonts w:ascii="Times New Roman" w:hAnsi="Times New Roman"/>
          <w:i/>
          <w:spacing w:val="-23"/>
        </w:rPr>
        <w:t> </w:t>
      </w:r>
      <w:r>
        <w:rPr>
          <w:position w:val="11"/>
          <w:sz w:val="16"/>
        </w:rPr>
        <w:t>2</w:t>
      </w:r>
      <w:r>
        <w:rPr>
          <w:spacing w:val="34"/>
          <w:position w:val="11"/>
          <w:sz w:val="16"/>
        </w:rPr>
        <w:t> </w:t>
      </w:r>
      <w:r>
        <w:rPr>
          <w:position w:val="11"/>
          <w:sz w:val="16"/>
        </w:rPr>
        <w:t>≤</w:t>
        <w:tab/>
      </w:r>
      <w:r>
        <w:rPr/>
        <w:t>18.3070</w:t>
      </w:r>
    </w:p>
    <w:p>
      <w:pPr>
        <w:pStyle w:val="BodyText"/>
        <w:spacing w:before="15"/>
        <w:ind w:left="222"/>
        <w:jc w:val="both"/>
      </w:pPr>
      <w:r>
        <w:rPr/>
        <w:t>Ante la comparación, se acepta la Ho puesto que 14.7 &lt; 18.3070</w:t>
      </w:r>
    </w:p>
    <w:p>
      <w:pPr>
        <w:tabs>
          <w:tab w:pos="3396" w:val="left" w:leader="none"/>
        </w:tabs>
        <w:spacing w:before="163"/>
        <w:ind w:left="3069" w:right="70" w:firstLine="0"/>
        <w:jc w:val="left"/>
        <w:rPr>
          <w:b/>
          <w:sz w:val="32"/>
        </w:rPr>
      </w:pPr>
      <w:bookmarkStart w:name="_bookmark60" w:id="62"/>
      <w:bookmarkEnd w:id="62"/>
      <w:r>
        <w:rPr/>
      </w:r>
      <w:r>
        <w:rPr>
          <w:b/>
          <w:sz w:val="32"/>
        </w:rPr>
        <w:t>t</w:t>
        <w:tab/>
        <w:t>T DE STUDENT</w:t>
      </w:r>
      <w:r>
        <w:rPr>
          <w:b/>
          <w:spacing w:val="60"/>
          <w:sz w:val="32"/>
        </w:rPr>
        <w:t> </w:t>
      </w:r>
      <w:r>
        <w:rPr>
          <w:b/>
          <w:sz w:val="32"/>
        </w:rPr>
        <w:t>(gosset)</w:t>
      </w:r>
    </w:p>
    <w:p>
      <w:pPr>
        <w:pStyle w:val="BodyText"/>
        <w:spacing w:before="2"/>
        <w:rPr>
          <w:b/>
          <w:sz w:val="32"/>
        </w:rPr>
      </w:pPr>
    </w:p>
    <w:p>
      <w:pPr>
        <w:pStyle w:val="BodyText"/>
        <w:spacing w:before="1"/>
        <w:ind w:left="222" w:right="70"/>
      </w:pPr>
      <w:r>
        <w:rPr/>
        <w:t>Así como dijimos que para pruebas de significancia, en pequeñas muestras (n˂30), se utiliza X²; lo mismo sucede con la prueba de t de Student.</w:t>
      </w:r>
    </w:p>
    <w:p>
      <w:pPr>
        <w:pStyle w:val="BodyText"/>
        <w:spacing w:before="163"/>
        <w:ind w:left="222" w:right="119"/>
        <w:jc w:val="both"/>
      </w:pPr>
      <w:r>
        <w:rPr/>
        <w:t>Con “t”, se puede determinar entre qué y que valores se “espera” el resultado  que  se estudie; lo mismo que se puede apreciar si un valor difiere “significativamente” de otro; aun en valores de 2 poblaciones diferentes.</w:t>
      </w:r>
    </w:p>
    <w:p>
      <w:pPr>
        <w:pStyle w:val="BodyText"/>
        <w:spacing w:before="163"/>
        <w:ind w:left="222" w:right="116"/>
        <w:jc w:val="both"/>
      </w:pPr>
      <w:r>
        <w:rPr/>
        <w:t>La fórmula es similar a la de “Z”. Aquí debemos considerar a la curva que, obviamente, ya no es normal; si no semejante, y que las “colas” de la curva, se tomaran en cuenta. Por ejemplo, al tener α= 0.05 y Z= 0.95; se tomara, el 0.05 de signicancia, como 0.025 para una y otra cola.</w:t>
      </w:r>
    </w:p>
    <w:p>
      <w:pPr>
        <w:pStyle w:val="BodyText"/>
        <w:spacing w:before="160"/>
        <w:ind w:left="222"/>
        <w:jc w:val="both"/>
      </w:pPr>
      <w:r>
        <w:rPr/>
        <w:t>Existe tabla, propia, de valores para la distribución de t de Student.</w:t>
      </w:r>
    </w:p>
    <w:p>
      <w:pPr>
        <w:pStyle w:val="BodyText"/>
        <w:spacing w:before="161"/>
        <w:ind w:left="222" w:right="70"/>
      </w:pPr>
      <w:r>
        <w:rPr/>
        <w:t>Como las formulas van variando, conforme sea la necesidad a estudiar, las iremos estableciendo en cada ejemplo que se plantea.</w:t>
      </w:r>
    </w:p>
    <w:p>
      <w:pPr>
        <w:pStyle w:val="BodyText"/>
        <w:spacing w:before="160"/>
        <w:ind w:left="222"/>
        <w:jc w:val="both"/>
      </w:pPr>
      <w:r>
        <w:rPr/>
        <w:t>EJEMPLOS:</w:t>
      </w:r>
    </w:p>
    <w:p>
      <w:pPr>
        <w:spacing w:after="0"/>
        <w:jc w:val="both"/>
        <w:sectPr>
          <w:pgSz w:w="12250" w:h="15850"/>
          <w:pgMar w:header="781" w:footer="1165" w:top="1420" w:bottom="1380" w:left="1480" w:right="1300"/>
        </w:sectPr>
      </w:pPr>
    </w:p>
    <w:p>
      <w:pPr>
        <w:pStyle w:val="BodyText"/>
        <w:spacing w:line="290" w:lineRule="exact" w:before="133"/>
        <w:ind w:left="102" w:right="241"/>
      </w:pPr>
      <w:r>
        <w:rPr/>
        <w:t>Supóngase con el ejemplo que hemos venido manejando; en relación al promedio de pacientes mensual (μ=6.4; α=3.26; n=15), que:</w:t>
      </w:r>
    </w:p>
    <w:p>
      <w:pPr>
        <w:pStyle w:val="ListParagraph"/>
        <w:numPr>
          <w:ilvl w:val="1"/>
          <w:numId w:val="30"/>
        </w:numPr>
        <w:tabs>
          <w:tab w:pos="344" w:val="left" w:leader="none"/>
        </w:tabs>
        <w:spacing w:line="240" w:lineRule="auto" w:before="167" w:after="0"/>
        <w:ind w:left="102" w:right="0" w:firstLine="0"/>
        <w:jc w:val="left"/>
        <w:rPr>
          <w:sz w:val="24"/>
        </w:rPr>
      </w:pPr>
      <w:r>
        <w:rPr>
          <w:sz w:val="24"/>
        </w:rPr>
        <w:t>deseo</w:t>
      </w:r>
      <w:r>
        <w:rPr>
          <w:spacing w:val="-20"/>
          <w:sz w:val="24"/>
        </w:rPr>
        <w:t> </w:t>
      </w:r>
      <w:r>
        <w:rPr>
          <w:sz w:val="24"/>
        </w:rPr>
        <w:t>conocer</w:t>
      </w:r>
      <w:r>
        <w:rPr>
          <w:spacing w:val="-20"/>
          <w:sz w:val="24"/>
        </w:rPr>
        <w:t> </w:t>
      </w:r>
      <w:r>
        <w:rPr>
          <w:sz w:val="24"/>
        </w:rPr>
        <w:t>entre</w:t>
      </w:r>
      <w:r>
        <w:rPr>
          <w:spacing w:val="-20"/>
          <w:sz w:val="24"/>
        </w:rPr>
        <w:t> </w:t>
      </w:r>
      <w:r>
        <w:rPr>
          <w:sz w:val="24"/>
        </w:rPr>
        <w:t>que</w:t>
      </w:r>
      <w:r>
        <w:rPr>
          <w:spacing w:val="-18"/>
          <w:sz w:val="24"/>
        </w:rPr>
        <w:t> </w:t>
      </w:r>
      <w:r>
        <w:rPr>
          <w:sz w:val="24"/>
        </w:rPr>
        <w:t>valores</w:t>
      </w:r>
      <w:r>
        <w:rPr>
          <w:spacing w:val="-19"/>
          <w:sz w:val="24"/>
        </w:rPr>
        <w:t> </w:t>
      </w:r>
      <w:r>
        <w:rPr>
          <w:sz w:val="24"/>
        </w:rPr>
        <w:t>se</w:t>
      </w:r>
      <w:r>
        <w:rPr>
          <w:spacing w:val="-20"/>
          <w:sz w:val="24"/>
        </w:rPr>
        <w:t> </w:t>
      </w:r>
      <w:r>
        <w:rPr>
          <w:sz w:val="24"/>
        </w:rPr>
        <w:t>encuentra</w:t>
      </w:r>
      <w:r>
        <w:rPr>
          <w:spacing w:val="-18"/>
          <w:sz w:val="24"/>
        </w:rPr>
        <w:t> </w:t>
      </w:r>
      <w:r>
        <w:rPr>
          <w:sz w:val="24"/>
        </w:rPr>
        <w:t>la</w:t>
      </w:r>
      <w:r>
        <w:rPr>
          <w:spacing w:val="-18"/>
          <w:sz w:val="24"/>
        </w:rPr>
        <w:t> </w:t>
      </w:r>
      <w:r>
        <w:rPr>
          <w:rFonts w:ascii="Cambria Math" w:hAnsi="Cambria Math" w:eastAsia="Cambria Math"/>
          <w:spacing w:val="6"/>
          <w:sz w:val="24"/>
        </w:rPr>
        <w:t>𝒳</w:t>
      </w:r>
      <w:r>
        <w:rPr>
          <w:spacing w:val="6"/>
          <w:sz w:val="24"/>
        </w:rPr>
        <w:t>;</w:t>
      </w:r>
      <w:r>
        <w:rPr>
          <w:spacing w:val="-18"/>
          <w:sz w:val="24"/>
        </w:rPr>
        <w:t> </w:t>
      </w:r>
      <w:r>
        <w:rPr>
          <w:sz w:val="24"/>
        </w:rPr>
        <w:t>con</w:t>
      </w:r>
      <w:r>
        <w:rPr>
          <w:spacing w:val="-18"/>
          <w:sz w:val="24"/>
        </w:rPr>
        <w:t> </w:t>
      </w:r>
      <w:r>
        <w:rPr>
          <w:sz w:val="24"/>
        </w:rPr>
        <w:t>un</w:t>
      </w:r>
      <w:r>
        <w:rPr>
          <w:spacing w:val="-20"/>
          <w:sz w:val="24"/>
        </w:rPr>
        <w:t> </w:t>
      </w:r>
      <w:r>
        <w:rPr>
          <w:sz w:val="24"/>
        </w:rPr>
        <w:t>90%</w:t>
      </w:r>
      <w:r>
        <w:rPr>
          <w:spacing w:val="-20"/>
          <w:sz w:val="24"/>
        </w:rPr>
        <w:t> </w:t>
      </w:r>
      <w:r>
        <w:rPr>
          <w:sz w:val="24"/>
        </w:rPr>
        <w:t>de</w:t>
      </w:r>
      <w:r>
        <w:rPr>
          <w:spacing w:val="-20"/>
          <w:sz w:val="24"/>
        </w:rPr>
        <w:t> </w:t>
      </w:r>
      <w:r>
        <w:rPr>
          <w:sz w:val="24"/>
        </w:rPr>
        <w:t>confianza</w:t>
      </w:r>
      <w:r>
        <w:rPr>
          <w:spacing w:val="16"/>
          <w:sz w:val="24"/>
        </w:rPr>
        <w:t> </w:t>
      </w:r>
      <w:r>
        <w:rPr>
          <w:sz w:val="24"/>
        </w:rPr>
        <w:t>(α=0.05)</w:t>
      </w:r>
    </w:p>
    <w:p>
      <w:pPr>
        <w:pStyle w:val="ListParagraph"/>
        <w:numPr>
          <w:ilvl w:val="1"/>
          <w:numId w:val="30"/>
        </w:numPr>
        <w:tabs>
          <w:tab w:pos="368" w:val="left" w:leader="none"/>
        </w:tabs>
        <w:spacing w:line="292" w:lineRule="exact" w:before="163" w:after="0"/>
        <w:ind w:left="368" w:right="0" w:hanging="266"/>
        <w:jc w:val="left"/>
        <w:rPr>
          <w:sz w:val="24"/>
        </w:rPr>
      </w:pPr>
      <w:r>
        <w:rPr>
          <w:sz w:val="24"/>
        </w:rPr>
        <w:t>encuentro que, en una muestra de una población, de estudio, se da un promedio</w:t>
      </w:r>
      <w:r>
        <w:rPr>
          <w:spacing w:val="-38"/>
          <w:sz w:val="24"/>
        </w:rPr>
        <w:t> </w:t>
      </w:r>
      <w:r>
        <w:rPr>
          <w:spacing w:val="6"/>
          <w:sz w:val="24"/>
        </w:rPr>
        <w:t>(</w:t>
      </w:r>
      <w:r>
        <w:rPr>
          <w:rFonts w:ascii="Cambria Math" w:hAnsi="Cambria Math" w:eastAsia="Cambria Math"/>
          <w:spacing w:val="6"/>
          <w:sz w:val="24"/>
        </w:rPr>
        <w:t>𝒳</w:t>
      </w:r>
      <w:r>
        <w:rPr>
          <w:spacing w:val="6"/>
          <w:sz w:val="24"/>
        </w:rPr>
        <w:t>) </w:t>
      </w:r>
      <w:r>
        <w:rPr>
          <w:sz w:val="24"/>
        </w:rPr>
        <w:t>de</w:t>
      </w:r>
    </w:p>
    <w:p>
      <w:pPr>
        <w:pStyle w:val="BodyText"/>
        <w:spacing w:line="292" w:lineRule="exact"/>
        <w:ind w:left="102" w:right="1775"/>
      </w:pPr>
      <w:r>
        <w:rPr/>
        <w:t>5.8 y S=2.9. Difiere significativamente.</w:t>
      </w:r>
    </w:p>
    <w:p>
      <w:pPr>
        <w:pStyle w:val="ListParagraph"/>
        <w:numPr>
          <w:ilvl w:val="1"/>
          <w:numId w:val="30"/>
        </w:numPr>
        <w:tabs>
          <w:tab w:pos="333" w:val="left" w:leader="none"/>
        </w:tabs>
        <w:spacing w:line="290" w:lineRule="exact" w:before="157" w:after="0"/>
        <w:ind w:left="102" w:right="113" w:firstLine="0"/>
        <w:jc w:val="left"/>
        <w:rPr>
          <w:sz w:val="24"/>
        </w:rPr>
      </w:pPr>
      <w:r>
        <w:rPr>
          <w:sz w:val="24"/>
        </w:rPr>
        <w:t>en la población B se encontró: </w:t>
      </w:r>
      <w:r>
        <w:rPr>
          <w:rFonts w:ascii="Cambria Math" w:hAnsi="Cambria Math" w:eastAsia="Cambria Math"/>
          <w:sz w:val="24"/>
        </w:rPr>
        <w:t>𝒳 </w:t>
      </w:r>
      <w:r>
        <w:rPr>
          <w:sz w:val="24"/>
        </w:rPr>
        <w:t>=5.7; S= 2.8 y n= 14. Difiere significativamente de nuestra población de estudio, que arrojo: </w:t>
      </w:r>
      <w:r>
        <w:rPr>
          <w:rFonts w:ascii="Cambria Math" w:hAnsi="Cambria Math" w:eastAsia="Cambria Math"/>
          <w:sz w:val="24"/>
        </w:rPr>
        <w:t>𝒳 </w:t>
      </w:r>
      <w:r>
        <w:rPr>
          <w:sz w:val="24"/>
        </w:rPr>
        <w:t>= 6.4; S=3.26 y</w:t>
      </w:r>
      <w:r>
        <w:rPr>
          <w:spacing w:val="-4"/>
          <w:sz w:val="24"/>
        </w:rPr>
        <w:t> </w:t>
      </w:r>
      <w:r>
        <w:rPr>
          <w:sz w:val="24"/>
        </w:rPr>
        <w:t>n=15?</w:t>
      </w:r>
    </w:p>
    <w:p>
      <w:pPr>
        <w:pStyle w:val="BodyText"/>
        <w:spacing w:line="374" w:lineRule="auto" w:before="167"/>
        <w:ind w:left="102" w:right="4783"/>
      </w:pPr>
      <w:r>
        <w:rPr/>
        <w:t>Desarrollaremos, ahora los anteriores incisos. DESARROLLO:</w:t>
      </w:r>
    </w:p>
    <w:p>
      <w:pPr>
        <w:pStyle w:val="ListParagraph"/>
        <w:numPr>
          <w:ilvl w:val="0"/>
          <w:numId w:val="31"/>
        </w:numPr>
        <w:tabs>
          <w:tab w:pos="344" w:val="left" w:leader="none"/>
        </w:tabs>
        <w:spacing w:line="240" w:lineRule="auto" w:before="78" w:after="0"/>
        <w:ind w:left="344" w:right="0" w:hanging="242"/>
        <w:jc w:val="left"/>
        <w:rPr>
          <w:sz w:val="24"/>
        </w:rPr>
      </w:pPr>
      <w:r>
        <w:rPr>
          <w:sz w:val="24"/>
        </w:rPr>
        <w:t>intervalos de</w:t>
      </w:r>
      <w:r>
        <w:rPr>
          <w:spacing w:val="-10"/>
          <w:sz w:val="24"/>
        </w:rPr>
        <w:t> </w:t>
      </w:r>
      <w:r>
        <w:rPr>
          <w:sz w:val="24"/>
        </w:rPr>
        <w:t>confianza</w:t>
      </w:r>
    </w:p>
    <w:p>
      <w:pPr>
        <w:pStyle w:val="BodyText"/>
        <w:tabs>
          <w:tab w:pos="1020" w:val="left" w:leader="none"/>
          <w:tab w:pos="1971" w:val="left" w:leader="none"/>
        </w:tabs>
        <w:spacing w:before="158"/>
        <w:ind w:left="102" w:right="1775"/>
      </w:pPr>
      <w:r>
        <w:rPr/>
        <w:t>Z=95%</w:t>
        <w:tab/>
        <w:t>α=0.25</w:t>
        <w:tab/>
        <w:t>n=15   μ= 6.4  α= 3.26  ν=</w:t>
      </w:r>
      <w:r>
        <w:rPr>
          <w:spacing w:val="-6"/>
        </w:rPr>
        <w:t> </w:t>
      </w:r>
      <w:r>
        <w:rPr/>
        <w:t>14</w:t>
      </w:r>
    </w:p>
    <w:p>
      <w:pPr>
        <w:pStyle w:val="BodyText"/>
        <w:spacing w:line="372" w:lineRule="auto" w:before="160"/>
        <w:ind w:left="102" w:right="4619"/>
      </w:pPr>
      <w:r>
        <w:rPr/>
        <w:t>Se determinan, primero, los grados de libertad: V= n-1=15-1 =14</w:t>
      </w:r>
    </w:p>
    <w:p>
      <w:pPr>
        <w:pStyle w:val="BodyText"/>
        <w:spacing w:line="237" w:lineRule="auto" w:before="4"/>
        <w:ind w:left="102" w:right="241"/>
      </w:pPr>
      <w:r>
        <w:rPr/>
        <w:t>Par el 95%, considerando la significancia de 0.025; se busca en la tabla de t, en el renglón correspondiente a v= 14 y en la columna de 0.975</w:t>
      </w:r>
    </w:p>
    <w:p>
      <w:pPr>
        <w:spacing w:before="161"/>
        <w:ind w:left="2419" w:right="2478" w:firstLine="0"/>
        <w:jc w:val="center"/>
        <w:rPr>
          <w:rFonts w:ascii="Cambria Math" w:eastAsia="Cambria Math"/>
          <w:sz w:val="22"/>
        </w:rPr>
      </w:pPr>
      <w:r>
        <w:rPr>
          <w:rFonts w:ascii="Cambria Math" w:eastAsia="Cambria Math"/>
          <w:sz w:val="22"/>
        </w:rPr>
        <w:t>�� = 14, 0.075 = 2.14</w:t>
      </w:r>
    </w:p>
    <w:p>
      <w:pPr>
        <w:pStyle w:val="BodyText"/>
        <w:spacing w:before="10"/>
        <w:rPr>
          <w:rFonts w:ascii="Cambria Math"/>
          <w:sz w:val="12"/>
        </w:rPr>
      </w:pPr>
    </w:p>
    <w:p>
      <w:pPr>
        <w:tabs>
          <w:tab w:pos="2860" w:val="left" w:leader="none"/>
          <w:tab w:pos="3196" w:val="left" w:leader="none"/>
        </w:tabs>
        <w:spacing w:line="270" w:lineRule="exact" w:before="80"/>
        <w:ind w:left="1816" w:right="1775" w:firstLine="0"/>
        <w:jc w:val="left"/>
        <w:rPr>
          <w:rFonts w:ascii="Cambria Math" w:hAnsi="Cambria Math" w:eastAsia="Cambria Math"/>
          <w:sz w:val="20"/>
        </w:rPr>
      </w:pPr>
      <w:r>
        <w:rPr/>
        <w:pict>
          <v:group style="position:absolute;margin-left:209.554993pt;margin-top:13.656353pt;width:30.55pt;height:2.450pt;mso-position-horizontal-relative:page;mso-position-vertical-relative:paragraph;z-index:-234808" coordorigin="4191,273" coordsize="611,49">
            <v:line style="position:absolute" from="4374,317" to="4503,317" stroked="true" strokeweight=".48001pt" strokecolor="#242424"/>
            <v:line style="position:absolute" from="4199,281" to="4794,281" stroked="true" strokeweight=".72pt" strokecolor="#242424"/>
            <w10:wrap type="none"/>
          </v:group>
        </w:pict>
      </w:r>
      <w:r>
        <w:rPr>
          <w:rFonts w:ascii="Cambria Math" w:hAnsi="Cambria Math" w:eastAsia="Cambria Math"/>
          <w:sz w:val="22"/>
        </w:rPr>
        <w:t>𝒳 </w:t>
      </w:r>
      <w:r>
        <w:rPr>
          <w:rFonts w:ascii="Cambria Math" w:hAnsi="Cambria Math" w:eastAsia="Cambria Math"/>
          <w:color w:val="242424"/>
          <w:sz w:val="20"/>
        </w:rPr>
        <w:t>±</w:t>
      </w:r>
      <w:r>
        <w:rPr>
          <w:rFonts w:ascii="Cambria Math" w:hAnsi="Cambria Math" w:eastAsia="Cambria Math"/>
          <w:color w:val="242424"/>
          <w:spacing w:val="-5"/>
          <w:sz w:val="20"/>
        </w:rPr>
        <w:t> </w:t>
      </w:r>
      <w:r>
        <w:rPr>
          <w:rFonts w:ascii="Cambria Math" w:hAnsi="Cambria Math" w:eastAsia="Cambria Math"/>
          <w:color w:val="242424"/>
          <w:sz w:val="20"/>
        </w:rPr>
        <w:t>�𝓏</w:t>
      </w:r>
      <w:r>
        <w:rPr>
          <w:rFonts w:ascii="Cambria Math" w:hAnsi="Cambria Math" w:eastAsia="Cambria Math"/>
          <w:color w:val="242424"/>
          <w:spacing w:val="-7"/>
          <w:sz w:val="20"/>
        </w:rPr>
        <w:t> </w:t>
      </w:r>
      <w:r>
        <w:rPr>
          <w:rFonts w:ascii="Cambria Math" w:hAnsi="Cambria Math" w:eastAsia="Cambria Math"/>
          <w:color w:val="242424"/>
          <w:sz w:val="20"/>
        </w:rPr>
        <w:t>(</w:t>
        <w:tab/>
      </w:r>
      <w:r>
        <w:rPr>
          <w:rFonts w:ascii="Cambria Math" w:hAnsi="Cambria Math" w:eastAsia="Cambria Math"/>
          <w:color w:val="242424"/>
          <w:position w:val="13"/>
          <w:sz w:val="14"/>
        </w:rPr>
        <w:t>S</w:t>
        <w:tab/>
      </w:r>
      <w:r>
        <w:rPr>
          <w:rFonts w:ascii="Cambria Math" w:hAnsi="Cambria Math" w:eastAsia="Cambria Math"/>
          <w:color w:val="242424"/>
          <w:sz w:val="20"/>
        </w:rPr>
        <w:t>)</w:t>
      </w:r>
    </w:p>
    <w:p>
      <w:pPr>
        <w:spacing w:line="146" w:lineRule="exact" w:before="0"/>
        <w:ind w:left="2598" w:right="1775" w:firstLine="0"/>
        <w:jc w:val="left"/>
        <w:rPr>
          <w:rFonts w:ascii="Cambria Math" w:hAnsi="Cambria Math" w:eastAsia="Cambria Math"/>
          <w:sz w:val="14"/>
        </w:rPr>
      </w:pPr>
      <w:r>
        <w:rPr>
          <w:rFonts w:ascii="Cambria Math" w:hAnsi="Cambria Math" w:eastAsia="Cambria Math"/>
          <w:color w:val="242424"/>
          <w:position w:val="1"/>
          <w:sz w:val="14"/>
        </w:rPr>
        <w:t>\</w:t>
      </w:r>
      <w:r>
        <w:rPr>
          <w:rFonts w:ascii="Cambria Math" w:hAnsi="Cambria Math" w:eastAsia="Cambria Math"/>
          <w:color w:val="242424"/>
          <w:sz w:val="16"/>
        </w:rPr>
        <w:t>√   </w:t>
      </w:r>
      <w:r>
        <w:rPr>
          <w:rFonts w:ascii="Cambria Math" w:hAnsi="Cambria Math" w:eastAsia="Cambria Math"/>
          <w:color w:val="242424"/>
          <w:position w:val="1"/>
          <w:sz w:val="14"/>
        </w:rPr>
        <w:t>�−1</w:t>
      </w:r>
    </w:p>
    <w:p>
      <w:pPr>
        <w:pStyle w:val="BodyText"/>
        <w:spacing w:before="1"/>
        <w:rPr>
          <w:rFonts w:ascii="Cambria Math"/>
          <w:sz w:val="11"/>
        </w:rPr>
      </w:pPr>
    </w:p>
    <w:p>
      <w:pPr>
        <w:spacing w:line="268" w:lineRule="exact" w:before="78"/>
        <w:ind w:left="102" w:right="1775" w:firstLine="0"/>
        <w:jc w:val="left"/>
        <w:rPr>
          <w:rFonts w:ascii="Cambria Math" w:hAnsi="Cambria Math" w:eastAsia="Cambria Math"/>
          <w:sz w:val="20"/>
        </w:rPr>
      </w:pPr>
      <w:r>
        <w:rPr/>
        <w:pict>
          <v:group style="position:absolute;margin-left:179.389999pt;margin-top:13.431376pt;width:22.45pt;height:2.65pt;mso-position-horizontal-relative:page;mso-position-vertical-relative:paragraph;z-index:-234784" coordorigin="3588,269" coordsize="449,53">
            <v:line style="position:absolute" from="3685,317" to="4031,317" stroked="true" strokeweight=".48001pt" strokecolor="#242424"/>
            <v:line style="position:absolute" from="3594,275" to="4031,275" stroked="true" strokeweight=".600010pt" strokecolor="#242424"/>
            <w10:wrap type="none"/>
          </v:group>
        </w:pict>
      </w:r>
      <w:r>
        <w:rPr>
          <w:color w:val="242424"/>
          <w:sz w:val="24"/>
        </w:rPr>
        <w:t>6.4 ± </w:t>
      </w:r>
      <w:r>
        <w:rPr>
          <w:rFonts w:ascii="Cambria Math" w:hAnsi="Cambria Math" w:eastAsia="Cambria Math"/>
          <w:color w:val="242424"/>
          <w:sz w:val="20"/>
        </w:rPr>
        <w:t>6.4  ±  � 0.075 (  </w:t>
      </w:r>
      <w:r>
        <w:rPr>
          <w:rFonts w:ascii="Cambria Math" w:hAnsi="Cambria Math" w:eastAsia="Cambria Math"/>
          <w:color w:val="242424"/>
          <w:position w:val="12"/>
          <w:sz w:val="14"/>
        </w:rPr>
        <w:t>3.26 </w:t>
      </w:r>
      <w:r>
        <w:rPr>
          <w:rFonts w:ascii="Cambria Math" w:hAnsi="Cambria Math" w:eastAsia="Cambria Math"/>
          <w:color w:val="242424"/>
          <w:sz w:val="20"/>
        </w:rPr>
        <w:t>)</w:t>
      </w:r>
    </w:p>
    <w:p>
      <w:pPr>
        <w:spacing w:line="124" w:lineRule="exact" w:before="0"/>
        <w:ind w:left="1993" w:right="1775" w:firstLine="0"/>
        <w:jc w:val="left"/>
        <w:rPr>
          <w:rFonts w:ascii="Cambria Math" w:hAnsi="Cambria Math"/>
          <w:sz w:val="14"/>
        </w:rPr>
      </w:pPr>
      <w:r>
        <w:rPr>
          <w:rFonts w:ascii="Cambria Math" w:hAnsi="Cambria Math"/>
          <w:color w:val="242424"/>
          <w:sz w:val="14"/>
        </w:rPr>
        <w:t>√</w:t>
      </w:r>
      <w:r>
        <w:rPr>
          <w:rFonts w:ascii="Cambria Math" w:hAnsi="Cambria Math"/>
          <w:color w:val="242424"/>
          <w:position w:val="1"/>
          <w:sz w:val="14"/>
        </w:rPr>
        <w:t>15−1</w:t>
      </w:r>
    </w:p>
    <w:p>
      <w:pPr>
        <w:pStyle w:val="BodyText"/>
        <w:spacing w:before="3"/>
        <w:rPr>
          <w:rFonts w:ascii="Cambria Math"/>
          <w:sz w:val="11"/>
        </w:rPr>
      </w:pPr>
    </w:p>
    <w:p>
      <w:pPr>
        <w:spacing w:line="280" w:lineRule="exact" w:before="80"/>
        <w:ind w:left="102" w:right="1775" w:firstLine="0"/>
        <w:jc w:val="left"/>
        <w:rPr>
          <w:sz w:val="24"/>
        </w:rPr>
      </w:pPr>
      <w:r>
        <w:rPr/>
        <w:pict>
          <v:group style="position:absolute;margin-left:138.964996pt;margin-top:13.656381pt;width:22.85pt;height:2.7pt;mso-position-horizontal-relative:page;mso-position-vertical-relative:paragraph;z-index:-234760" coordorigin="2779,273" coordsize="457,54">
            <v:line style="position:absolute" from="2892,321" to="3228,321" stroked="true" strokeweight=".47998pt" strokecolor="#242424"/>
            <v:line style="position:absolute" from="2787,281" to="3228,281" stroked="true" strokeweight=".72pt" strokecolor="#242424"/>
            <w10:wrap type="none"/>
          </v:group>
        </w:pict>
      </w:r>
      <w:r>
        <w:rPr>
          <w:rFonts w:ascii="Cambria Math" w:hAnsi="Cambria Math"/>
          <w:sz w:val="22"/>
        </w:rPr>
        <w:t>6.4  </w:t>
      </w:r>
      <w:r>
        <w:rPr>
          <w:rFonts w:ascii="Cambria Math" w:hAnsi="Cambria Math"/>
          <w:color w:val="242424"/>
          <w:sz w:val="20"/>
        </w:rPr>
        <w:t>± 2.14 (  </w:t>
      </w:r>
      <w:r>
        <w:rPr>
          <w:rFonts w:ascii="Cambria Math" w:hAnsi="Cambria Math"/>
          <w:color w:val="242424"/>
          <w:position w:val="13"/>
          <w:sz w:val="14"/>
        </w:rPr>
        <w:t>3.26   </w:t>
      </w:r>
      <w:r>
        <w:rPr>
          <w:color w:val="242424"/>
          <w:sz w:val="24"/>
        </w:rPr>
        <w:t>)</w:t>
      </w:r>
    </w:p>
    <w:p>
      <w:pPr>
        <w:spacing w:line="141" w:lineRule="exact" w:before="0"/>
        <w:ind w:left="1186" w:right="1775" w:firstLine="0"/>
        <w:jc w:val="left"/>
        <w:rPr>
          <w:rFonts w:ascii="Cambria Math" w:hAnsi="Cambria Math"/>
          <w:sz w:val="14"/>
        </w:rPr>
      </w:pPr>
      <w:r>
        <w:rPr>
          <w:rFonts w:ascii="Cambria Math" w:hAnsi="Cambria Math"/>
          <w:color w:val="242424"/>
          <w:sz w:val="16"/>
        </w:rPr>
        <w:t>√</w:t>
      </w:r>
      <w:r>
        <w:rPr>
          <w:rFonts w:ascii="Cambria Math" w:hAnsi="Cambria Math"/>
          <w:color w:val="242424"/>
          <w:position w:val="1"/>
          <w:sz w:val="14"/>
        </w:rPr>
        <w:t>15−1</w:t>
      </w:r>
    </w:p>
    <w:p>
      <w:pPr>
        <w:pStyle w:val="BodyText"/>
        <w:spacing w:before="6"/>
        <w:rPr>
          <w:rFonts w:ascii="Cambria Math"/>
          <w:sz w:val="17"/>
        </w:rPr>
      </w:pPr>
    </w:p>
    <w:p>
      <w:pPr>
        <w:spacing w:line="280" w:lineRule="exact" w:before="0"/>
        <w:ind w:left="102" w:right="1775" w:firstLine="0"/>
        <w:jc w:val="left"/>
        <w:rPr>
          <w:sz w:val="24"/>
        </w:rPr>
      </w:pPr>
      <w:r>
        <w:rPr/>
        <w:pict>
          <v:group style="position:absolute;margin-left:138.964996pt;margin-top:9.62636pt;width:13.85pt;height:2.7pt;mso-position-horizontal-relative:page;mso-position-vertical-relative:paragraph;z-index:-234736" coordorigin="2779,193" coordsize="277,54">
            <v:line style="position:absolute" from="2892,241" to="3048,241" stroked="true" strokeweight=".47998pt" strokecolor="#242424"/>
            <v:line style="position:absolute" from="2787,200" to="3048,200" stroked="true" strokeweight=".72003pt" strokecolor="#242424"/>
            <w10:wrap type="none"/>
          </v:group>
        </w:pict>
      </w:r>
      <w:r>
        <w:rPr>
          <w:rFonts w:ascii="Cambria Math" w:hAnsi="Cambria Math"/>
          <w:sz w:val="22"/>
        </w:rPr>
        <w:t>6.4  </w:t>
      </w:r>
      <w:r>
        <w:rPr>
          <w:rFonts w:ascii="Cambria Math" w:hAnsi="Cambria Math"/>
          <w:color w:val="242424"/>
          <w:sz w:val="20"/>
        </w:rPr>
        <w:t>± 2.14 (</w:t>
      </w:r>
      <w:r>
        <w:rPr>
          <w:rFonts w:ascii="Cambria Math" w:hAnsi="Cambria Math"/>
          <w:color w:val="242424"/>
          <w:position w:val="13"/>
          <w:sz w:val="14"/>
        </w:rPr>
        <w:t>3.26 </w:t>
      </w:r>
      <w:r>
        <w:rPr>
          <w:color w:val="242424"/>
          <w:sz w:val="24"/>
        </w:rPr>
        <w:t>)</w:t>
      </w:r>
    </w:p>
    <w:p>
      <w:pPr>
        <w:spacing w:line="141" w:lineRule="exact" w:before="0"/>
        <w:ind w:left="1186" w:right="1775" w:firstLine="0"/>
        <w:jc w:val="left"/>
        <w:rPr>
          <w:rFonts w:ascii="Cambria Math" w:hAnsi="Cambria Math"/>
          <w:sz w:val="14"/>
        </w:rPr>
      </w:pPr>
      <w:r>
        <w:rPr>
          <w:rFonts w:ascii="Cambria Math" w:hAnsi="Cambria Math"/>
          <w:color w:val="242424"/>
          <w:sz w:val="16"/>
        </w:rPr>
        <w:t>√</w:t>
      </w:r>
      <w:r>
        <w:rPr>
          <w:rFonts w:ascii="Cambria Math" w:hAnsi="Cambria Math"/>
          <w:color w:val="242424"/>
          <w:position w:val="1"/>
          <w:sz w:val="14"/>
        </w:rPr>
        <w:t>14</w:t>
      </w:r>
    </w:p>
    <w:p>
      <w:pPr>
        <w:pStyle w:val="BodyText"/>
        <w:rPr>
          <w:rFonts w:ascii="Cambria Math"/>
          <w:sz w:val="10"/>
        </w:rPr>
      </w:pPr>
    </w:p>
    <w:p>
      <w:pPr>
        <w:spacing w:after="0"/>
        <w:rPr>
          <w:rFonts w:ascii="Cambria Math"/>
          <w:sz w:val="10"/>
        </w:rPr>
        <w:sectPr>
          <w:pgSz w:w="12250" w:h="15850"/>
          <w:pgMar w:header="781" w:footer="1165" w:top="1420" w:bottom="1380" w:left="1600" w:right="1300"/>
        </w:sectPr>
      </w:pPr>
    </w:p>
    <w:p>
      <w:pPr>
        <w:pStyle w:val="BodyText"/>
        <w:spacing w:before="10"/>
        <w:rPr>
          <w:rFonts w:ascii="Cambria Math"/>
          <w:sz w:val="18"/>
        </w:rPr>
      </w:pPr>
    </w:p>
    <w:p>
      <w:pPr>
        <w:spacing w:line="196" w:lineRule="exact" w:before="0"/>
        <w:ind w:left="0" w:right="0" w:firstLine="0"/>
        <w:jc w:val="right"/>
        <w:rPr>
          <w:rFonts w:ascii="Cambria Math" w:hAnsi="Cambria Math"/>
          <w:sz w:val="22"/>
        </w:rPr>
      </w:pPr>
      <w:r>
        <w:rPr>
          <w:rFonts w:ascii="Cambria Math" w:hAnsi="Cambria Math"/>
          <w:w w:val="105"/>
          <w:sz w:val="22"/>
        </w:rPr>
        <w:t>6.4  </w:t>
      </w:r>
      <w:r>
        <w:rPr>
          <w:rFonts w:ascii="Cambria Math" w:hAnsi="Cambria Math"/>
          <w:color w:val="242424"/>
          <w:w w:val="105"/>
          <w:sz w:val="20"/>
        </w:rPr>
        <w:t>± 2.14 </w:t>
      </w:r>
      <w:r>
        <w:rPr>
          <w:rFonts w:ascii="Cambria Math" w:hAnsi="Cambria Math"/>
          <w:color w:val="242424"/>
          <w:w w:val="105"/>
          <w:sz w:val="22"/>
        </w:rPr>
        <w:t>(</w:t>
      </w:r>
    </w:p>
    <w:p>
      <w:pPr>
        <w:spacing w:line="192" w:lineRule="exact" w:before="72"/>
        <w:ind w:left="234" w:right="0" w:firstLine="0"/>
        <w:jc w:val="left"/>
        <w:rPr>
          <w:rFonts w:ascii="Cambria Math"/>
          <w:sz w:val="20"/>
        </w:rPr>
      </w:pPr>
      <w:r>
        <w:rPr/>
        <w:br w:type="column"/>
      </w:r>
      <w:r>
        <w:rPr>
          <w:rFonts w:ascii="Cambria Math"/>
          <w:color w:val="242424"/>
          <w:sz w:val="20"/>
        </w:rPr>
        <w:t>3.26</w:t>
      </w:r>
    </w:p>
    <w:p>
      <w:pPr>
        <w:spacing w:line="154" w:lineRule="exact" w:before="0"/>
        <w:ind w:left="885" w:right="0" w:firstLine="0"/>
        <w:jc w:val="left"/>
        <w:rPr>
          <w:rFonts w:ascii="Cambria Math"/>
          <w:sz w:val="22"/>
        </w:rPr>
      </w:pPr>
      <w:r>
        <w:rPr/>
        <w:pict>
          <v:line style="position:absolute;mso-position-horizontal-relative:page;mso-position-vertical-relative:paragraph;z-index:-234712" from="316.029999pt,5.195247pt" to="362.349999pt,5.195247pt" stroked="true" strokeweight=".71997pt" strokecolor="#242424">
            <w10:wrap type="none"/>
          </v:line>
        </w:pict>
      </w:r>
      <w:r>
        <w:rPr>
          <w:rFonts w:ascii="Cambria Math"/>
          <w:color w:val="242424"/>
          <w:w w:val="119"/>
          <w:sz w:val="22"/>
        </w:rPr>
        <w:t>)</w:t>
      </w:r>
    </w:p>
    <w:p>
      <w:pPr>
        <w:spacing w:after="0" w:line="154" w:lineRule="exact"/>
        <w:jc w:val="left"/>
        <w:rPr>
          <w:rFonts w:ascii="Cambria Math"/>
          <w:sz w:val="22"/>
        </w:rPr>
        <w:sectPr>
          <w:type w:val="continuous"/>
          <w:pgSz w:w="12250" w:h="15850"/>
          <w:pgMar w:top="1500" w:bottom="280" w:left="1600" w:right="1300"/>
          <w:cols w:num="2" w:equalWidth="0">
            <w:col w:w="4722" w:space="40"/>
            <w:col w:w="4588"/>
          </w:cols>
        </w:sectPr>
      </w:pPr>
    </w:p>
    <w:p>
      <w:pPr>
        <w:spacing w:line="206" w:lineRule="exact" w:before="0"/>
        <w:ind w:left="1037" w:right="15" w:firstLine="0"/>
        <w:jc w:val="center"/>
        <w:rPr>
          <w:rFonts w:ascii="Cambria Math"/>
          <w:sz w:val="20"/>
        </w:rPr>
      </w:pPr>
      <w:r>
        <w:rPr>
          <w:rFonts w:ascii="Cambria Math"/>
          <w:color w:val="242424"/>
          <w:sz w:val="20"/>
        </w:rPr>
        <w:t>3.7416574</w:t>
      </w:r>
    </w:p>
    <w:p>
      <w:pPr>
        <w:pStyle w:val="BodyText"/>
        <w:spacing w:before="3"/>
        <w:rPr>
          <w:rFonts w:ascii="Cambria Math"/>
          <w:sz w:val="11"/>
        </w:rPr>
      </w:pPr>
    </w:p>
    <w:p>
      <w:pPr>
        <w:spacing w:before="70"/>
        <w:ind w:left="2" w:right="15" w:firstLine="0"/>
        <w:jc w:val="center"/>
        <w:rPr>
          <w:rFonts w:ascii="Cambria Math" w:hAnsi="Cambria Math"/>
          <w:sz w:val="20"/>
        </w:rPr>
      </w:pPr>
      <w:r>
        <w:rPr>
          <w:rFonts w:ascii="Cambria Math" w:hAnsi="Cambria Math"/>
          <w:sz w:val="22"/>
        </w:rPr>
        <w:t>6.4  </w:t>
      </w:r>
      <w:r>
        <w:rPr>
          <w:rFonts w:ascii="Cambria Math" w:hAnsi="Cambria Math"/>
          <w:color w:val="242424"/>
          <w:sz w:val="20"/>
        </w:rPr>
        <w:t>± 2.14 (0.8712716)</w:t>
      </w:r>
    </w:p>
    <w:p>
      <w:pPr>
        <w:pStyle w:val="BodyText"/>
        <w:spacing w:before="4"/>
        <w:rPr>
          <w:rFonts w:ascii="Cambria Math"/>
          <w:sz w:val="14"/>
        </w:rPr>
      </w:pPr>
    </w:p>
    <w:p>
      <w:pPr>
        <w:spacing w:before="70"/>
        <w:ind w:left="102" w:right="1775" w:firstLine="0"/>
        <w:jc w:val="left"/>
        <w:rPr>
          <w:rFonts w:ascii="Cambria Math" w:hAnsi="Cambria Math"/>
          <w:sz w:val="20"/>
        </w:rPr>
      </w:pPr>
      <w:r>
        <w:rPr>
          <w:rFonts w:ascii="Cambria Math" w:hAnsi="Cambria Math"/>
          <w:sz w:val="22"/>
        </w:rPr>
        <w:t>6.4 6.4  </w:t>
      </w:r>
      <w:r>
        <w:rPr>
          <w:rFonts w:ascii="Cambria Math" w:hAnsi="Cambria Math"/>
          <w:color w:val="242424"/>
          <w:sz w:val="20"/>
        </w:rPr>
        <w:t>± 1.8645213</w:t>
      </w:r>
    </w:p>
    <w:p>
      <w:pPr>
        <w:pStyle w:val="BodyText"/>
        <w:spacing w:before="4"/>
        <w:rPr>
          <w:rFonts w:ascii="Cambria Math"/>
          <w:sz w:val="20"/>
        </w:rPr>
      </w:pPr>
    </w:p>
    <w:p>
      <w:pPr>
        <w:pStyle w:val="BodyText"/>
        <w:ind w:left="102" w:right="1775"/>
      </w:pPr>
      <w:r>
        <w:rPr>
          <w:color w:val="242424"/>
        </w:rPr>
        <w:t>4.54˂μμ8.26</w:t>
      </w:r>
    </w:p>
    <w:p>
      <w:pPr>
        <w:pStyle w:val="BodyText"/>
        <w:spacing w:before="7"/>
        <w:rPr>
          <w:sz w:val="19"/>
        </w:rPr>
      </w:pPr>
    </w:p>
    <w:p>
      <w:pPr>
        <w:pStyle w:val="BodyText"/>
        <w:spacing w:before="1"/>
        <w:ind w:left="102" w:right="1775"/>
      </w:pPr>
      <w:r>
        <w:rPr/>
        <w:t>La media, con un 95% de confianza, se espera encontrar entre 4.5 y 8.3</w:t>
      </w:r>
    </w:p>
    <w:p>
      <w:pPr>
        <w:pStyle w:val="ListParagraph"/>
        <w:numPr>
          <w:ilvl w:val="0"/>
          <w:numId w:val="31"/>
        </w:numPr>
        <w:tabs>
          <w:tab w:pos="356" w:val="left" w:leader="none"/>
        </w:tabs>
        <w:spacing w:line="240" w:lineRule="auto" w:before="161" w:after="0"/>
        <w:ind w:left="356" w:right="0" w:hanging="254"/>
        <w:jc w:val="left"/>
        <w:rPr>
          <w:sz w:val="24"/>
        </w:rPr>
      </w:pPr>
      <w:r>
        <w:rPr>
          <w:sz w:val="24"/>
        </w:rPr>
        <w:t>prueba de</w:t>
      </w:r>
      <w:r>
        <w:rPr>
          <w:spacing w:val="-16"/>
          <w:sz w:val="24"/>
        </w:rPr>
        <w:t> </w:t>
      </w:r>
      <w:r>
        <w:rPr>
          <w:sz w:val="24"/>
        </w:rPr>
        <w:t>significancia</w:t>
      </w:r>
    </w:p>
    <w:p>
      <w:pPr>
        <w:spacing w:before="160"/>
        <w:ind w:left="102" w:right="1775" w:firstLine="0"/>
        <w:jc w:val="left"/>
        <w:rPr>
          <w:rFonts w:ascii="Cambria Math" w:eastAsia="Cambria Math"/>
          <w:sz w:val="20"/>
        </w:rPr>
      </w:pPr>
      <w:r>
        <w:rPr>
          <w:sz w:val="24"/>
        </w:rPr>
        <w:t>Se encuentra, en una muestra de 12 alumnos: </w:t>
      </w:r>
      <w:r>
        <w:rPr>
          <w:rFonts w:ascii="Cambria Math" w:eastAsia="Cambria Math"/>
          <w:sz w:val="20"/>
        </w:rPr>
        <w:t>𝒳 = 5.8; 𝑆 = 2.9</w:t>
      </w:r>
    </w:p>
    <w:p>
      <w:pPr>
        <w:spacing w:after="0"/>
        <w:jc w:val="left"/>
        <w:rPr>
          <w:rFonts w:ascii="Cambria Math" w:eastAsia="Cambria Math"/>
          <w:sz w:val="20"/>
        </w:rPr>
        <w:sectPr>
          <w:type w:val="continuous"/>
          <w:pgSz w:w="12250" w:h="15850"/>
          <w:pgMar w:top="1500" w:bottom="280" w:left="1600" w:right="1300"/>
        </w:sectPr>
      </w:pPr>
    </w:p>
    <w:p>
      <w:pPr>
        <w:pStyle w:val="BodyText"/>
        <w:spacing w:line="372" w:lineRule="auto" w:before="134"/>
        <w:ind w:left="102" w:right="4501"/>
      </w:pPr>
      <w:r>
        <w:rPr/>
        <w:t>Valores de la población conocida: μ=6.4; α= 3.26 Nivel de significancia: α= 0.025; Z=95%</w:t>
      </w:r>
    </w:p>
    <w:p>
      <w:pPr>
        <w:pStyle w:val="BodyText"/>
        <w:spacing w:line="290" w:lineRule="exact"/>
        <w:ind w:left="102" w:right="1775"/>
      </w:pPr>
      <w:r>
        <w:rPr/>
        <w:t>Grados de libertad: v= n-1 = 12-1 = 11</w:t>
      </w:r>
    </w:p>
    <w:p>
      <w:pPr>
        <w:pStyle w:val="BodyText"/>
        <w:spacing w:before="163"/>
        <w:ind w:left="102" w:right="1775"/>
      </w:pPr>
      <w:r>
        <w:rPr>
          <w:color w:val="242424"/>
        </w:rPr>
        <w:t>Ho: μ= 6.4, no existe diferencia significativa</w:t>
      </w:r>
    </w:p>
    <w:p>
      <w:pPr>
        <w:pStyle w:val="BodyText"/>
        <w:spacing w:before="10"/>
        <w:rPr>
          <w:sz w:val="19"/>
        </w:rPr>
      </w:pPr>
    </w:p>
    <w:p>
      <w:pPr>
        <w:pStyle w:val="BodyText"/>
        <w:ind w:left="102" w:right="241"/>
        <w:rPr>
          <w:rFonts w:ascii="Cambria Math" w:hAnsi="Cambria Math" w:eastAsia="Cambria Math"/>
        </w:rPr>
      </w:pPr>
      <w:r>
        <w:rPr>
          <w:w w:val="80"/>
        </w:rPr>
        <w:t>H     </w:t>
      </w:r>
      <w:r>
        <w:rPr>
          <w:rFonts w:ascii="Times New Roman" w:hAnsi="Times New Roman" w:eastAsia="Times New Roman"/>
          <w:w w:val="80"/>
        </w:rPr>
        <w:t>:1</w:t>
      </w:r>
      <w:r>
        <w:rPr>
          <w:w w:val="80"/>
        </w:rPr>
        <w:t>μ</w:t>
      </w:r>
      <w:r>
        <w:rPr>
          <w:rFonts w:ascii="Cambria Math" w:hAnsi="Cambria Math" w:eastAsia="Cambria Math"/>
          <w:w w:val="80"/>
        </w:rPr>
        <w:t>≠     6.4,    �𝑖     ��𝑖���     �𝑖������𝑖�     �𝑖��𝑖�𝑖���𝑖��</w:t>
      </w:r>
    </w:p>
    <w:p>
      <w:pPr>
        <w:pStyle w:val="BodyText"/>
        <w:spacing w:before="160"/>
        <w:ind w:left="102" w:right="1775"/>
        <w:rPr>
          <w:rFonts w:ascii="Cambria Math" w:eastAsia="Cambria Math"/>
        </w:rPr>
      </w:pPr>
      <w:r>
        <w:rPr/>
        <w:t>Para </w:t>
      </w:r>
      <w:r>
        <w:rPr>
          <w:rFonts w:ascii="Cambria Math" w:eastAsia="Cambria Math"/>
        </w:rPr>
        <w:t>�� = 11; 0.075 = 2.20</w:t>
      </w:r>
    </w:p>
    <w:p>
      <w:pPr>
        <w:pStyle w:val="BodyText"/>
        <w:spacing w:before="159"/>
        <w:ind w:left="102" w:right="1775"/>
      </w:pPr>
      <w:r>
        <w:rPr/>
        <w:t>Se acepta la Ho, si </w:t>
      </w:r>
      <w:r>
        <w:rPr>
          <w:rFonts w:ascii="Cambria Math" w:eastAsia="Cambria Math"/>
        </w:rPr>
        <w:t>�  </w:t>
      </w:r>
      <w:r>
        <w:rPr/>
        <w:t>se encuentra entre -2.20 a 2.20</w:t>
      </w:r>
    </w:p>
    <w:p>
      <w:pPr>
        <w:pStyle w:val="BodyText"/>
        <w:spacing w:before="160"/>
        <w:ind w:left="102" w:right="1775"/>
      </w:pPr>
      <w:r>
        <w:rPr/>
        <w:t>Se rechaza la Ho, si </w:t>
      </w:r>
      <w:r>
        <w:rPr>
          <w:rFonts w:ascii="Cambria Math" w:eastAsia="Cambria Math"/>
        </w:rPr>
        <w:t>� </w:t>
      </w:r>
      <w:r>
        <w:rPr/>
        <w:t>se encuentra fuera de -2.20 a 2.20</w:t>
      </w:r>
    </w:p>
    <w:p>
      <w:pPr>
        <w:tabs>
          <w:tab w:pos="1773" w:val="left" w:leader="none"/>
        </w:tabs>
        <w:spacing w:line="198" w:lineRule="exact" w:before="132"/>
        <w:ind w:left="451" w:right="0" w:firstLine="0"/>
        <w:jc w:val="center"/>
        <w:rPr>
          <w:rFonts w:ascii="Times New Roman" w:hAnsi="Times New Roman" w:eastAsia="Times New Roman"/>
          <w:sz w:val="22"/>
        </w:rPr>
      </w:pPr>
      <w:r>
        <w:rPr>
          <w:rFonts w:ascii="Cambria Math" w:hAnsi="Cambria Math" w:eastAsia="Cambria Math"/>
          <w:sz w:val="22"/>
        </w:rPr>
        <w:t>𝒳 −</w:t>
      </w:r>
      <w:r>
        <w:rPr>
          <w:rFonts w:ascii="Cambria Math" w:hAnsi="Cambria Math" w:eastAsia="Cambria Math"/>
          <w:spacing w:val="-28"/>
          <w:sz w:val="22"/>
        </w:rPr>
        <w:t> </w:t>
      </w:r>
      <w:r>
        <w:rPr>
          <w:rFonts w:ascii="Cambria Math" w:hAnsi="Cambria Math" w:eastAsia="Cambria Math"/>
          <w:sz w:val="22"/>
        </w:rPr>
        <w:t>�   </w:t>
      </w:r>
      <w:r>
        <w:rPr>
          <w:rFonts w:ascii="Cambria Math" w:hAnsi="Cambria Math" w:eastAsia="Cambria Math"/>
          <w:spacing w:val="-8"/>
          <w:sz w:val="22"/>
        </w:rPr>
        <w:t> </w:t>
      </w:r>
      <w:r>
        <w:rPr>
          <w:rFonts w:ascii="Times New Roman" w:hAnsi="Times New Roman" w:eastAsia="Times New Roman"/>
          <w:w w:val="100"/>
          <w:sz w:val="22"/>
          <w:u w:val="single"/>
        </w:rPr>
        <w:t> </w:t>
      </w:r>
      <w:r>
        <w:rPr>
          <w:rFonts w:ascii="Times New Roman" w:hAnsi="Times New Roman" w:eastAsia="Times New Roman"/>
          <w:sz w:val="22"/>
          <w:u w:val="single"/>
        </w:rPr>
        <w:tab/>
      </w:r>
    </w:p>
    <w:p>
      <w:pPr>
        <w:tabs>
          <w:tab w:pos="643" w:val="left" w:leader="none"/>
          <w:tab w:pos="1029" w:val="left" w:leader="none"/>
        </w:tabs>
        <w:spacing w:line="373" w:lineRule="exact" w:before="0"/>
        <w:ind w:left="0" w:right="12" w:firstLine="0"/>
        <w:jc w:val="center"/>
        <w:rPr>
          <w:rFonts w:ascii="Cambria Math" w:hAnsi="Cambria Math" w:eastAsia="Cambria Math"/>
          <w:sz w:val="22"/>
        </w:rPr>
      </w:pPr>
      <w:r>
        <w:rPr/>
        <w:pict>
          <v:line style="position:absolute;mso-position-horizontal-relative:page;mso-position-vertical-relative:paragraph;z-index:-234688" from="291.790009pt,5.827872pt" to="320.710009pt,5.827872pt" stroked="true" strokeweight=".72pt" strokecolor="#000000">
            <w10:wrap type="none"/>
          </v:line>
        </w:pict>
      </w:r>
      <w:r>
        <w:rPr>
          <w:rFonts w:ascii="Cambria Math" w:hAnsi="Cambria Math" w:eastAsia="Cambria Math"/>
          <w:sz w:val="22"/>
        </w:rPr>
        <w:t>�</w:t>
      </w:r>
      <w:r>
        <w:rPr>
          <w:rFonts w:ascii="Cambria Math" w:hAnsi="Cambria Math" w:eastAsia="Cambria Math"/>
          <w:spacing w:val="11"/>
          <w:sz w:val="22"/>
        </w:rPr>
        <w:t> </w:t>
      </w:r>
      <w:r>
        <w:rPr>
          <w:rFonts w:ascii="Cambria Math" w:hAnsi="Cambria Math" w:eastAsia="Cambria Math"/>
          <w:sz w:val="22"/>
        </w:rPr>
        <w:t>=</w:t>
        <w:tab/>
      </w:r>
      <w:r>
        <w:rPr>
          <w:rFonts w:ascii="Cambria Math" w:hAnsi="Cambria Math" w:eastAsia="Cambria Math"/>
          <w:position w:val="-13"/>
          <w:sz w:val="22"/>
        </w:rPr>
        <w:t>𝑆</w:t>
        <w:tab/>
      </w:r>
      <w:r>
        <w:rPr>
          <w:rFonts w:ascii="Cambria Math" w:hAnsi="Cambria Math" w:eastAsia="Cambria Math"/>
          <w:sz w:val="22"/>
        </w:rPr>
        <w:t>√� −</w:t>
      </w:r>
      <w:r>
        <w:rPr>
          <w:rFonts w:ascii="Cambria Math" w:hAnsi="Cambria Math" w:eastAsia="Cambria Math"/>
          <w:spacing w:val="-26"/>
          <w:sz w:val="22"/>
        </w:rPr>
        <w:t> </w:t>
      </w:r>
      <w:r>
        <w:rPr>
          <w:rFonts w:ascii="Cambria Math" w:hAnsi="Cambria Math" w:eastAsia="Cambria Math"/>
          <w:sz w:val="22"/>
        </w:rPr>
        <w:t>1</w:t>
      </w:r>
    </w:p>
    <w:p>
      <w:pPr>
        <w:tabs>
          <w:tab w:pos="2143" w:val="left" w:leader="none"/>
        </w:tabs>
        <w:spacing w:line="215" w:lineRule="exact" w:before="168"/>
        <w:ind w:left="446" w:right="0" w:firstLine="0"/>
        <w:jc w:val="center"/>
        <w:rPr>
          <w:rFonts w:ascii="Times New Roman" w:hAnsi="Times New Roman"/>
          <w:sz w:val="22"/>
        </w:rPr>
      </w:pPr>
      <w:r>
        <w:rPr>
          <w:rFonts w:ascii="Cambria Math" w:hAnsi="Cambria Math"/>
          <w:sz w:val="22"/>
        </w:rPr>
        <w:t>5.8 −</w:t>
      </w:r>
      <w:r>
        <w:rPr>
          <w:rFonts w:ascii="Cambria Math" w:hAnsi="Cambria Math"/>
          <w:spacing w:val="1"/>
          <w:sz w:val="22"/>
        </w:rPr>
        <w:t> </w:t>
      </w:r>
      <w:r>
        <w:rPr>
          <w:rFonts w:ascii="Cambria Math" w:hAnsi="Cambria Math"/>
          <w:sz w:val="22"/>
        </w:rPr>
        <w:t>6.4   </w:t>
      </w:r>
      <w:r>
        <w:rPr>
          <w:rFonts w:ascii="Cambria Math" w:hAnsi="Cambria Math"/>
          <w:spacing w:val="-17"/>
          <w:sz w:val="22"/>
        </w:rPr>
        <w:t> </w:t>
      </w:r>
      <w:r>
        <w:rPr>
          <w:rFonts w:ascii="Times New Roman" w:hAnsi="Times New Roman"/>
          <w:w w:val="100"/>
          <w:sz w:val="22"/>
          <w:u w:val="single"/>
        </w:rPr>
        <w:t> </w:t>
      </w:r>
      <w:r>
        <w:rPr>
          <w:rFonts w:ascii="Times New Roman" w:hAnsi="Times New Roman"/>
          <w:sz w:val="22"/>
          <w:u w:val="single"/>
        </w:rPr>
        <w:tab/>
      </w:r>
    </w:p>
    <w:p>
      <w:pPr>
        <w:tabs>
          <w:tab w:pos="689" w:val="left" w:leader="none"/>
          <w:tab w:pos="1289" w:val="left" w:leader="none"/>
        </w:tabs>
        <w:spacing w:line="355" w:lineRule="exact" w:before="0"/>
        <w:ind w:left="0" w:right="12" w:firstLine="0"/>
        <w:jc w:val="center"/>
        <w:rPr>
          <w:rFonts w:ascii="Cambria Math" w:hAnsi="Cambria Math" w:eastAsia="Cambria Math"/>
          <w:sz w:val="22"/>
        </w:rPr>
      </w:pPr>
      <w:r>
        <w:rPr/>
        <w:pict>
          <v:line style="position:absolute;mso-position-horizontal-relative:page;mso-position-vertical-relative:paragraph;z-index:-234664" from="282.309998pt,4.964145pt" to="324.309998pt,4.964145pt" stroked="true" strokeweight=".72pt" strokecolor="#000000">
            <w10:wrap type="none"/>
          </v:line>
        </w:pict>
      </w:r>
      <w:r>
        <w:rPr>
          <w:rFonts w:ascii="Cambria Math" w:hAnsi="Cambria Math" w:eastAsia="Cambria Math"/>
          <w:sz w:val="22"/>
        </w:rPr>
        <w:t>�</w:t>
      </w:r>
      <w:r>
        <w:rPr>
          <w:rFonts w:ascii="Cambria Math" w:hAnsi="Cambria Math" w:eastAsia="Cambria Math"/>
          <w:spacing w:val="8"/>
          <w:sz w:val="22"/>
        </w:rPr>
        <w:t> </w:t>
      </w:r>
      <w:r>
        <w:rPr>
          <w:rFonts w:ascii="Cambria Math" w:hAnsi="Cambria Math" w:eastAsia="Cambria Math"/>
          <w:sz w:val="22"/>
        </w:rPr>
        <w:t>=</w:t>
        <w:tab/>
      </w:r>
      <w:r>
        <w:rPr>
          <w:rFonts w:ascii="Cambria Math" w:hAnsi="Cambria Math" w:eastAsia="Cambria Math"/>
          <w:position w:val="-13"/>
          <w:sz w:val="22"/>
        </w:rPr>
        <w:t>2.9</w:t>
        <w:tab/>
      </w:r>
      <w:r>
        <w:rPr>
          <w:rFonts w:ascii="Cambria Math" w:hAnsi="Cambria Math" w:eastAsia="Cambria Math"/>
          <w:sz w:val="22"/>
        </w:rPr>
        <w:t>√12 −</w:t>
      </w:r>
      <w:r>
        <w:rPr>
          <w:rFonts w:ascii="Cambria Math" w:hAnsi="Cambria Math" w:eastAsia="Cambria Math"/>
          <w:spacing w:val="-1"/>
          <w:sz w:val="22"/>
        </w:rPr>
        <w:t> </w:t>
      </w:r>
      <w:r>
        <w:rPr>
          <w:rFonts w:ascii="Cambria Math" w:hAnsi="Cambria Math" w:eastAsia="Cambria Math"/>
          <w:sz w:val="22"/>
        </w:rPr>
        <w:t>1</w:t>
      </w:r>
    </w:p>
    <w:p>
      <w:pPr>
        <w:spacing w:after="0" w:line="355" w:lineRule="exact"/>
        <w:jc w:val="center"/>
        <w:rPr>
          <w:rFonts w:ascii="Cambria Math" w:hAnsi="Cambria Math" w:eastAsia="Cambria Math"/>
          <w:sz w:val="22"/>
        </w:rPr>
        <w:sectPr>
          <w:pgSz w:w="12250" w:h="15850"/>
          <w:pgMar w:header="781" w:footer="1165" w:top="1420" w:bottom="1360" w:left="1600" w:right="1300"/>
        </w:sectPr>
      </w:pPr>
    </w:p>
    <w:p>
      <w:pPr>
        <w:spacing w:line="213" w:lineRule="exact" w:before="168"/>
        <w:ind w:left="0" w:right="0" w:firstLine="0"/>
        <w:jc w:val="right"/>
        <w:rPr>
          <w:rFonts w:ascii="Cambria Math" w:hAnsi="Cambria Math"/>
          <w:sz w:val="22"/>
        </w:rPr>
      </w:pPr>
      <w:r>
        <w:rPr>
          <w:rFonts w:ascii="Cambria Math" w:hAnsi="Cambria Math"/>
          <w:sz w:val="22"/>
        </w:rPr>
        <w:t>5.8 − 6.4</w:t>
      </w:r>
    </w:p>
    <w:p>
      <w:pPr>
        <w:spacing w:line="158" w:lineRule="exact" w:before="0"/>
        <w:ind w:left="0" w:right="900" w:firstLine="0"/>
        <w:jc w:val="right"/>
        <w:rPr>
          <w:rFonts w:ascii="Cambria Math" w:eastAsia="Cambria Math"/>
          <w:sz w:val="22"/>
        </w:rPr>
      </w:pPr>
      <w:r>
        <w:rPr/>
        <w:pict>
          <v:line style="position:absolute;mso-position-horizontal-relative:page;mso-position-vertical-relative:paragraph;z-index:13264" from="270.410004pt,5.084148pt" to="312.434004pt,5.084148pt" stroked="true" strokeweight=".72pt" strokecolor="#000000">
            <w10:wrap type="none"/>
          </v:line>
        </w:pict>
      </w:r>
      <w:r>
        <w:rPr>
          <w:rFonts w:ascii="Cambria Math" w:eastAsia="Cambria Math"/>
          <w:sz w:val="22"/>
        </w:rPr>
        <w:t>� =</w:t>
      </w:r>
    </w:p>
    <w:p>
      <w:pPr>
        <w:spacing w:line="203" w:lineRule="exact" w:before="0"/>
        <w:ind w:left="0" w:right="271" w:firstLine="0"/>
        <w:jc w:val="right"/>
        <w:rPr>
          <w:rFonts w:ascii="Cambria Math"/>
          <w:sz w:val="22"/>
        </w:rPr>
      </w:pPr>
      <w:r>
        <w:rPr>
          <w:rFonts w:ascii="Cambria Math"/>
          <w:sz w:val="22"/>
        </w:rPr>
        <w:t>2.9</w:t>
      </w:r>
    </w:p>
    <w:p>
      <w:pPr>
        <w:spacing w:line="198" w:lineRule="exact" w:before="162"/>
        <w:ind w:left="0" w:right="274" w:firstLine="0"/>
        <w:jc w:val="right"/>
        <w:rPr>
          <w:rFonts w:ascii="Cambria Math"/>
          <w:sz w:val="22"/>
        </w:rPr>
      </w:pPr>
      <w:r>
        <w:rPr>
          <w:rFonts w:ascii="Cambria Math"/>
          <w:sz w:val="22"/>
        </w:rPr>
        <w:t>0.6</w:t>
      </w:r>
    </w:p>
    <w:p>
      <w:pPr>
        <w:pStyle w:val="BodyText"/>
        <w:spacing w:before="8"/>
        <w:rPr>
          <w:rFonts w:ascii="Cambria Math"/>
          <w:sz w:val="28"/>
        </w:rPr>
      </w:pPr>
      <w:r>
        <w:rPr/>
        <w:br w:type="column"/>
      </w:r>
      <w:r>
        <w:rPr>
          <w:rFonts w:ascii="Cambria Math"/>
          <w:sz w:val="28"/>
        </w:rPr>
      </w:r>
    </w:p>
    <w:p>
      <w:pPr>
        <w:spacing w:before="0"/>
        <w:ind w:left="44" w:right="0" w:firstLine="0"/>
        <w:jc w:val="left"/>
        <w:rPr>
          <w:rFonts w:ascii="Cambria Math"/>
          <w:sz w:val="22"/>
        </w:rPr>
      </w:pPr>
      <w:r>
        <w:rPr>
          <w:rFonts w:ascii="Cambria Math"/>
          <w:sz w:val="22"/>
        </w:rPr>
        <w:t>(3.3166248)</w:t>
      </w:r>
    </w:p>
    <w:p>
      <w:pPr>
        <w:spacing w:after="0"/>
        <w:jc w:val="left"/>
        <w:rPr>
          <w:rFonts w:ascii="Cambria Math"/>
          <w:sz w:val="22"/>
        </w:rPr>
        <w:sectPr>
          <w:type w:val="continuous"/>
          <w:pgSz w:w="12250" w:h="15850"/>
          <w:pgMar w:top="1500" w:bottom="280" w:left="1600" w:right="1300"/>
          <w:cols w:num="2" w:equalWidth="0">
            <w:col w:w="4649" w:space="40"/>
            <w:col w:w="4661"/>
          </w:cols>
        </w:sectPr>
      </w:pPr>
    </w:p>
    <w:p>
      <w:pPr>
        <w:spacing w:line="173" w:lineRule="exact" w:before="0"/>
        <w:ind w:left="0" w:right="349" w:firstLine="0"/>
        <w:jc w:val="right"/>
        <w:rPr>
          <w:rFonts w:ascii="Cambria Math" w:eastAsia="Cambria Math"/>
          <w:sz w:val="22"/>
        </w:rPr>
      </w:pPr>
      <w:r>
        <w:rPr/>
        <w:pict>
          <v:line style="position:absolute;mso-position-horizontal-relative:page;mso-position-vertical-relative:paragraph;z-index:13288" from="284.109985pt,5.827872pt" to="298.509985pt,5.827872pt" stroked="true" strokeweight=".72pt" strokecolor="#000000">
            <w10:wrap type="none"/>
          </v:line>
        </w:pict>
      </w:r>
      <w:r>
        <w:rPr>
          <w:rFonts w:ascii="Cambria Math" w:eastAsia="Cambria Math"/>
          <w:sz w:val="22"/>
        </w:rPr>
        <w:t>� =</w:t>
      </w:r>
    </w:p>
    <w:p>
      <w:pPr>
        <w:spacing w:line="203" w:lineRule="exact" w:before="0"/>
        <w:ind w:left="0" w:right="0" w:firstLine="0"/>
        <w:jc w:val="right"/>
        <w:rPr>
          <w:rFonts w:ascii="Cambria Math"/>
          <w:sz w:val="22"/>
        </w:rPr>
      </w:pPr>
      <w:r>
        <w:rPr>
          <w:rFonts w:ascii="Cambria Math"/>
          <w:sz w:val="22"/>
        </w:rPr>
        <w:t>2.9</w:t>
      </w:r>
    </w:p>
    <w:p>
      <w:pPr>
        <w:spacing w:line="228" w:lineRule="exact" w:before="0"/>
        <w:ind w:left="44" w:right="0" w:firstLine="0"/>
        <w:jc w:val="left"/>
        <w:rPr>
          <w:rFonts w:ascii="Cambria Math"/>
          <w:sz w:val="22"/>
        </w:rPr>
      </w:pPr>
      <w:r>
        <w:rPr/>
        <w:br w:type="column"/>
      </w:r>
      <w:r>
        <w:rPr>
          <w:rFonts w:ascii="Cambria Math"/>
          <w:sz w:val="22"/>
        </w:rPr>
        <w:t>(3.3166248)</w:t>
      </w:r>
    </w:p>
    <w:p>
      <w:pPr>
        <w:spacing w:after="0" w:line="228" w:lineRule="exact"/>
        <w:jc w:val="left"/>
        <w:rPr>
          <w:rFonts w:ascii="Cambria Math"/>
          <w:sz w:val="22"/>
        </w:rPr>
        <w:sectPr>
          <w:type w:val="continuous"/>
          <w:pgSz w:w="12250" w:h="15850"/>
          <w:pgMar w:top="1500" w:bottom="280" w:left="1600" w:right="1300"/>
          <w:cols w:num="2" w:equalWidth="0">
            <w:col w:w="4373" w:space="40"/>
            <w:col w:w="4937"/>
          </w:cols>
        </w:sectPr>
      </w:pPr>
    </w:p>
    <w:p>
      <w:pPr>
        <w:spacing w:line="213" w:lineRule="exact" w:before="159"/>
        <w:ind w:left="0" w:right="0" w:firstLine="0"/>
        <w:jc w:val="right"/>
        <w:rPr>
          <w:rFonts w:ascii="Cambria Math"/>
          <w:sz w:val="22"/>
        </w:rPr>
      </w:pPr>
      <w:r>
        <w:rPr>
          <w:rFonts w:ascii="Cambria Math"/>
          <w:sz w:val="22"/>
        </w:rPr>
        <w:t>1.9899749</w:t>
      </w:r>
    </w:p>
    <w:p>
      <w:pPr>
        <w:spacing w:line="158" w:lineRule="exact" w:before="0"/>
        <w:ind w:left="0" w:right="1080" w:firstLine="0"/>
        <w:jc w:val="right"/>
        <w:rPr>
          <w:rFonts w:ascii="Cambria Math" w:eastAsia="Cambria Math"/>
          <w:sz w:val="22"/>
        </w:rPr>
      </w:pPr>
      <w:r>
        <w:rPr/>
        <w:pict>
          <v:line style="position:absolute;mso-position-horizontal-relative:page;mso-position-vertical-relative:paragraph;z-index:13312" from="265.369995pt,5.084162pt" to="316.393995pt,5.084162pt" stroked="true" strokeweight=".72pt" strokecolor="#000000">
            <w10:wrap type="none"/>
          </v:line>
        </w:pict>
      </w:r>
      <w:r>
        <w:rPr>
          <w:rFonts w:ascii="Cambria Math" w:eastAsia="Cambria Math"/>
          <w:sz w:val="22"/>
        </w:rPr>
        <w:t>� =</w:t>
      </w:r>
    </w:p>
    <w:p>
      <w:pPr>
        <w:spacing w:line="203" w:lineRule="exact" w:before="0"/>
        <w:ind w:left="0" w:right="364" w:firstLine="0"/>
        <w:jc w:val="right"/>
        <w:rPr>
          <w:rFonts w:ascii="Cambria Math"/>
          <w:sz w:val="22"/>
        </w:rPr>
      </w:pPr>
      <w:r>
        <w:rPr>
          <w:rFonts w:ascii="Cambria Math"/>
          <w:sz w:val="22"/>
        </w:rPr>
        <w:t>2.9</w:t>
      </w:r>
    </w:p>
    <w:p>
      <w:pPr>
        <w:pStyle w:val="BodyText"/>
        <w:spacing w:before="11"/>
        <w:rPr>
          <w:rFonts w:ascii="Cambria Math"/>
          <w:sz w:val="27"/>
        </w:rPr>
      </w:pPr>
      <w:r>
        <w:rPr/>
        <w:br w:type="column"/>
      </w:r>
      <w:r>
        <w:rPr>
          <w:rFonts w:ascii="Cambria Math"/>
          <w:sz w:val="27"/>
        </w:rPr>
      </w:r>
    </w:p>
    <w:p>
      <w:pPr>
        <w:spacing w:before="0"/>
        <w:ind w:left="18" w:right="0" w:firstLine="0"/>
        <w:jc w:val="left"/>
        <w:rPr>
          <w:rFonts w:ascii="Cambria Math"/>
          <w:sz w:val="22"/>
        </w:rPr>
      </w:pPr>
      <w:r>
        <w:rPr>
          <w:rFonts w:ascii="Cambria Math"/>
          <w:sz w:val="22"/>
        </w:rPr>
        <w:t>= 0.6861982</w:t>
      </w:r>
    </w:p>
    <w:p>
      <w:pPr>
        <w:spacing w:after="0"/>
        <w:jc w:val="left"/>
        <w:rPr>
          <w:rFonts w:ascii="Cambria Math"/>
          <w:sz w:val="22"/>
        </w:rPr>
        <w:sectPr>
          <w:type w:val="continuous"/>
          <w:pgSz w:w="12250" w:h="15850"/>
          <w:pgMar w:top="1500" w:bottom="280" w:left="1600" w:right="1300"/>
          <w:cols w:num="2" w:equalWidth="0">
            <w:col w:w="4730" w:space="40"/>
            <w:col w:w="4580"/>
          </w:cols>
        </w:sectPr>
      </w:pPr>
    </w:p>
    <w:p>
      <w:pPr>
        <w:pStyle w:val="BodyText"/>
        <w:rPr>
          <w:rFonts w:ascii="Cambria Math"/>
          <w:sz w:val="20"/>
        </w:rPr>
      </w:pPr>
    </w:p>
    <w:p>
      <w:pPr>
        <w:pStyle w:val="BodyText"/>
        <w:rPr>
          <w:rFonts w:ascii="Cambria Math"/>
          <w:sz w:val="20"/>
        </w:rPr>
      </w:pPr>
    </w:p>
    <w:p>
      <w:pPr>
        <w:pStyle w:val="BodyText"/>
        <w:spacing w:before="2"/>
        <w:rPr>
          <w:rFonts w:ascii="Cambria Math"/>
          <w:sz w:val="16"/>
        </w:rPr>
      </w:pPr>
    </w:p>
    <w:p>
      <w:pPr>
        <w:spacing w:before="70"/>
        <w:ind w:left="6" w:right="15" w:firstLine="0"/>
        <w:jc w:val="center"/>
        <w:rPr>
          <w:rFonts w:ascii="Cambria Math" w:eastAsia="Cambria Math"/>
          <w:sz w:val="22"/>
        </w:rPr>
      </w:pPr>
      <w:r>
        <w:rPr>
          <w:rFonts w:ascii="Cambria Math" w:eastAsia="Cambria Math"/>
          <w:sz w:val="22"/>
        </w:rPr>
        <w:t>� = 0.69</w:t>
      </w:r>
    </w:p>
    <w:p>
      <w:pPr>
        <w:pStyle w:val="BodyText"/>
        <w:spacing w:before="4"/>
        <w:rPr>
          <w:rFonts w:ascii="Cambria Math"/>
          <w:sz w:val="20"/>
        </w:rPr>
      </w:pPr>
    </w:p>
    <w:p>
      <w:pPr>
        <w:pStyle w:val="BodyText"/>
        <w:ind w:left="102" w:right="116"/>
        <w:jc w:val="both"/>
      </w:pPr>
      <w:r>
        <w:rPr/>
        <w:t>Se acepta la HO, es decir, que probablemente, no existe diferencia significativa entre los resultados encontrados en la muestra, de 12 alumnos; comparando con los resultados de la población que ya se conoce; con un nivel de confianza del 95%, puesto que:</w:t>
      </w:r>
    </w:p>
    <w:p>
      <w:pPr>
        <w:spacing w:before="161"/>
        <w:ind w:left="4" w:right="15" w:firstLine="0"/>
        <w:jc w:val="center"/>
        <w:rPr>
          <w:rFonts w:ascii="Cambria Math" w:hAnsi="Cambria Math"/>
          <w:sz w:val="22"/>
        </w:rPr>
      </w:pPr>
      <w:r>
        <w:rPr>
          <w:rFonts w:ascii="Cambria Math" w:hAnsi="Cambria Math"/>
          <w:sz w:val="22"/>
        </w:rPr>
        <w:t>−2.20 &lt; 0.69 &lt;  2.20</w:t>
      </w:r>
    </w:p>
    <w:p>
      <w:pPr>
        <w:pStyle w:val="BodyText"/>
        <w:spacing w:before="4"/>
        <w:rPr>
          <w:rFonts w:ascii="Cambria Math"/>
          <w:sz w:val="20"/>
        </w:rPr>
      </w:pPr>
    </w:p>
    <w:p>
      <w:pPr>
        <w:spacing w:line="441" w:lineRule="auto" w:before="0"/>
        <w:ind w:left="102" w:right="6029" w:firstLine="0"/>
        <w:jc w:val="left"/>
        <w:rPr>
          <w:rFonts w:ascii="Cambria Math" w:hAnsi="Cambria Math" w:eastAsia="Cambria Math"/>
          <w:sz w:val="22"/>
        </w:rPr>
      </w:pPr>
      <w:r>
        <w:rPr>
          <w:sz w:val="24"/>
        </w:rPr>
        <w:t>c) comparación de 2 poblaciones A:</w:t>
      </w:r>
      <w:r>
        <w:rPr>
          <w:spacing w:val="-31"/>
          <w:sz w:val="24"/>
        </w:rPr>
        <w:t> </w:t>
      </w:r>
      <w:r>
        <w:rPr>
          <w:rFonts w:ascii="Cambria Math" w:hAnsi="Cambria Math" w:eastAsia="Cambria Math"/>
          <w:sz w:val="22"/>
        </w:rPr>
        <w:t>𝜒1</w:t>
      </w:r>
      <w:r>
        <w:rPr>
          <w:rFonts w:ascii="Cambria Math" w:hAnsi="Cambria Math" w:eastAsia="Cambria Math"/>
          <w:spacing w:val="-21"/>
          <w:sz w:val="22"/>
        </w:rPr>
        <w:t> </w:t>
      </w:r>
      <w:r>
        <w:rPr>
          <w:rFonts w:ascii="Cambria Math" w:hAnsi="Cambria Math" w:eastAsia="Cambria Math"/>
          <w:sz w:val="22"/>
        </w:rPr>
        <w:t>=</w:t>
      </w:r>
      <w:r>
        <w:rPr>
          <w:rFonts w:ascii="Cambria Math" w:hAnsi="Cambria Math" w:eastAsia="Cambria Math"/>
          <w:spacing w:val="-22"/>
          <w:sz w:val="22"/>
        </w:rPr>
        <w:t> </w:t>
      </w:r>
      <w:r>
        <w:rPr>
          <w:rFonts w:ascii="Cambria Math" w:hAnsi="Cambria Math" w:eastAsia="Cambria Math"/>
          <w:sz w:val="22"/>
        </w:rPr>
        <w:t>6.4,</w:t>
      </w:r>
      <w:r>
        <w:rPr>
          <w:rFonts w:ascii="Cambria Math" w:hAnsi="Cambria Math" w:eastAsia="Cambria Math"/>
          <w:spacing w:val="15"/>
          <w:sz w:val="22"/>
        </w:rPr>
        <w:t> </w:t>
      </w:r>
      <w:r>
        <w:rPr>
          <w:rFonts w:ascii="Cambria Math" w:hAnsi="Cambria Math" w:eastAsia="Cambria Math"/>
          <w:sz w:val="22"/>
        </w:rPr>
        <w:t>𝑆1</w:t>
      </w:r>
      <w:r>
        <w:rPr>
          <w:rFonts w:ascii="Cambria Math" w:hAnsi="Cambria Math" w:eastAsia="Cambria Math"/>
          <w:spacing w:val="-24"/>
          <w:sz w:val="22"/>
        </w:rPr>
        <w:t> </w:t>
      </w:r>
      <w:r>
        <w:rPr>
          <w:rFonts w:ascii="Cambria Math" w:hAnsi="Cambria Math" w:eastAsia="Cambria Math"/>
          <w:sz w:val="22"/>
        </w:rPr>
        <w:t>=</w:t>
      </w:r>
      <w:r>
        <w:rPr>
          <w:rFonts w:ascii="Cambria Math" w:hAnsi="Cambria Math" w:eastAsia="Cambria Math"/>
          <w:spacing w:val="-22"/>
          <w:sz w:val="22"/>
        </w:rPr>
        <w:t> </w:t>
      </w:r>
      <w:r>
        <w:rPr>
          <w:rFonts w:ascii="Cambria Math" w:hAnsi="Cambria Math" w:eastAsia="Cambria Math"/>
          <w:sz w:val="22"/>
        </w:rPr>
        <w:t>3.26;</w:t>
      </w:r>
      <w:r>
        <w:rPr>
          <w:rFonts w:ascii="Cambria Math" w:hAnsi="Cambria Math" w:eastAsia="Cambria Math"/>
          <w:spacing w:val="9"/>
          <w:sz w:val="22"/>
        </w:rPr>
        <w:t> </w:t>
      </w:r>
      <w:r>
        <w:rPr>
          <w:rFonts w:ascii="Cambria Math" w:hAnsi="Cambria Math" w:eastAsia="Cambria Math"/>
          <w:sz w:val="22"/>
        </w:rPr>
        <w:t>�</w:t>
      </w:r>
      <w:r>
        <w:rPr>
          <w:rFonts w:ascii="Cambria Math" w:hAnsi="Cambria Math" w:eastAsia="Cambria Math"/>
          <w:spacing w:val="-20"/>
          <w:sz w:val="22"/>
        </w:rPr>
        <w:t> </w:t>
      </w:r>
      <w:r>
        <w:rPr>
          <w:rFonts w:ascii="Cambria Math" w:hAnsi="Cambria Math" w:eastAsia="Cambria Math"/>
          <w:sz w:val="22"/>
        </w:rPr>
        <w:t>= 15</w:t>
      </w:r>
      <w:r>
        <w:rPr>
          <w:rFonts w:ascii="Cambria Math" w:hAnsi="Cambria Math" w:eastAsia="Cambria Math"/>
          <w:spacing w:val="-30"/>
          <w:sz w:val="22"/>
        </w:rPr>
        <w:t> </w:t>
      </w:r>
      <w:r>
        <w:rPr>
          <w:sz w:val="24"/>
        </w:rPr>
        <w:t>B:</w:t>
      </w:r>
      <w:r>
        <w:rPr>
          <w:spacing w:val="-33"/>
          <w:sz w:val="24"/>
        </w:rPr>
        <w:t> </w:t>
      </w:r>
      <w:r>
        <w:rPr>
          <w:rFonts w:ascii="Cambria Math" w:hAnsi="Cambria Math" w:eastAsia="Cambria Math"/>
          <w:sz w:val="22"/>
        </w:rPr>
        <w:t>𝜒2</w:t>
      </w:r>
      <w:r>
        <w:rPr>
          <w:rFonts w:ascii="Cambria Math" w:hAnsi="Cambria Math" w:eastAsia="Cambria Math"/>
          <w:spacing w:val="-26"/>
          <w:sz w:val="22"/>
        </w:rPr>
        <w:t> </w:t>
      </w:r>
      <w:r>
        <w:rPr>
          <w:rFonts w:ascii="Cambria Math" w:hAnsi="Cambria Math" w:eastAsia="Cambria Math"/>
          <w:sz w:val="22"/>
        </w:rPr>
        <w:t>=</w:t>
      </w:r>
      <w:r>
        <w:rPr>
          <w:rFonts w:ascii="Cambria Math" w:hAnsi="Cambria Math" w:eastAsia="Cambria Math"/>
          <w:spacing w:val="-25"/>
          <w:sz w:val="22"/>
        </w:rPr>
        <w:t> </w:t>
      </w:r>
      <w:r>
        <w:rPr>
          <w:rFonts w:ascii="Cambria Math" w:hAnsi="Cambria Math" w:eastAsia="Cambria Math"/>
          <w:sz w:val="22"/>
        </w:rPr>
        <w:t>5.7,</w:t>
      </w:r>
      <w:r>
        <w:rPr>
          <w:rFonts w:ascii="Cambria Math" w:hAnsi="Cambria Math" w:eastAsia="Cambria Math"/>
          <w:spacing w:val="7"/>
          <w:sz w:val="22"/>
        </w:rPr>
        <w:t> </w:t>
      </w:r>
      <w:r>
        <w:rPr>
          <w:rFonts w:ascii="Cambria Math" w:hAnsi="Cambria Math" w:eastAsia="Cambria Math"/>
          <w:sz w:val="22"/>
        </w:rPr>
        <w:t>𝑆2</w:t>
      </w:r>
      <w:r>
        <w:rPr>
          <w:rFonts w:ascii="Cambria Math" w:hAnsi="Cambria Math" w:eastAsia="Cambria Math"/>
          <w:spacing w:val="-26"/>
          <w:sz w:val="22"/>
        </w:rPr>
        <w:t> </w:t>
      </w:r>
      <w:r>
        <w:rPr>
          <w:rFonts w:ascii="Cambria Math" w:hAnsi="Cambria Math" w:eastAsia="Cambria Math"/>
          <w:sz w:val="22"/>
        </w:rPr>
        <w:t>=</w:t>
      </w:r>
      <w:r>
        <w:rPr>
          <w:rFonts w:ascii="Cambria Math" w:hAnsi="Cambria Math" w:eastAsia="Cambria Math"/>
          <w:spacing w:val="-25"/>
          <w:sz w:val="22"/>
        </w:rPr>
        <w:t> </w:t>
      </w:r>
      <w:r>
        <w:rPr>
          <w:rFonts w:ascii="Cambria Math" w:hAnsi="Cambria Math" w:eastAsia="Cambria Math"/>
          <w:sz w:val="22"/>
        </w:rPr>
        <w:t>32.8;</w:t>
      </w:r>
      <w:r>
        <w:rPr>
          <w:rFonts w:ascii="Cambria Math" w:hAnsi="Cambria Math" w:eastAsia="Cambria Math"/>
          <w:spacing w:val="1"/>
          <w:sz w:val="22"/>
        </w:rPr>
        <w:t> </w:t>
      </w:r>
      <w:r>
        <w:rPr>
          <w:rFonts w:ascii="Cambria Math" w:hAnsi="Cambria Math" w:eastAsia="Cambria Math"/>
          <w:sz w:val="22"/>
        </w:rPr>
        <w:t>� =</w:t>
      </w:r>
      <w:r>
        <w:rPr>
          <w:rFonts w:ascii="Cambria Math" w:hAnsi="Cambria Math" w:eastAsia="Cambria Math"/>
          <w:spacing w:val="13"/>
          <w:sz w:val="22"/>
        </w:rPr>
        <w:t> </w:t>
      </w:r>
      <w:r>
        <w:rPr>
          <w:rFonts w:ascii="Cambria Math" w:hAnsi="Cambria Math" w:eastAsia="Cambria Math"/>
          <w:sz w:val="22"/>
        </w:rPr>
        <w:t>14</w:t>
      </w:r>
    </w:p>
    <w:p>
      <w:pPr>
        <w:spacing w:line="289" w:lineRule="exact" w:before="0"/>
        <w:ind w:left="102" w:right="1775" w:firstLine="0"/>
        <w:jc w:val="left"/>
        <w:rPr>
          <w:rFonts w:ascii="Cambria Math" w:hAnsi="Cambria Math" w:eastAsia="Cambria Math"/>
          <w:sz w:val="22"/>
        </w:rPr>
      </w:pPr>
      <w:r>
        <w:rPr>
          <w:sz w:val="24"/>
        </w:rPr>
        <w:t>Con α= 0.05; </w:t>
      </w:r>
      <w:r>
        <w:rPr>
          <w:rFonts w:ascii="Cambria Math" w:hAnsi="Cambria Math" w:eastAsia="Cambria Math"/>
          <w:sz w:val="22"/>
        </w:rPr>
        <w:t>𝜐 = �1 + �2 − 2 = 15 − 14 + 2 = 27</w:t>
      </w:r>
    </w:p>
    <w:p>
      <w:pPr>
        <w:spacing w:line="490" w:lineRule="atLeast" w:before="13"/>
        <w:ind w:left="4060" w:right="4072" w:firstLine="0"/>
        <w:jc w:val="center"/>
        <w:rPr>
          <w:rFonts w:ascii="Cambria Math" w:hAnsi="Cambria Math" w:eastAsia="Cambria Math"/>
          <w:sz w:val="22"/>
        </w:rPr>
      </w:pPr>
      <w:r>
        <w:rPr>
          <w:rFonts w:ascii="Cambria Math" w:hAnsi="Cambria Math" w:eastAsia="Cambria Math"/>
          <w:w w:val="90"/>
          <w:sz w:val="22"/>
        </w:rPr>
        <w:t>𝐻�: �1 = </w:t>
      </w:r>
      <w:r>
        <w:rPr>
          <w:rFonts w:ascii="Cambria Math" w:hAnsi="Cambria Math" w:eastAsia="Cambria Math"/>
          <w:sz w:val="22"/>
        </w:rPr>
        <w:t>�2 1�: �1 ≠ �2</w:t>
      </w:r>
    </w:p>
    <w:p>
      <w:pPr>
        <w:spacing w:after="0" w:line="490" w:lineRule="atLeast"/>
        <w:jc w:val="center"/>
        <w:rPr>
          <w:rFonts w:ascii="Cambria Math" w:hAnsi="Cambria Math" w:eastAsia="Cambria Math"/>
          <w:sz w:val="22"/>
        </w:rPr>
        <w:sectPr>
          <w:type w:val="continuous"/>
          <w:pgSz w:w="12250" w:h="15850"/>
          <w:pgMar w:top="1500" w:bottom="280" w:left="1600" w:right="1300"/>
        </w:sectPr>
      </w:pPr>
    </w:p>
    <w:p>
      <w:pPr>
        <w:pStyle w:val="BodyText"/>
        <w:spacing w:before="134"/>
        <w:ind w:left="102" w:right="104"/>
      </w:pPr>
      <w:r>
        <w:rPr/>
        <w:t>Para decidir</w:t>
      </w:r>
    </w:p>
    <w:p>
      <w:pPr>
        <w:pStyle w:val="BodyText"/>
        <w:spacing w:before="160"/>
        <w:ind w:left="102" w:right="104"/>
        <w:rPr>
          <w:rFonts w:ascii="Cambria Math" w:eastAsia="Cambria Math"/>
        </w:rPr>
      </w:pPr>
      <w:r>
        <w:rPr/>
        <w:t>Para </w:t>
      </w:r>
      <w:r>
        <w:rPr>
          <w:rFonts w:ascii="Cambria Math" w:eastAsia="Cambria Math"/>
        </w:rPr>
        <w:t>�� = 27; 0.975  2.05</w:t>
      </w:r>
    </w:p>
    <w:p>
      <w:pPr>
        <w:pStyle w:val="BodyText"/>
        <w:spacing w:line="374" w:lineRule="auto" w:before="158"/>
        <w:ind w:left="102" w:right="3994"/>
      </w:pPr>
      <w:r>
        <w:rPr/>
        <w:t>Se acepta la Ho, si </w:t>
      </w:r>
      <w:r>
        <w:rPr>
          <w:rFonts w:ascii="Cambria Math" w:eastAsia="Cambria Math"/>
        </w:rPr>
        <w:t>� </w:t>
      </w:r>
      <w:r>
        <w:rPr/>
        <w:t>se encuentra entre -2.05 a 2.05 Se rechazara la Ho, si </w:t>
      </w:r>
      <w:r>
        <w:rPr>
          <w:rFonts w:ascii="Cambria Math" w:eastAsia="Cambria Math"/>
          <w:sz w:val="22"/>
        </w:rPr>
        <w:t>� </w:t>
      </w:r>
      <w:r>
        <w:rPr/>
        <w:t>se encuentra entre -2.05 a 2.5</w:t>
      </w:r>
    </w:p>
    <w:p>
      <w:pPr>
        <w:spacing w:after="0" w:line="374" w:lineRule="auto"/>
        <w:sectPr>
          <w:pgSz w:w="12250" w:h="15850"/>
          <w:pgMar w:header="781" w:footer="1165" w:top="1420" w:bottom="1380" w:left="1600" w:right="1320"/>
        </w:sectPr>
      </w:pPr>
    </w:p>
    <w:p>
      <w:pPr>
        <w:tabs>
          <w:tab w:pos="663" w:val="left" w:leader="none"/>
        </w:tabs>
        <w:spacing w:line="300" w:lineRule="exact" w:before="68"/>
        <w:ind w:left="102" w:right="0" w:firstLine="0"/>
        <w:jc w:val="left"/>
        <w:rPr>
          <w:rFonts w:ascii="Cambria Math" w:hAnsi="Cambria Math" w:eastAsia="Cambria Math"/>
          <w:sz w:val="16"/>
        </w:rPr>
      </w:pPr>
      <w:r>
        <w:rPr/>
        <w:pict>
          <v:group style="position:absolute;margin-left:105.364998pt;margin-top:13.986589pt;width:43.95pt;height:2.450pt;mso-position-horizontal-relative:page;mso-position-vertical-relative:paragraph;z-index:-234448" coordorigin="2107,280" coordsize="879,49">
            <v:line style="position:absolute" from="2285,323" to="2592,323" stroked="true" strokeweight=".48001pt" strokecolor="#000000"/>
            <v:line style="position:absolute" from="2115,287" to="2979,287" stroked="true" strokeweight=".72pt" strokecolor="#000000"/>
            <w10:wrap type="none"/>
          </v:group>
        </w:pict>
      </w:r>
      <w:r>
        <w:rPr/>
        <w:pict>
          <v:shape style="position:absolute;margin-left:106.220001pt;margin-top:16.909578pt;width:4.55pt;height:6.5pt;mso-position-horizontal-relative:page;mso-position-vertical-relative:paragraph;z-index:-234208" type="#_x0000_t202" filled="false" stroked="false">
            <v:textbox inset="0,0,0,0">
              <w:txbxContent>
                <w:p>
                  <w:pPr>
                    <w:spacing w:line="130" w:lineRule="exact" w:before="0"/>
                    <w:ind w:left="0" w:right="-85" w:firstLine="0"/>
                    <w:jc w:val="left"/>
                    <w:rPr>
                      <w:rFonts w:ascii="Cambria Math" w:eastAsia="Cambria Math"/>
                      <w:sz w:val="13"/>
                    </w:rPr>
                  </w:pPr>
                  <w:r>
                    <w:rPr>
                      <w:rFonts w:ascii="Cambria Math" w:eastAsia="Cambria Math"/>
                      <w:w w:val="119"/>
                      <w:sz w:val="13"/>
                    </w:rPr>
                    <w:t>𝜎</w:t>
                  </w:r>
                </w:p>
              </w:txbxContent>
            </v:textbox>
            <w10:wrap type="none"/>
          </v:shape>
        </w:pict>
      </w:r>
      <w:r>
        <w:rPr>
          <w:rFonts w:ascii="Cambria Math" w:hAnsi="Cambria Math" w:eastAsia="Cambria Math"/>
          <w:position w:val="-12"/>
          <w:sz w:val="22"/>
        </w:rPr>
        <w:t>�</w:t>
      </w:r>
      <w:r>
        <w:rPr>
          <w:rFonts w:ascii="Cambria Math" w:hAnsi="Cambria Math" w:eastAsia="Cambria Math"/>
          <w:spacing w:val="6"/>
          <w:position w:val="-12"/>
          <w:sz w:val="22"/>
        </w:rPr>
        <w:t> </w:t>
      </w:r>
      <w:r>
        <w:rPr>
          <w:rFonts w:ascii="Cambria Math" w:hAnsi="Cambria Math" w:eastAsia="Cambria Math"/>
          <w:position w:val="-12"/>
          <w:sz w:val="22"/>
        </w:rPr>
        <w:t>=</w:t>
        <w:tab/>
      </w:r>
      <w:r>
        <w:rPr>
          <w:rFonts w:ascii="Cambria Math" w:hAnsi="Cambria Math" w:eastAsia="Cambria Math"/>
          <w:spacing w:val="-33"/>
          <w:sz w:val="16"/>
        </w:rPr>
        <w:t>𝒳1−𝒳2</w:t>
      </w:r>
    </w:p>
    <w:p>
      <w:pPr>
        <w:spacing w:line="159" w:lineRule="exact" w:before="0"/>
        <w:ind w:left="565" w:right="0" w:firstLine="0"/>
        <w:jc w:val="left"/>
        <w:rPr>
          <w:rFonts w:ascii="Cambria Math" w:hAnsi="Cambria Math"/>
          <w:sz w:val="16"/>
        </w:rPr>
      </w:pPr>
      <w:r>
        <w:rPr/>
        <w:pict>
          <v:line style="position:absolute;mso-position-horizontal-relative:page;mso-position-vertical-relative:paragraph;z-index:-234472" from="121.339996pt,6.866239pt" to="129.739996pt,6.866239pt" stroked="true" strokeweight=".48pt" strokecolor="#000000">
            <w10:wrap type="none"/>
          </v:line>
        </w:pict>
      </w:r>
      <w:r>
        <w:rPr/>
        <w:pict>
          <v:line style="position:absolute;mso-position-horizontal-relative:page;mso-position-vertical-relative:paragraph;z-index:-234424" from="135.619995pt,6.866239pt" to="144.019995pt,6.866239pt" stroked="true" strokeweight=".48pt" strokecolor="#000000">
            <w10:wrap type="none"/>
          </v:line>
        </w:pict>
      </w:r>
      <w:r>
        <w:rPr>
          <w:rFonts w:ascii="Cambria Math" w:hAnsi="Cambria Math"/>
          <w:w w:val="105"/>
          <w:sz w:val="16"/>
        </w:rPr>
        <w:t>√(   </w:t>
      </w:r>
      <w:r>
        <w:rPr>
          <w:rFonts w:ascii="Cambria Math" w:hAnsi="Cambria Math"/>
          <w:w w:val="105"/>
          <w:position w:val="9"/>
          <w:sz w:val="13"/>
        </w:rPr>
        <w:t>1  </w:t>
      </w:r>
      <w:r>
        <w:rPr>
          <w:rFonts w:ascii="Cambria Math" w:hAnsi="Cambria Math"/>
          <w:w w:val="105"/>
          <w:sz w:val="16"/>
        </w:rPr>
        <w:t>+ </w:t>
      </w:r>
      <w:r>
        <w:rPr>
          <w:rFonts w:ascii="Cambria Math" w:hAnsi="Cambria Math"/>
          <w:w w:val="105"/>
          <w:position w:val="9"/>
          <w:sz w:val="13"/>
        </w:rPr>
        <w:t>1  </w:t>
      </w:r>
      <w:r>
        <w:rPr>
          <w:rFonts w:ascii="Cambria Math" w:hAnsi="Cambria Math"/>
          <w:w w:val="105"/>
          <w:sz w:val="16"/>
        </w:rPr>
        <w:t>)</w:t>
      </w:r>
    </w:p>
    <w:p>
      <w:pPr>
        <w:pStyle w:val="BodyText"/>
        <w:spacing w:before="121"/>
        <w:ind w:left="102"/>
      </w:pPr>
      <w:r>
        <w:rPr/>
        <w:br w:type="column"/>
      </w:r>
      <w:r>
        <w:rPr/>
        <w:t>En donde</w:t>
      </w:r>
    </w:p>
    <w:p>
      <w:pPr>
        <w:spacing w:after="0"/>
        <w:sectPr>
          <w:type w:val="continuous"/>
          <w:pgSz w:w="12250" w:h="15850"/>
          <w:pgMar w:top="1500" w:bottom="280" w:left="1600" w:right="1320"/>
          <w:cols w:num="2" w:equalWidth="0">
            <w:col w:w="1384" w:space="333"/>
            <w:col w:w="7613"/>
          </w:cols>
        </w:sectPr>
      </w:pPr>
    </w:p>
    <w:p>
      <w:pPr>
        <w:spacing w:line="134" w:lineRule="exact" w:before="0"/>
        <w:ind w:left="826" w:right="104" w:firstLine="0"/>
        <w:jc w:val="left"/>
        <w:rPr>
          <w:rFonts w:ascii="Cambria Math" w:eastAsia="Cambria Math"/>
          <w:sz w:val="13"/>
        </w:rPr>
      </w:pPr>
      <w:r>
        <w:rPr>
          <w:rFonts w:ascii="Cambria Math" w:eastAsia="Cambria Math"/>
          <w:spacing w:val="-39"/>
          <w:w w:val="115"/>
          <w:sz w:val="13"/>
        </w:rPr>
        <w:t>𝑛1</w:t>
      </w:r>
      <w:r>
        <w:rPr>
          <w:rFonts w:ascii="Cambria Math" w:eastAsia="Cambria Math"/>
          <w:spacing w:val="25"/>
          <w:w w:val="115"/>
          <w:sz w:val="13"/>
        </w:rPr>
        <w:t> </w:t>
      </w:r>
      <w:r>
        <w:rPr>
          <w:rFonts w:ascii="Cambria Math" w:eastAsia="Cambria Math"/>
          <w:spacing w:val="-39"/>
          <w:w w:val="115"/>
          <w:sz w:val="13"/>
        </w:rPr>
        <w:t>𝑛2</w:t>
      </w:r>
    </w:p>
    <w:p>
      <w:pPr>
        <w:pStyle w:val="BodyText"/>
        <w:rPr>
          <w:rFonts w:ascii="Cambria Math"/>
          <w:sz w:val="20"/>
        </w:rPr>
      </w:pPr>
    </w:p>
    <w:p>
      <w:pPr>
        <w:pStyle w:val="BodyText"/>
        <w:rPr>
          <w:rFonts w:ascii="Cambria Math"/>
          <w:sz w:val="20"/>
        </w:rPr>
      </w:pPr>
    </w:p>
    <w:p>
      <w:pPr>
        <w:pStyle w:val="BodyText"/>
        <w:spacing w:before="3"/>
        <w:rPr>
          <w:rFonts w:ascii="Cambria Math"/>
          <w:sz w:val="26"/>
        </w:rPr>
      </w:pPr>
      <w:r>
        <w:rPr/>
        <w:pict>
          <v:line style="position:absolute;mso-position-horizontal-relative:page;mso-position-vertical-relative:paragraph;z-index:13336;mso-wrap-distance-left:0;mso-wrap-distance-right:0" from="297.549988pt,17.738655pt" to="358.389988pt,17.738655pt" stroked="true" strokeweight=".72pt" strokecolor="#000000">
            <w10:wrap type="topAndBottom"/>
          </v:line>
        </w:pict>
      </w:r>
    </w:p>
    <w:p>
      <w:pPr>
        <w:spacing w:line="209" w:lineRule="exact" w:before="36"/>
        <w:ind w:left="2343" w:right="1755" w:firstLine="0"/>
        <w:jc w:val="center"/>
        <w:rPr>
          <w:rFonts w:ascii="Cambria Math" w:eastAsia="Cambria Math"/>
          <w:sz w:val="16"/>
        </w:rPr>
      </w:pPr>
      <w:r>
        <w:rPr>
          <w:rFonts w:ascii="Cambria Math" w:eastAsia="Cambria Math"/>
          <w:spacing w:val="-34"/>
          <w:w w:val="95"/>
          <w:sz w:val="22"/>
        </w:rPr>
        <w:t>�1𝑆</w:t>
      </w:r>
      <w:r>
        <w:rPr>
          <w:rFonts w:ascii="Cambria Math" w:eastAsia="Cambria Math"/>
          <w:spacing w:val="-34"/>
          <w:w w:val="95"/>
          <w:position w:val="7"/>
          <w:sz w:val="16"/>
        </w:rPr>
        <w:t>2</w:t>
      </w:r>
      <w:r>
        <w:rPr>
          <w:rFonts w:ascii="Cambria Math" w:eastAsia="Cambria Math"/>
          <w:spacing w:val="25"/>
          <w:w w:val="95"/>
          <w:position w:val="7"/>
          <w:sz w:val="16"/>
        </w:rPr>
        <w:t> </w:t>
      </w:r>
      <w:r>
        <w:rPr>
          <w:rFonts w:ascii="Cambria Math" w:eastAsia="Cambria Math"/>
          <w:spacing w:val="-34"/>
          <w:w w:val="95"/>
          <w:sz w:val="22"/>
        </w:rPr>
        <w:t>+    �2𝑆</w:t>
      </w:r>
      <w:r>
        <w:rPr>
          <w:rFonts w:ascii="Cambria Math" w:eastAsia="Cambria Math"/>
          <w:spacing w:val="-34"/>
          <w:w w:val="95"/>
          <w:position w:val="8"/>
          <w:sz w:val="16"/>
        </w:rPr>
        <w:t>2</w:t>
      </w:r>
    </w:p>
    <w:p>
      <w:pPr>
        <w:tabs>
          <w:tab w:pos="1687" w:val="left" w:leader="none"/>
        </w:tabs>
        <w:spacing w:line="160" w:lineRule="exact" w:before="0"/>
        <w:ind w:left="0" w:right="19" w:firstLine="0"/>
        <w:jc w:val="center"/>
        <w:rPr>
          <w:rFonts w:ascii="Cambria Math" w:hAnsi="Cambria Math" w:eastAsia="Cambria Math"/>
          <w:sz w:val="16"/>
        </w:rPr>
      </w:pPr>
      <w:r>
        <w:rPr/>
        <w:pict>
          <v:line style="position:absolute;mso-position-horizontal-relative:page;mso-position-vertical-relative:paragraph;z-index:-234400" from="297.549988pt,6.408862pt" to="358.389988pt,6.408862pt" stroked="true" strokeweight=".72pt" strokecolor="#000000">
            <w10:wrap type="none"/>
          </v:line>
        </w:pict>
      </w:r>
      <w:r>
        <w:rPr>
          <w:rFonts w:ascii="Cambria Math" w:hAnsi="Cambria Math" w:eastAsia="Cambria Math"/>
          <w:w w:val="105"/>
          <w:sz w:val="22"/>
        </w:rPr>
        <w:t>𝜎</w:t>
      </w:r>
      <w:r>
        <w:rPr>
          <w:rFonts w:ascii="Cambria Math" w:hAnsi="Cambria Math" w:eastAsia="Cambria Math"/>
          <w:spacing w:val="16"/>
          <w:w w:val="105"/>
          <w:sz w:val="22"/>
        </w:rPr>
        <w:t> </w:t>
      </w:r>
      <w:r>
        <w:rPr>
          <w:rFonts w:ascii="Cambria Math" w:hAnsi="Cambria Math" w:eastAsia="Cambria Math"/>
          <w:w w:val="105"/>
          <w:sz w:val="22"/>
        </w:rPr>
        <w:t>=</w:t>
      </w:r>
      <w:r>
        <w:rPr>
          <w:rFonts w:ascii="Cambria Math" w:hAnsi="Cambria Math" w:eastAsia="Cambria Math"/>
          <w:spacing w:val="9"/>
          <w:w w:val="105"/>
          <w:sz w:val="22"/>
        </w:rPr>
        <w:t> </w:t>
      </w:r>
      <w:r>
        <w:rPr>
          <w:rFonts w:ascii="Cambria Math" w:hAnsi="Cambria Math" w:eastAsia="Cambria Math"/>
          <w:w w:val="105"/>
          <w:position w:val="4"/>
          <w:sz w:val="22"/>
        </w:rPr>
        <w:t>√</w:t>
        <w:tab/>
      </w:r>
      <w:r>
        <w:rPr>
          <w:rFonts w:ascii="Cambria Math" w:hAnsi="Cambria Math" w:eastAsia="Cambria Math"/>
          <w:w w:val="105"/>
          <w:position w:val="11"/>
          <w:sz w:val="16"/>
        </w:rPr>
        <w:t>2</w:t>
      </w:r>
    </w:p>
    <w:p>
      <w:pPr>
        <w:spacing w:line="228" w:lineRule="exact" w:before="0"/>
        <w:ind w:left="2300" w:right="1755" w:firstLine="0"/>
        <w:jc w:val="center"/>
        <w:rPr>
          <w:rFonts w:ascii="Cambria Math" w:hAnsi="Cambria Math" w:eastAsia="Cambria Math"/>
          <w:sz w:val="22"/>
        </w:rPr>
      </w:pPr>
      <w:r>
        <w:rPr>
          <w:rFonts w:ascii="Cambria Math" w:hAnsi="Cambria Math" w:eastAsia="Cambria Math"/>
          <w:sz w:val="22"/>
        </w:rPr>
        <w:t>�1 + �2 − 2</w:t>
      </w:r>
    </w:p>
    <w:p>
      <w:pPr>
        <w:pStyle w:val="BodyText"/>
        <w:spacing w:before="7"/>
        <w:rPr>
          <w:rFonts w:ascii="Cambria Math"/>
          <w:sz w:val="25"/>
        </w:rPr>
      </w:pPr>
      <w:r>
        <w:rPr/>
        <w:pict>
          <v:line style="position:absolute;mso-position-horizontal-relative:page;mso-position-vertical-relative:paragraph;z-index:13360;mso-wrap-distance-left:0;mso-wrap-distance-right:0" from="258.170013pt,17.356142pt" to="376.750013pt,17.356142pt" stroked="true" strokeweight=".72pt" strokecolor="#000000">
            <w10:wrap type="topAndBottom"/>
          </v:line>
        </w:pict>
      </w:r>
    </w:p>
    <w:p>
      <w:pPr>
        <w:spacing w:line="207" w:lineRule="exact" w:before="44"/>
        <w:ind w:left="1932" w:right="1755" w:firstLine="0"/>
        <w:jc w:val="center"/>
        <w:rPr>
          <w:rFonts w:ascii="Cambria Math" w:hAnsi="Cambria Math"/>
          <w:sz w:val="22"/>
        </w:rPr>
      </w:pPr>
      <w:r>
        <w:rPr>
          <w:rFonts w:ascii="Cambria Math" w:hAnsi="Cambria Math"/>
          <w:position w:val="1"/>
          <w:sz w:val="22"/>
        </w:rPr>
        <w:t>(</w:t>
      </w:r>
      <w:r>
        <w:rPr>
          <w:rFonts w:ascii="Cambria Math" w:hAnsi="Cambria Math"/>
          <w:sz w:val="22"/>
        </w:rPr>
        <w:t>15</w:t>
      </w:r>
      <w:r>
        <w:rPr>
          <w:rFonts w:ascii="Cambria Math" w:hAnsi="Cambria Math"/>
          <w:position w:val="1"/>
          <w:sz w:val="22"/>
        </w:rPr>
        <w:t>)(</w:t>
      </w:r>
      <w:r>
        <w:rPr>
          <w:rFonts w:ascii="Cambria Math" w:hAnsi="Cambria Math"/>
          <w:sz w:val="22"/>
        </w:rPr>
        <w:t>3.26</w:t>
      </w:r>
      <w:r>
        <w:rPr>
          <w:rFonts w:ascii="Cambria Math" w:hAnsi="Cambria Math"/>
          <w:position w:val="1"/>
          <w:sz w:val="22"/>
        </w:rPr>
        <w:t>)</w:t>
      </w:r>
      <w:r>
        <w:rPr>
          <w:rFonts w:ascii="Cambria Math" w:hAnsi="Cambria Math"/>
          <w:position w:val="7"/>
          <w:sz w:val="16"/>
        </w:rPr>
        <w:t>2  </w:t>
      </w:r>
      <w:r>
        <w:rPr>
          <w:rFonts w:ascii="Cambria Math" w:hAnsi="Cambria Math"/>
          <w:sz w:val="22"/>
        </w:rPr>
        <w:t>+ (14)(2.8)²</w:t>
      </w:r>
    </w:p>
    <w:p>
      <w:pPr>
        <w:tabs>
          <w:tab w:pos="5985" w:val="left" w:leader="none"/>
        </w:tabs>
        <w:spacing w:line="175" w:lineRule="auto" w:before="0"/>
        <w:ind w:left="3395" w:right="3335" w:firstLine="0"/>
        <w:jc w:val="center"/>
        <w:rPr>
          <w:rFonts w:ascii="Cambria Math" w:hAnsi="Cambria Math"/>
          <w:sz w:val="22"/>
        </w:rPr>
      </w:pPr>
      <w:r>
        <w:rPr>
          <w:rFonts w:ascii="Cambria Math" w:hAnsi="Cambria Math"/>
          <w:sz w:val="22"/>
        </w:rPr>
        <w:t>√</w:t>
      </w:r>
      <w:r>
        <w:rPr>
          <w:rFonts w:ascii="Times New Roman" w:hAnsi="Times New Roman"/>
          <w:sz w:val="22"/>
          <w:u w:val="single"/>
        </w:rPr>
        <w:tab/>
      </w:r>
      <w:r>
        <w:rPr>
          <w:rFonts w:ascii="Times New Roman" w:hAnsi="Times New Roman"/>
          <w:sz w:val="22"/>
        </w:rPr>
        <w:t> </w:t>
      </w:r>
      <w:r>
        <w:rPr>
          <w:rFonts w:ascii="Cambria Math" w:hAnsi="Cambria Math"/>
          <w:sz w:val="22"/>
        </w:rPr>
        <w:t>15 + 14 −</w:t>
      </w:r>
      <w:r>
        <w:rPr>
          <w:rFonts w:ascii="Cambria Math" w:hAnsi="Cambria Math"/>
          <w:spacing w:val="-1"/>
          <w:sz w:val="22"/>
        </w:rPr>
        <w:t> </w:t>
      </w:r>
      <w:r>
        <w:rPr>
          <w:rFonts w:ascii="Cambria Math" w:hAnsi="Cambria Math"/>
          <w:sz w:val="22"/>
        </w:rPr>
        <w:t>2</w:t>
      </w:r>
    </w:p>
    <w:p>
      <w:pPr>
        <w:pStyle w:val="BodyText"/>
        <w:spacing w:before="2"/>
        <w:rPr>
          <w:rFonts w:ascii="Cambria Math"/>
          <w:sz w:val="27"/>
        </w:rPr>
      </w:pPr>
      <w:r>
        <w:rPr/>
        <w:pict>
          <v:line style="position:absolute;mso-position-horizontal-relative:page;mso-position-vertical-relative:paragraph;z-index:13384;mso-wrap-distance-left:0;mso-wrap-distance-right:0" from="250.729996pt,18.256002pt" to="384.069996pt,18.256002pt" stroked="true" strokeweight=".72pt" strokecolor="#000000">
            <w10:wrap type="topAndBottom"/>
          </v:line>
        </w:pict>
      </w:r>
    </w:p>
    <w:p>
      <w:pPr>
        <w:spacing w:line="206" w:lineRule="exact" w:before="42"/>
        <w:ind w:left="1931" w:right="1755" w:firstLine="0"/>
        <w:jc w:val="center"/>
        <w:rPr>
          <w:rFonts w:ascii="Cambria Math"/>
          <w:sz w:val="22"/>
        </w:rPr>
      </w:pPr>
      <w:r>
        <w:rPr>
          <w:rFonts w:ascii="Cambria Math"/>
          <w:position w:val="1"/>
          <w:sz w:val="22"/>
        </w:rPr>
        <w:t>(</w:t>
      </w:r>
      <w:r>
        <w:rPr>
          <w:rFonts w:ascii="Cambria Math"/>
          <w:sz w:val="22"/>
        </w:rPr>
        <w:t>15</w:t>
      </w:r>
      <w:r>
        <w:rPr>
          <w:rFonts w:ascii="Cambria Math"/>
          <w:position w:val="1"/>
          <w:sz w:val="22"/>
        </w:rPr>
        <w:t>)</w:t>
      </w:r>
      <w:r>
        <w:rPr>
          <w:rFonts w:ascii="Cambria Math"/>
          <w:sz w:val="22"/>
        </w:rPr>
        <w:t>(10.6276) + (14)(7.84)</w:t>
      </w:r>
    </w:p>
    <w:p>
      <w:pPr>
        <w:tabs>
          <w:tab w:pos="6131" w:val="left" w:leader="none"/>
        </w:tabs>
        <w:spacing w:line="170" w:lineRule="auto" w:before="0"/>
        <w:ind w:left="3246" w:right="3188" w:firstLine="0"/>
        <w:jc w:val="center"/>
        <w:rPr>
          <w:rFonts w:ascii="Cambria Math" w:hAnsi="Cambria Math"/>
          <w:sz w:val="22"/>
        </w:rPr>
      </w:pPr>
      <w:r>
        <w:rPr>
          <w:rFonts w:ascii="Cambria Math" w:hAnsi="Cambria Math"/>
          <w:w w:val="110"/>
          <w:sz w:val="22"/>
        </w:rPr>
        <w:t>√</w:t>
      </w:r>
      <w:r>
        <w:rPr>
          <w:rFonts w:ascii="Times New Roman" w:hAnsi="Times New Roman"/>
          <w:w w:val="110"/>
          <w:sz w:val="22"/>
          <w:u w:val="single"/>
        </w:rPr>
        <w:tab/>
      </w:r>
      <w:r>
        <w:rPr>
          <w:rFonts w:ascii="Times New Roman" w:hAnsi="Times New Roman"/>
          <w:w w:val="110"/>
          <w:sz w:val="22"/>
        </w:rPr>
        <w:t> </w:t>
      </w:r>
      <w:r>
        <w:rPr>
          <w:rFonts w:ascii="Cambria Math" w:hAnsi="Cambria Math"/>
          <w:w w:val="110"/>
          <w:sz w:val="22"/>
        </w:rPr>
        <w:t>27</w:t>
      </w:r>
    </w:p>
    <w:p>
      <w:pPr>
        <w:pStyle w:val="BodyText"/>
        <w:spacing w:before="8"/>
        <w:rPr>
          <w:rFonts w:ascii="Cambria Math"/>
          <w:sz w:val="18"/>
        </w:rPr>
      </w:pPr>
    </w:p>
    <w:p>
      <w:pPr>
        <w:spacing w:after="0"/>
        <w:rPr>
          <w:rFonts w:ascii="Cambria Math"/>
          <w:sz w:val="18"/>
        </w:rPr>
        <w:sectPr>
          <w:type w:val="continuous"/>
          <w:pgSz w:w="12250" w:h="15850"/>
          <w:pgMar w:top="1500" w:bottom="280" w:left="1600" w:right="1320"/>
        </w:sectPr>
      </w:pPr>
    </w:p>
    <w:p>
      <w:pPr>
        <w:spacing w:line="213" w:lineRule="exact" w:before="70"/>
        <w:ind w:left="2590" w:right="205" w:firstLine="0"/>
        <w:jc w:val="center"/>
        <w:rPr>
          <w:rFonts w:ascii="Cambria Math"/>
          <w:sz w:val="22"/>
        </w:rPr>
      </w:pPr>
      <w:r>
        <w:rPr>
          <w:rFonts w:ascii="Cambria Math"/>
          <w:sz w:val="22"/>
        </w:rPr>
        <w:t>159.414 + 109.76</w:t>
      </w:r>
    </w:p>
    <w:p>
      <w:pPr>
        <w:spacing w:line="158" w:lineRule="exact" w:before="0"/>
        <w:ind w:left="0" w:right="0" w:firstLine="0"/>
        <w:jc w:val="right"/>
        <w:rPr>
          <w:rFonts w:ascii="Cambria Math"/>
          <w:sz w:val="22"/>
        </w:rPr>
      </w:pPr>
      <w:r>
        <w:rPr/>
        <w:pict>
          <v:line style="position:absolute;mso-position-horizontal-relative:page;mso-position-vertical-relative:paragraph;z-index:13528" from="210.410004pt,5.084151pt" to="295.034004pt,5.084151pt" stroked="true" strokeweight=".72pt" strokecolor="#000000">
            <w10:wrap type="none"/>
          </v:line>
        </w:pict>
      </w:r>
      <w:r>
        <w:rPr>
          <w:rFonts w:ascii="Cambria Math"/>
          <w:w w:val="100"/>
          <w:sz w:val="22"/>
        </w:rPr>
        <w:t>=</w:t>
      </w:r>
    </w:p>
    <w:p>
      <w:pPr>
        <w:spacing w:line="203" w:lineRule="exact" w:before="0"/>
        <w:ind w:left="0" w:right="950" w:firstLine="0"/>
        <w:jc w:val="right"/>
        <w:rPr>
          <w:rFonts w:ascii="Cambria Math"/>
          <w:sz w:val="22"/>
        </w:rPr>
      </w:pPr>
      <w:r>
        <w:rPr>
          <w:rFonts w:ascii="Cambria Math"/>
          <w:sz w:val="22"/>
        </w:rPr>
        <w:t>27</w:t>
      </w:r>
    </w:p>
    <w:p>
      <w:pPr>
        <w:spacing w:line="198" w:lineRule="exact" w:before="167"/>
        <w:ind w:left="0" w:right="506" w:firstLine="0"/>
        <w:jc w:val="right"/>
        <w:rPr>
          <w:rFonts w:ascii="Cambria Math" w:hAnsi="Cambria Math"/>
          <w:sz w:val="22"/>
        </w:rPr>
      </w:pPr>
      <w:r>
        <w:rPr>
          <w:rFonts w:ascii="Cambria Math" w:hAnsi="Cambria Math"/>
          <w:sz w:val="22"/>
        </w:rPr>
        <w:t>6.4 − 5.7</w:t>
      </w:r>
    </w:p>
    <w:p>
      <w:pPr>
        <w:spacing w:before="70"/>
        <w:ind w:left="68" w:right="0" w:firstLine="0"/>
        <w:jc w:val="center"/>
        <w:rPr>
          <w:rFonts w:ascii="Cambria Math"/>
          <w:sz w:val="22"/>
        </w:rPr>
      </w:pPr>
      <w:r>
        <w:rPr/>
        <w:br w:type="column"/>
      </w:r>
      <w:r>
        <w:rPr>
          <w:rFonts w:ascii="Cambria Math"/>
          <w:sz w:val="22"/>
        </w:rPr>
        <w:t>269.174</w:t>
      </w:r>
    </w:p>
    <w:p>
      <w:pPr>
        <w:spacing w:before="59"/>
        <w:ind w:left="61" w:right="0" w:firstLine="0"/>
        <w:jc w:val="center"/>
        <w:rPr>
          <w:rFonts w:ascii="Cambria Math"/>
          <w:sz w:val="22"/>
        </w:rPr>
      </w:pPr>
      <w:r>
        <w:rPr/>
        <w:pict>
          <v:line style="position:absolute;mso-position-horizontal-relative:page;mso-position-vertical-relative:paragraph;z-index:13552" from="311.829987pt,2.84215pt" to="350.589987pt,2.84215pt" stroked="true" strokeweight=".72pt" strokecolor="#000000">
            <w10:wrap type="none"/>
          </v:line>
        </w:pict>
      </w:r>
      <w:r>
        <w:rPr>
          <w:rFonts w:ascii="Cambria Math"/>
          <w:sz w:val="22"/>
        </w:rPr>
        <w:t>27</w:t>
      </w:r>
    </w:p>
    <w:p>
      <w:pPr>
        <w:pStyle w:val="BodyText"/>
        <w:spacing w:before="3"/>
        <w:rPr>
          <w:rFonts w:ascii="Cambria Math"/>
          <w:sz w:val="20"/>
        </w:rPr>
      </w:pPr>
      <w:r>
        <w:rPr/>
        <w:br w:type="column"/>
      </w:r>
      <w:r>
        <w:rPr>
          <w:rFonts w:ascii="Cambria Math"/>
          <w:sz w:val="20"/>
        </w:rPr>
      </w:r>
    </w:p>
    <w:p>
      <w:pPr>
        <w:spacing w:before="0"/>
        <w:ind w:left="17" w:right="0" w:firstLine="0"/>
        <w:jc w:val="left"/>
        <w:rPr>
          <w:rFonts w:ascii="Cambria Math"/>
          <w:sz w:val="22"/>
        </w:rPr>
      </w:pPr>
      <w:r>
        <w:rPr>
          <w:rFonts w:ascii="Cambria Math"/>
          <w:sz w:val="22"/>
        </w:rPr>
        <w:t>= 9.9694074</w:t>
      </w:r>
    </w:p>
    <w:p>
      <w:pPr>
        <w:pStyle w:val="BodyText"/>
        <w:spacing w:before="10"/>
        <w:rPr>
          <w:rFonts w:ascii="Cambria Math"/>
          <w:sz w:val="26"/>
        </w:rPr>
      </w:pPr>
    </w:p>
    <w:p>
      <w:pPr>
        <w:spacing w:line="198" w:lineRule="exact" w:before="1"/>
        <w:ind w:left="103" w:right="0" w:firstLine="0"/>
        <w:jc w:val="left"/>
        <w:rPr>
          <w:rFonts w:ascii="Cambria Math"/>
          <w:sz w:val="22"/>
        </w:rPr>
      </w:pPr>
      <w:r>
        <w:rPr>
          <w:rFonts w:ascii="Cambria Math"/>
          <w:sz w:val="22"/>
        </w:rPr>
        <w:t>0.7</w:t>
      </w:r>
    </w:p>
    <w:p>
      <w:pPr>
        <w:spacing w:after="0" w:line="198" w:lineRule="exact"/>
        <w:jc w:val="left"/>
        <w:rPr>
          <w:rFonts w:ascii="Cambria Math"/>
          <w:sz w:val="22"/>
        </w:rPr>
        <w:sectPr>
          <w:type w:val="continuous"/>
          <w:pgSz w:w="12250" w:h="15850"/>
          <w:pgMar w:top="1500" w:bottom="280" w:left="1600" w:right="1320"/>
          <w:cols w:num="3" w:equalWidth="0">
            <w:col w:w="4528" w:space="40"/>
            <w:col w:w="849" w:space="40"/>
            <w:col w:w="3873"/>
          </w:cols>
        </w:sectPr>
      </w:pPr>
    </w:p>
    <w:p>
      <w:pPr>
        <w:tabs>
          <w:tab w:pos="3299" w:val="left" w:leader="none"/>
          <w:tab w:pos="4314" w:val="left" w:leader="none"/>
        </w:tabs>
        <w:spacing w:line="180" w:lineRule="exact" w:before="0"/>
        <w:ind w:left="2517" w:right="0" w:firstLine="0"/>
        <w:jc w:val="left"/>
        <w:rPr>
          <w:rFonts w:ascii="Cambria Math" w:eastAsia="Cambria Math"/>
          <w:sz w:val="22"/>
        </w:rPr>
      </w:pPr>
      <w:r>
        <w:rPr/>
        <w:pict>
          <v:line style="position:absolute;mso-position-horizontal-relative:page;mso-position-vertical-relative:paragraph;z-index:-234304" from="226.490005pt,5.827872pt" to="293.234005pt,5.827872pt" stroked="true" strokeweight=".72pt" strokecolor="#000000">
            <w10:wrap type="none"/>
          </v:line>
        </w:pict>
      </w:r>
      <w:r>
        <w:rPr>
          <w:rFonts w:ascii="Cambria Math" w:eastAsia="Cambria Math"/>
          <w:sz w:val="22"/>
        </w:rPr>
        <w:t>�</w:t>
      </w:r>
      <w:r>
        <w:rPr>
          <w:rFonts w:ascii="Cambria Math" w:eastAsia="Cambria Math"/>
          <w:spacing w:val="6"/>
          <w:sz w:val="22"/>
        </w:rPr>
        <w:t> </w:t>
      </w:r>
      <w:r>
        <w:rPr>
          <w:rFonts w:ascii="Cambria Math" w:eastAsia="Cambria Math"/>
          <w:sz w:val="22"/>
        </w:rPr>
        <w:t>=</w:t>
        <w:tab/>
      </w:r>
      <w:r>
        <w:rPr>
          <w:rFonts w:ascii="Times New Roman" w:eastAsia="Times New Roman"/>
          <w:sz w:val="22"/>
          <w:u w:val="single"/>
        </w:rPr>
        <w:t> </w:t>
        <w:tab/>
      </w:r>
      <w:r>
        <w:rPr>
          <w:rFonts w:ascii="Cambria Math" w:eastAsia="Cambria Math"/>
          <w:sz w:val="22"/>
        </w:rPr>
        <w:t>=</w:t>
      </w:r>
    </w:p>
    <w:p>
      <w:pPr>
        <w:pStyle w:val="BodyText"/>
        <w:rPr>
          <w:rFonts w:ascii="Cambria Math"/>
          <w:sz w:val="10"/>
        </w:rPr>
      </w:pPr>
      <w:r>
        <w:rPr/>
        <w:br w:type="column"/>
      </w:r>
      <w:r>
        <w:rPr>
          <w:rFonts w:ascii="Cambria Math"/>
          <w:sz w:val="10"/>
        </w:rPr>
      </w:r>
    </w:p>
    <w:p>
      <w:pPr>
        <w:spacing w:line="62" w:lineRule="exact" w:before="0"/>
        <w:ind w:left="83" w:right="0" w:firstLine="0"/>
        <w:jc w:val="left"/>
        <w:rPr>
          <w:rFonts w:ascii="Cambria Math"/>
          <w:sz w:val="13"/>
        </w:rPr>
      </w:pPr>
      <w:r>
        <w:rPr/>
        <w:pict>
          <v:group style="position:absolute;margin-left:309.654999pt;margin-top:-.438739pt;width:111.3pt;height:3.65pt;mso-position-horizontal-relative:page;mso-position-vertical-relative:paragraph;z-index:-234280" coordorigin="6193,-9" coordsize="2226,73">
            <v:line style="position:absolute" from="6549,56" to="8411,56" stroked="true" strokeweight=".72pt" strokecolor="#000000"/>
            <v:line style="position:absolute" from="6201,-1" to="8411,-1" stroked="true" strokeweight=".72pt" strokecolor="#000000"/>
            <w10:wrap type="none"/>
          </v:group>
        </w:pict>
      </w:r>
      <w:r>
        <w:rPr>
          <w:rFonts w:ascii="Cambria Math"/>
          <w:w w:val="105"/>
          <w:sz w:val="13"/>
        </w:rPr>
        <w:t>9.97</w:t>
      </w:r>
    </w:p>
    <w:p>
      <w:pPr>
        <w:spacing w:after="0" w:line="62" w:lineRule="exact"/>
        <w:jc w:val="left"/>
        <w:rPr>
          <w:rFonts w:ascii="Cambria Math"/>
          <w:sz w:val="13"/>
        </w:rPr>
        <w:sectPr>
          <w:type w:val="continuous"/>
          <w:pgSz w:w="12250" w:h="15850"/>
          <w:pgMar w:top="1500" w:bottom="280" w:left="1600" w:right="1320"/>
          <w:cols w:num="2" w:equalWidth="0">
            <w:col w:w="4492" w:space="40"/>
            <w:col w:w="4798"/>
          </w:cols>
        </w:sectPr>
      </w:pPr>
    </w:p>
    <w:p>
      <w:pPr>
        <w:spacing w:line="107" w:lineRule="exact" w:before="31"/>
        <w:ind w:left="0" w:right="384" w:firstLine="0"/>
        <w:jc w:val="right"/>
        <w:rPr>
          <w:rFonts w:ascii="Cambria Math"/>
          <w:sz w:val="13"/>
        </w:rPr>
      </w:pPr>
      <w:r>
        <w:rPr/>
        <w:pict>
          <v:shape style="position:absolute;margin-left:253.369995pt;margin-top:.818397pt;width:6.15pt;height:11.05pt;mso-position-horizontal-relative:page;mso-position-vertical-relative:paragraph;z-index:13720" type="#_x0000_t202" filled="false" stroked="false">
            <v:textbox inset="0,0,0,0">
              <w:txbxContent>
                <w:p>
                  <w:pPr>
                    <w:spacing w:line="221" w:lineRule="exact" w:before="0"/>
                    <w:ind w:left="0" w:right="0" w:firstLine="0"/>
                    <w:jc w:val="left"/>
                    <w:rPr>
                      <w:rFonts w:ascii="Cambria Math"/>
                      <w:sz w:val="22"/>
                    </w:rPr>
                  </w:pPr>
                  <w:r>
                    <w:rPr>
                      <w:rFonts w:ascii="Cambria Math"/>
                      <w:w w:val="100"/>
                      <w:sz w:val="22"/>
                    </w:rPr>
                    <w:t>1</w:t>
                  </w:r>
                </w:p>
              </w:txbxContent>
            </v:textbox>
            <w10:wrap type="none"/>
          </v:shape>
        </w:pict>
      </w:r>
      <w:r>
        <w:rPr>
          <w:rFonts w:ascii="Cambria Math"/>
          <w:w w:val="105"/>
          <w:sz w:val="13"/>
        </w:rPr>
        <w:t>9.97</w:t>
      </w:r>
    </w:p>
    <w:p>
      <w:pPr>
        <w:spacing w:line="119" w:lineRule="exact" w:before="0"/>
        <w:ind w:left="0" w:right="180" w:firstLine="0"/>
        <w:jc w:val="right"/>
        <w:rPr>
          <w:rFonts w:ascii="Cambria Math" w:hAnsi="Cambria Math"/>
          <w:sz w:val="22"/>
        </w:rPr>
      </w:pPr>
      <w:r>
        <w:rPr/>
        <w:pict>
          <v:line style="position:absolute;mso-position-horizontal-relative:page;mso-position-vertical-relative:paragraph;z-index:-234328" from="250.369995pt,6.244039pt" to="262.609995pt,6.244039pt" stroked="true" strokeweight=".71997pt" strokecolor="#000000">
            <w10:wrap type="none"/>
          </v:line>
        </w:pict>
      </w:r>
      <w:r>
        <w:rPr>
          <w:rFonts w:ascii="Cambria Math" w:hAnsi="Cambria Math"/>
          <w:w w:val="115"/>
          <w:sz w:val="22"/>
        </w:rPr>
        <w:t>√</w:t>
      </w:r>
      <w:r>
        <w:rPr>
          <w:rFonts w:ascii="Cambria Math" w:hAnsi="Cambria Math"/>
          <w:w w:val="115"/>
          <w:position w:val="-1"/>
          <w:sz w:val="22"/>
        </w:rPr>
        <w:t>(</w:t>
      </w:r>
    </w:p>
    <w:p>
      <w:pPr>
        <w:spacing w:line="257" w:lineRule="exact" w:before="0"/>
        <w:ind w:left="70" w:right="-1" w:firstLine="0"/>
        <w:jc w:val="left"/>
        <w:rPr>
          <w:rFonts w:ascii="Cambria Math"/>
          <w:sz w:val="22"/>
        </w:rPr>
      </w:pPr>
      <w:r>
        <w:rPr/>
        <w:br w:type="column"/>
      </w:r>
      <w:r>
        <w:rPr>
          <w:rFonts w:ascii="Cambria Math"/>
          <w:w w:val="105"/>
          <w:position w:val="-12"/>
          <w:sz w:val="22"/>
        </w:rPr>
        <w:t>+  </w:t>
      </w:r>
      <w:r>
        <w:rPr>
          <w:rFonts w:ascii="Cambria Math"/>
          <w:w w:val="105"/>
          <w:sz w:val="22"/>
          <w:u w:val="single"/>
        </w:rPr>
        <w:t>1 </w:t>
      </w:r>
      <w:r>
        <w:rPr>
          <w:rFonts w:ascii="Cambria Math"/>
          <w:w w:val="105"/>
          <w:position w:val="-12"/>
          <w:sz w:val="22"/>
        </w:rPr>
        <w:t>)</w:t>
      </w:r>
    </w:p>
    <w:p>
      <w:pPr>
        <w:spacing w:line="240" w:lineRule="exact" w:before="0"/>
        <w:ind w:left="497" w:right="0" w:firstLine="0"/>
        <w:jc w:val="left"/>
        <w:rPr>
          <w:rFonts w:ascii="Cambria Math" w:hAnsi="Cambria Math"/>
          <w:sz w:val="22"/>
        </w:rPr>
      </w:pPr>
      <w:r>
        <w:rPr/>
        <w:br w:type="column"/>
      </w:r>
      <w:r>
        <w:rPr>
          <w:rFonts w:ascii="Cambria Math" w:hAnsi="Cambria Math"/>
          <w:sz w:val="22"/>
        </w:rPr>
        <w:t>√</w:t>
      </w:r>
      <w:r>
        <w:rPr>
          <w:rFonts w:ascii="Cambria Math" w:hAnsi="Cambria Math"/>
          <w:position w:val="1"/>
          <w:sz w:val="22"/>
        </w:rPr>
        <w:t>0.06667 + 0.07143</w:t>
      </w:r>
    </w:p>
    <w:p>
      <w:pPr>
        <w:spacing w:after="0" w:line="240" w:lineRule="exact"/>
        <w:jc w:val="left"/>
        <w:rPr>
          <w:rFonts w:ascii="Cambria Math" w:hAnsi="Cambria Math"/>
          <w:sz w:val="22"/>
        </w:rPr>
        <w:sectPr>
          <w:type w:val="continuous"/>
          <w:pgSz w:w="12250" w:h="15850"/>
          <w:pgMar w:top="1500" w:bottom="280" w:left="1600" w:right="1320"/>
          <w:cols w:num="3" w:equalWidth="0">
            <w:col w:w="3590" w:space="40"/>
            <w:col w:w="638" w:space="40"/>
            <w:col w:w="5022"/>
          </w:cols>
        </w:sectPr>
      </w:pPr>
    </w:p>
    <w:p>
      <w:pPr>
        <w:tabs>
          <w:tab w:pos="506" w:val="left" w:leader="none"/>
        </w:tabs>
        <w:spacing w:line="230" w:lineRule="exact" w:before="0"/>
        <w:ind w:left="0" w:right="1755" w:firstLine="0"/>
        <w:jc w:val="center"/>
        <w:rPr>
          <w:rFonts w:ascii="Cambria Math"/>
          <w:sz w:val="22"/>
        </w:rPr>
      </w:pPr>
      <w:r>
        <w:rPr>
          <w:rFonts w:ascii="Cambria Math"/>
          <w:sz w:val="22"/>
        </w:rPr>
        <w:t>15</w:t>
        <w:tab/>
        <w:t>14</w:t>
      </w:r>
    </w:p>
    <w:p>
      <w:pPr>
        <w:pStyle w:val="BodyText"/>
        <w:rPr>
          <w:rFonts w:ascii="Cambria Math"/>
          <w:sz w:val="20"/>
        </w:rPr>
      </w:pPr>
    </w:p>
    <w:p>
      <w:pPr>
        <w:pStyle w:val="BodyText"/>
        <w:rPr>
          <w:rFonts w:ascii="Cambria Math"/>
          <w:sz w:val="20"/>
        </w:rPr>
      </w:pPr>
    </w:p>
    <w:p>
      <w:pPr>
        <w:pStyle w:val="BodyText"/>
        <w:spacing w:before="6"/>
        <w:rPr>
          <w:rFonts w:ascii="Cambria Math"/>
          <w:sz w:val="16"/>
        </w:rPr>
      </w:pPr>
    </w:p>
    <w:p>
      <w:pPr>
        <w:spacing w:after="0"/>
        <w:rPr>
          <w:rFonts w:ascii="Cambria Math"/>
          <w:sz w:val="16"/>
        </w:rPr>
        <w:sectPr>
          <w:type w:val="continuous"/>
          <w:pgSz w:w="12250" w:h="15850"/>
          <w:pgMar w:top="1500" w:bottom="280" w:left="1600" w:right="1320"/>
        </w:sectPr>
      </w:pPr>
    </w:p>
    <w:p>
      <w:pPr>
        <w:pStyle w:val="BodyText"/>
        <w:rPr>
          <w:rFonts w:ascii="Cambria Math"/>
          <w:sz w:val="32"/>
        </w:rPr>
      </w:pPr>
    </w:p>
    <w:p>
      <w:pPr>
        <w:pStyle w:val="BodyText"/>
        <w:rPr>
          <w:rFonts w:ascii="Cambria Math"/>
          <w:sz w:val="42"/>
        </w:rPr>
      </w:pPr>
    </w:p>
    <w:p>
      <w:pPr>
        <w:tabs>
          <w:tab w:pos="495" w:val="left" w:leader="none"/>
        </w:tabs>
        <w:spacing w:line="262" w:lineRule="exact" w:before="0"/>
        <w:ind w:left="102" w:right="0" w:firstLine="0"/>
        <w:jc w:val="left"/>
        <w:rPr>
          <w:rFonts w:ascii="Cambria Math"/>
          <w:sz w:val="16"/>
        </w:rPr>
      </w:pPr>
      <w:r>
        <w:rPr/>
        <w:pict>
          <v:line style="position:absolute;mso-position-horizontal-relative:page;mso-position-vertical-relative:paragraph;z-index:-234232" from="91.103996pt,10.961585pt" to="129.383996pt,10.961585pt" stroked="true" strokeweight=".71997pt" strokecolor="#000000">
            <w10:wrap type="none"/>
          </v:line>
        </w:pict>
      </w:r>
      <w:r>
        <w:rPr>
          <w:position w:val="-12"/>
          <w:sz w:val="24"/>
        </w:rPr>
        <w:t>=</w:t>
        <w:tab/>
      </w:r>
      <w:r>
        <w:rPr>
          <w:rFonts w:ascii="Cambria Math"/>
          <w:sz w:val="16"/>
        </w:rPr>
        <w:t>0.7</w:t>
      </w:r>
    </w:p>
    <w:p>
      <w:pPr>
        <w:pStyle w:val="BodyText"/>
        <w:rPr>
          <w:rFonts w:ascii="Cambria Math"/>
        </w:rPr>
      </w:pPr>
      <w:r>
        <w:rPr/>
        <w:br w:type="column"/>
      </w:r>
      <w:r>
        <w:rPr>
          <w:rFonts w:ascii="Cambria Math"/>
        </w:rPr>
      </w:r>
    </w:p>
    <w:p>
      <w:pPr>
        <w:pStyle w:val="BodyText"/>
        <w:rPr>
          <w:rFonts w:ascii="Cambria Math"/>
        </w:rPr>
      </w:pPr>
    </w:p>
    <w:p>
      <w:pPr>
        <w:pStyle w:val="BodyText"/>
        <w:spacing w:before="6"/>
        <w:rPr>
          <w:rFonts w:ascii="Cambria Math"/>
          <w:sz w:val="30"/>
        </w:rPr>
      </w:pPr>
    </w:p>
    <w:p>
      <w:pPr>
        <w:pStyle w:val="BodyText"/>
        <w:spacing w:line="209" w:lineRule="exact"/>
        <w:ind w:left="102" w:right="-20"/>
      </w:pPr>
      <w:r>
        <w:rPr/>
        <w:t>= 0.1889359</w:t>
      </w:r>
    </w:p>
    <w:p>
      <w:pPr>
        <w:spacing w:line="214" w:lineRule="exact" w:before="70"/>
        <w:ind w:left="610" w:right="743" w:firstLine="0"/>
        <w:jc w:val="center"/>
        <w:rPr>
          <w:rFonts w:ascii="Cambria Math"/>
          <w:sz w:val="22"/>
        </w:rPr>
      </w:pPr>
      <w:r>
        <w:rPr/>
        <w:br w:type="column"/>
      </w:r>
      <w:r>
        <w:rPr>
          <w:rFonts w:ascii="Cambria Math"/>
          <w:sz w:val="22"/>
        </w:rPr>
        <w:t>0.7</w:t>
      </w:r>
    </w:p>
    <w:p>
      <w:pPr>
        <w:tabs>
          <w:tab w:pos="1506" w:val="left" w:leader="none"/>
        </w:tabs>
        <w:spacing w:line="195" w:lineRule="exact" w:before="0"/>
        <w:ind w:left="102" w:right="0" w:firstLine="0"/>
        <w:jc w:val="left"/>
        <w:rPr>
          <w:rFonts w:ascii="Cambria Math"/>
          <w:sz w:val="22"/>
        </w:rPr>
      </w:pPr>
      <w:r>
        <w:rPr/>
        <w:pict>
          <v:line style="position:absolute;mso-position-horizontal-relative:page;mso-position-vertical-relative:paragraph;z-index:-234256" from="230.330002pt,5.039139pt" to="298.754002pt,5.039139pt" stroked="true" strokeweight=".72003pt" strokecolor="#000000">
            <w10:wrap type="none"/>
          </v:line>
        </w:pict>
      </w:r>
      <w:r>
        <w:rPr>
          <w:rFonts w:ascii="Cambria Math"/>
          <w:w w:val="105"/>
          <w:sz w:val="13"/>
        </w:rPr>
        <w:t>9.97</w:t>
      </w:r>
      <w:r>
        <w:rPr>
          <w:rFonts w:ascii="Times New Roman"/>
          <w:w w:val="105"/>
          <w:position w:val="6"/>
          <w:sz w:val="22"/>
          <w:u w:val="single"/>
        </w:rPr>
        <w:t> </w:t>
        <w:tab/>
      </w:r>
      <w:r>
        <w:rPr>
          <w:rFonts w:ascii="Cambria Math"/>
          <w:position w:val="6"/>
          <w:sz w:val="22"/>
        </w:rPr>
        <w:t>=</w:t>
      </w:r>
    </w:p>
    <w:p>
      <w:pPr>
        <w:spacing w:line="209" w:lineRule="exact" w:before="0"/>
        <w:ind w:left="291" w:right="0" w:firstLine="0"/>
        <w:jc w:val="left"/>
        <w:rPr>
          <w:rFonts w:ascii="Cambria Math" w:hAnsi="Cambria Math"/>
          <w:sz w:val="22"/>
        </w:rPr>
      </w:pPr>
      <w:r>
        <w:rPr>
          <w:rFonts w:ascii="Cambria Math" w:hAnsi="Cambria Math"/>
          <w:sz w:val="22"/>
        </w:rPr>
        <w:t>√</w:t>
      </w:r>
      <w:r>
        <w:rPr>
          <w:rFonts w:ascii="Cambria Math" w:hAnsi="Cambria Math"/>
          <w:position w:val="1"/>
          <w:sz w:val="22"/>
        </w:rPr>
        <w:t>0.1380945</w:t>
      </w:r>
    </w:p>
    <w:p>
      <w:pPr>
        <w:spacing w:before="70"/>
        <w:ind w:left="53" w:right="2981" w:firstLine="0"/>
        <w:jc w:val="center"/>
        <w:rPr>
          <w:rFonts w:ascii="Cambria Math"/>
          <w:sz w:val="22"/>
        </w:rPr>
      </w:pPr>
      <w:r>
        <w:rPr/>
        <w:br w:type="column"/>
      </w:r>
      <w:r>
        <w:rPr>
          <w:rFonts w:ascii="Cambria Math"/>
          <w:sz w:val="22"/>
        </w:rPr>
        <w:t>0.7</w:t>
      </w:r>
    </w:p>
    <w:p>
      <w:pPr>
        <w:pStyle w:val="BodyText"/>
        <w:spacing w:before="2"/>
        <w:rPr>
          <w:rFonts w:ascii="Cambria Math"/>
          <w:sz w:val="4"/>
        </w:rPr>
      </w:pPr>
    </w:p>
    <w:p>
      <w:pPr>
        <w:pStyle w:val="BodyText"/>
        <w:spacing w:line="20" w:lineRule="exact"/>
        <w:ind w:left="61"/>
        <w:rPr>
          <w:rFonts w:ascii="Cambria Math"/>
          <w:sz w:val="2"/>
        </w:rPr>
      </w:pPr>
      <w:r>
        <w:rPr>
          <w:rFonts w:ascii="Cambria Math"/>
          <w:sz w:val="2"/>
        </w:rPr>
        <w:pict>
          <v:group style="width:81.45pt;height:.75pt;mso-position-horizontal-relative:char;mso-position-vertical-relative:line" coordorigin="0,0" coordsize="1629,15">
            <v:line style="position:absolute" from="8,8" to="1621,8" stroked="true" strokeweight=".72003pt" strokecolor="#000000"/>
          </v:group>
        </w:pict>
      </w:r>
      <w:r>
        <w:rPr>
          <w:rFonts w:ascii="Cambria Math"/>
          <w:sz w:val="2"/>
        </w:rPr>
      </w:r>
    </w:p>
    <w:p>
      <w:pPr>
        <w:spacing w:before="0"/>
        <w:ind w:left="55" w:right="2981" w:firstLine="0"/>
        <w:jc w:val="center"/>
        <w:rPr>
          <w:rFonts w:ascii="Cambria Math"/>
          <w:sz w:val="22"/>
        </w:rPr>
      </w:pPr>
      <w:r>
        <w:rPr>
          <w:rFonts w:ascii="Cambria Math"/>
          <w:sz w:val="22"/>
        </w:rPr>
        <w:t>9.97</w:t>
      </w:r>
      <w:r>
        <w:rPr>
          <w:rFonts w:ascii="Cambria Math"/>
          <w:position w:val="1"/>
          <w:sz w:val="22"/>
        </w:rPr>
        <w:t>(</w:t>
      </w:r>
      <w:r>
        <w:rPr>
          <w:rFonts w:ascii="Cambria Math"/>
          <w:sz w:val="22"/>
        </w:rPr>
        <w:t>0.3716107</w:t>
      </w:r>
      <w:r>
        <w:rPr>
          <w:rFonts w:ascii="Cambria Math"/>
          <w:position w:val="1"/>
          <w:sz w:val="22"/>
        </w:rPr>
        <w:t>)</w:t>
      </w:r>
    </w:p>
    <w:p>
      <w:pPr>
        <w:spacing w:after="0"/>
        <w:jc w:val="center"/>
        <w:rPr>
          <w:rFonts w:ascii="Cambria Math"/>
          <w:sz w:val="22"/>
        </w:rPr>
        <w:sectPr>
          <w:type w:val="continuous"/>
          <w:pgSz w:w="12250" w:h="15850"/>
          <w:pgMar w:top="1500" w:bottom="280" w:left="1600" w:right="1320"/>
          <w:cols w:num="4" w:equalWidth="0">
            <w:col w:w="716" w:space="169"/>
            <w:col w:w="1310" w:space="723"/>
            <w:col w:w="1682" w:space="40"/>
            <w:col w:w="4690"/>
          </w:cols>
        </w:sectPr>
      </w:pPr>
    </w:p>
    <w:p>
      <w:pPr>
        <w:spacing w:line="166" w:lineRule="exact" w:before="0"/>
        <w:ind w:left="222" w:right="104" w:firstLine="0"/>
        <w:jc w:val="left"/>
        <w:rPr>
          <w:rFonts w:ascii="Cambria Math"/>
          <w:sz w:val="16"/>
        </w:rPr>
      </w:pPr>
      <w:r>
        <w:rPr>
          <w:rFonts w:ascii="Cambria Math"/>
          <w:w w:val="105"/>
          <w:sz w:val="16"/>
        </w:rPr>
        <w:t>3.7049595</w:t>
      </w:r>
    </w:p>
    <w:p>
      <w:pPr>
        <w:pStyle w:val="BodyText"/>
        <w:spacing w:before="10"/>
        <w:rPr>
          <w:rFonts w:ascii="Cambria Math"/>
          <w:sz w:val="11"/>
        </w:rPr>
      </w:pPr>
    </w:p>
    <w:p>
      <w:pPr>
        <w:spacing w:before="70"/>
        <w:ind w:left="1765" w:right="1755" w:firstLine="0"/>
        <w:jc w:val="center"/>
        <w:rPr>
          <w:rFonts w:ascii="Cambria Math" w:eastAsia="Cambria Math"/>
          <w:sz w:val="22"/>
        </w:rPr>
      </w:pPr>
      <w:r>
        <w:rPr>
          <w:rFonts w:ascii="Cambria Math" w:eastAsia="Cambria Math"/>
          <w:sz w:val="22"/>
        </w:rPr>
        <w:t>� = 0.189</w:t>
      </w:r>
    </w:p>
    <w:p>
      <w:pPr>
        <w:pStyle w:val="BodyText"/>
        <w:spacing w:before="4"/>
        <w:rPr>
          <w:rFonts w:ascii="Cambria Math"/>
          <w:sz w:val="20"/>
        </w:rPr>
      </w:pPr>
    </w:p>
    <w:p>
      <w:pPr>
        <w:pStyle w:val="BodyText"/>
        <w:spacing w:line="278" w:lineRule="auto"/>
        <w:ind w:left="102" w:right="101"/>
        <w:jc w:val="both"/>
      </w:pPr>
      <w:r>
        <w:rPr/>
        <w:t>Se acepta la Ho. Es decir, que probablemente no existe diferencia significativa, entre los resultados de las 2 poblaciones.</w:t>
      </w:r>
    </w:p>
    <w:p>
      <w:pPr>
        <w:spacing w:before="195"/>
        <w:ind w:left="1765" w:right="1755" w:firstLine="0"/>
        <w:jc w:val="center"/>
        <w:rPr>
          <w:rFonts w:ascii="Cambria Math" w:hAnsi="Cambria Math"/>
          <w:sz w:val="22"/>
        </w:rPr>
      </w:pPr>
      <w:r>
        <w:rPr>
          <w:rFonts w:ascii="Cambria Math" w:hAnsi="Cambria Math"/>
          <w:sz w:val="22"/>
        </w:rPr>
        <w:t>−2.05˂0.189˂2.05</w:t>
      </w:r>
    </w:p>
    <w:p>
      <w:pPr>
        <w:pStyle w:val="BodyText"/>
        <w:spacing w:before="4"/>
        <w:rPr>
          <w:rFonts w:ascii="Cambria Math"/>
          <w:sz w:val="20"/>
        </w:rPr>
      </w:pPr>
    </w:p>
    <w:p>
      <w:pPr>
        <w:pStyle w:val="BodyText"/>
        <w:ind w:left="102" w:right="101"/>
        <w:jc w:val="both"/>
      </w:pPr>
      <w:r>
        <w:rPr/>
        <w:t>Con lo anterior doy por terminados estos apuntes que, sinceramente, deseo te sean de utilidad. Espero haberte dado el mensaje de que la estadística, verdaderamente, no es imposible o difícil de manejar, cuando uno desea hacer alguna investigación.</w:t>
      </w:r>
    </w:p>
    <w:p>
      <w:pPr>
        <w:spacing w:after="0"/>
        <w:jc w:val="both"/>
        <w:sectPr>
          <w:type w:val="continuous"/>
          <w:pgSz w:w="12250" w:h="15850"/>
          <w:pgMar w:top="1500" w:bottom="280" w:left="1600" w:right="1320"/>
        </w:sectPr>
      </w:pPr>
    </w:p>
    <w:p>
      <w:pPr>
        <w:pStyle w:val="BodyText"/>
        <w:spacing w:before="136"/>
        <w:ind w:left="102" w:right="122"/>
        <w:jc w:val="both"/>
      </w:pPr>
      <w:r>
        <w:rPr/>
        <w:t>Evidentemente, no es esto la estadística completa, quedan muchas cosas, por fuera, sobre todo en la estadística inferencial. Que, por otro lado, cuando alguien necesita más elementos para un trabajo, desde luego, requiere profundizar estos conocimientos.</w:t>
      </w:r>
    </w:p>
    <w:p>
      <w:pPr>
        <w:pStyle w:val="BodyText"/>
      </w:pPr>
    </w:p>
    <w:p>
      <w:pPr>
        <w:pStyle w:val="BodyText"/>
        <w:spacing w:before="5"/>
        <w:rPr>
          <w:sz w:val="33"/>
        </w:rPr>
      </w:pPr>
    </w:p>
    <w:p>
      <w:pPr>
        <w:spacing w:before="0"/>
        <w:ind w:left="2" w:right="15" w:firstLine="0"/>
        <w:jc w:val="center"/>
        <w:rPr>
          <w:b/>
          <w:sz w:val="32"/>
        </w:rPr>
      </w:pPr>
      <w:bookmarkStart w:name="_bookmark61" w:id="63"/>
      <w:bookmarkEnd w:id="63"/>
      <w:r>
        <w:rPr/>
      </w:r>
      <w:r>
        <w:rPr>
          <w:b/>
          <w:sz w:val="32"/>
        </w:rPr>
        <w:t>Bibliografía</w:t>
      </w:r>
    </w:p>
    <w:p>
      <w:pPr>
        <w:pStyle w:val="BodyText"/>
        <w:spacing w:before="11"/>
        <w:rPr>
          <w:b/>
          <w:sz w:val="31"/>
        </w:rPr>
      </w:pPr>
    </w:p>
    <w:p>
      <w:pPr>
        <w:pStyle w:val="BodyText"/>
        <w:spacing w:line="290" w:lineRule="exact"/>
        <w:ind w:left="102" w:right="241"/>
      </w:pPr>
      <w:r>
        <w:rPr/>
        <w:t>ALEA, V. et al. (1999) Estadística Aplicada a les Ciències Econòmiques i Socials. Barcelona: Edicions McGraw-Hill EUB.</w:t>
      </w:r>
    </w:p>
    <w:p>
      <w:pPr>
        <w:pStyle w:val="BodyText"/>
        <w:spacing w:line="290" w:lineRule="exact" w:before="166"/>
        <w:ind w:left="102" w:right="241"/>
      </w:pPr>
      <w:r>
        <w:rPr/>
        <w:t>CANAVOS, G. (1988) Probabilidad y Estadística. Aplicaciones y Métodos. México: McGraw- Hill.</w:t>
      </w:r>
    </w:p>
    <w:p>
      <w:pPr>
        <w:pStyle w:val="BodyText"/>
        <w:spacing w:line="290" w:lineRule="exact" w:before="166"/>
        <w:ind w:left="102" w:right="241"/>
      </w:pPr>
      <w:r>
        <w:rPr/>
        <w:t>DURA PEIRó, J. M. y LóPEZ CUñAT, J.M. (1992) Fundamentos de Estadística. Estadística Descriptiva y Modelos Probabilísticos para la Inferencia. Madrid: Ariel Editorial.</w:t>
      </w:r>
    </w:p>
    <w:p>
      <w:pPr>
        <w:pStyle w:val="BodyText"/>
        <w:spacing w:before="167"/>
        <w:ind w:left="102" w:right="241"/>
      </w:pPr>
      <w:r>
        <w:rPr/>
        <w:t>ESCUDER, R. y SANTIAGO, J. (1995) Estadística aplicada. Economía y Ciencias Sociales. Valencia: Tirant lo Blanch.</w:t>
      </w:r>
    </w:p>
    <w:p>
      <w:pPr>
        <w:pStyle w:val="BodyText"/>
        <w:spacing w:line="290" w:lineRule="exact" w:before="157"/>
        <w:ind w:left="102" w:right="115"/>
      </w:pPr>
      <w:r>
        <w:rPr/>
        <w:t>FERNáNDEZ CUESTA, C., y FUENTES GARCíA, F. (1995) Curso de Estadística Descriptiva. Teoría y Práctica. Madrid: Ariel.</w:t>
      </w:r>
    </w:p>
    <w:p>
      <w:pPr>
        <w:pStyle w:val="BodyText"/>
        <w:spacing w:line="372" w:lineRule="auto" w:before="167"/>
        <w:ind w:left="102" w:right="3068"/>
      </w:pPr>
      <w:r>
        <w:rPr/>
        <w:t>FREEDMAN, D., et al. (1991) Estadística. Barcelona: A.Bosch Ed. FREEDMAN, D., et al. (1991) Estadística. Barcelona: A.Bosch Ed.</w:t>
      </w:r>
    </w:p>
    <w:p>
      <w:pPr>
        <w:pStyle w:val="BodyText"/>
        <w:spacing w:line="237" w:lineRule="auto" w:before="4"/>
        <w:ind w:left="102" w:right="241"/>
      </w:pPr>
      <w:r>
        <w:rPr/>
        <w:t>FREIXA, M., et al. (1992) Análisis exploratorio de datos: Nuevas técnicas estadísticas. Barcelona: PPU.</w:t>
      </w:r>
    </w:p>
    <w:p>
      <w:pPr>
        <w:pStyle w:val="BodyText"/>
        <w:spacing w:before="159"/>
        <w:ind w:left="102"/>
        <w:jc w:val="both"/>
      </w:pPr>
      <w:r>
        <w:rPr/>
        <w:t>GUJARATI, D. (1997) Econometría Básica. Bogotá: McGraw-Hill.</w:t>
      </w:r>
    </w:p>
    <w:p>
      <w:pPr>
        <w:pStyle w:val="BodyText"/>
        <w:spacing w:before="160"/>
        <w:ind w:left="102"/>
        <w:jc w:val="both"/>
      </w:pPr>
      <w:r>
        <w:rPr/>
        <w:t>KMENTA, J (1980) Elementos de Econometría. Barcelona: Vicens Universidad.</w:t>
      </w:r>
    </w:p>
    <w:p>
      <w:pPr>
        <w:pStyle w:val="BodyText"/>
        <w:spacing w:line="290" w:lineRule="exact" w:before="160"/>
        <w:ind w:left="102" w:right="241"/>
      </w:pPr>
      <w:r>
        <w:rPr/>
        <w:t>MARTíN PLIEGO, F. (1994) Introducción a la Estadística Económica y Empresarial. (Teoría y Práctica) Madrid: AC.</w:t>
      </w:r>
    </w:p>
    <w:p>
      <w:pPr>
        <w:pStyle w:val="BodyText"/>
        <w:spacing w:line="369" w:lineRule="auto" w:before="167"/>
        <w:ind w:left="102" w:right="1238"/>
      </w:pPr>
      <w:r>
        <w:rPr/>
        <w:t>MARTíN PLIEGO, F. y RUIZ-MAYA, L. (1995) Estadística I: Probabilidad. Madrid: AC. MARTíN PLIEGO, F. y RUIZ-MAYA, L. (1995) Estadística II: Inferencia. Madrid: AC.</w:t>
      </w:r>
    </w:p>
    <w:p>
      <w:pPr>
        <w:pStyle w:val="BodyText"/>
        <w:spacing w:line="290" w:lineRule="exact" w:before="1"/>
        <w:ind w:left="102" w:right="241"/>
      </w:pPr>
      <w:r>
        <w:rPr/>
        <w:t>MARTíN-GUZMáN, P. y MARTíN PLIEGO, F. (1985) Curso Básico de Estadística Económica. Madrid: AC.</w:t>
      </w:r>
    </w:p>
    <w:p>
      <w:pPr>
        <w:pStyle w:val="BodyText"/>
        <w:spacing w:line="290" w:lineRule="exact" w:before="166"/>
        <w:ind w:left="102" w:right="241"/>
      </w:pPr>
      <w:r>
        <w:rPr/>
        <w:t>MENDENHALL, W., et al. (1994) Estadística Matemática con Aplicaciones. México: Grupo Editorial Iberoamérica.</w:t>
      </w:r>
    </w:p>
    <w:p>
      <w:pPr>
        <w:pStyle w:val="BodyText"/>
        <w:spacing w:line="290" w:lineRule="exact" w:before="166"/>
        <w:ind w:left="102" w:right="241"/>
      </w:pPr>
      <w:r>
        <w:rPr/>
        <w:t>MONTIEL, A.M., RIUS, F. y BARóN, F.J. (1997) Elementos Básicos de Estadística Económica y Empresarial. Madrid: Prentice Hall.</w:t>
      </w:r>
    </w:p>
    <w:p>
      <w:pPr>
        <w:pStyle w:val="BodyText"/>
        <w:spacing w:before="167"/>
        <w:ind w:left="102"/>
        <w:jc w:val="both"/>
      </w:pPr>
      <w:r>
        <w:rPr/>
        <w:t>NEWBOLD, P. (1996) Estadística para los negocios y la economía. Madrid: Prentice Hall.</w:t>
      </w:r>
    </w:p>
    <w:p>
      <w:pPr>
        <w:spacing w:after="0"/>
        <w:jc w:val="both"/>
        <w:sectPr>
          <w:pgSz w:w="12250" w:h="15850"/>
          <w:pgMar w:header="781" w:footer="1165" w:top="1420" w:bottom="1380" w:left="1600" w:right="1300"/>
        </w:sectPr>
      </w:pPr>
    </w:p>
    <w:p>
      <w:pPr>
        <w:pStyle w:val="BodyText"/>
        <w:spacing w:line="290" w:lineRule="exact" w:before="133"/>
        <w:ind w:left="102" w:right="113"/>
      </w:pPr>
      <w:r>
        <w:rPr/>
        <w:t>PEñA, D. y ROMO, J. (1997) Introducción a la Estadística para las ciencias sociales. Madrid: McGraw-Hill/Interamericana de España.</w:t>
      </w:r>
    </w:p>
    <w:p>
      <w:pPr>
        <w:pStyle w:val="BodyText"/>
        <w:spacing w:line="372" w:lineRule="auto" w:before="167"/>
        <w:ind w:left="102" w:right="739"/>
      </w:pPr>
      <w:r>
        <w:rPr/>
        <w:t>PéREZ, C. (1995) Análisis Estadístico con Statgraphics. Técnicas Básicas. Madrid: Ra-Ma. TANUR, J. (1992) La Estadística, una Guía de lo Desconocido. Madrid: Alianza Editorial.</w:t>
      </w:r>
    </w:p>
    <w:p>
      <w:pPr>
        <w:pStyle w:val="BodyText"/>
        <w:spacing w:line="237" w:lineRule="auto" w:before="1"/>
        <w:ind w:left="102" w:right="241"/>
      </w:pPr>
      <w:r>
        <w:rPr/>
        <w:t>URIEL, E. y MUñIZ, M. (1988) Estadística Económica y Empresarial. Teoría y ejercicios.  Madrid:</w:t>
      </w:r>
      <w:r>
        <w:rPr>
          <w:spacing w:val="-1"/>
        </w:rPr>
        <w:t> </w:t>
      </w:r>
      <w:r>
        <w:rPr/>
        <w:t>AC.</w:t>
      </w:r>
    </w:p>
    <w:p>
      <w:pPr>
        <w:pStyle w:val="BodyText"/>
        <w:spacing w:before="161"/>
        <w:ind w:left="102" w:right="241"/>
      </w:pPr>
      <w:r>
        <w:rPr/>
        <w:t>URIEL, E. y PEIRó, A. (2000) Introducción al análisis de series temporales. Madrid: AC.</w:t>
      </w:r>
    </w:p>
    <w:sectPr>
      <w:pgSz w:w="12250" w:h="15850"/>
      <w:pgMar w:header="781" w:footer="1165" w:top="1420" w:bottom="138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 w:name="Cambria">
    <w:altName w:val="Cambria"/>
    <w:charset w:val="0"/>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1.225006pt;margin-top:734.625pt;width:35.15pt;height:57.2pt;mso-position-horizontal-relative:page;mso-position-vertical-relative:page;z-index:-246880" coordorigin="9825,14693" coordsize="703,1144">
          <v:line style="position:absolute" from="10200,15829" to="10200,15388" stroked="true" strokeweight=".75pt" strokecolor="#7e7e7e"/>
          <v:shape style="position:absolute;left:9825;top:14693;width:703;height:703" type="#_x0000_t75" stroked="false">
            <v:imagedata r:id="rId1" o:title=""/>
          </v:shape>
          <w10:wrap type="none"/>
        </v:group>
      </w:pict>
    </w:r>
    <w:r>
      <w:rPr/>
      <w:pict>
        <v:shapetype id="_x0000_t202" o:spt="202" coordsize="21600,21600" path="m,l,21600r21600,l21600,xe">
          <v:stroke joinstyle="miter"/>
          <v:path gradientshapeok="t" o:connecttype="rect"/>
        </v:shapetype>
        <v:shape style="position:absolute;margin-left:504.859985pt;margin-top:747.890015pt;width:8.1pt;height:10.050pt;mso-position-horizontal-relative:page;mso-position-vertical-relative:page;z-index:-246856" type="#_x0000_t202" filled="false" stroked="false">
          <v:textbox inset="0,0,0,0">
            <w:txbxContent>
              <w:p>
                <w:pPr>
                  <w:spacing w:line="184" w:lineRule="exact" w:before="0"/>
                  <w:ind w:left="40" w:right="0" w:firstLine="0"/>
                  <w:jc w:val="left"/>
                  <w:rPr>
                    <w:sz w:val="16"/>
                  </w:rPr>
                </w:pPr>
                <w:r>
                  <w:rPr/>
                  <w:fldChar w:fldCharType="begin"/>
                </w:r>
                <w:r>
                  <w:rPr>
                    <w:w w:val="100"/>
                    <w:sz w:val="16"/>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208"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271">
          <wp:simplePos x="0" y="0"/>
          <wp:positionH relativeFrom="page">
            <wp:posOffset>2906267</wp:posOffset>
          </wp:positionH>
          <wp:positionV relativeFrom="page">
            <wp:posOffset>9176004</wp:posOffset>
          </wp:positionV>
          <wp:extent cx="2697480" cy="147827"/>
          <wp:effectExtent l="0" t="0" r="0" b="0"/>
          <wp:wrapNone/>
          <wp:docPr id="295" name="image35.png" descr=""/>
          <wp:cNvGraphicFramePr>
            <a:graphicFrameLocks noChangeAspect="1"/>
          </wp:cNvGraphicFramePr>
          <a:graphic>
            <a:graphicData uri="http://schemas.openxmlformats.org/drawingml/2006/picture">
              <pic:pic>
                <pic:nvPicPr>
                  <pic:cNvPr id="29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160"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6136" type="#_x0000_t202" filled="false" stroked="false">
          <v:textbox inset="0,0,0,0">
            <w:txbxContent>
              <w:p>
                <w:pPr>
                  <w:spacing w:line="184" w:lineRule="exact" w:before="0"/>
                  <w:ind w:left="20" w:right="0" w:firstLine="0"/>
                  <w:jc w:val="left"/>
                  <w:rPr>
                    <w:sz w:val="16"/>
                  </w:rPr>
                </w:pPr>
                <w:r>
                  <w:rPr>
                    <w:sz w:val="16"/>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112"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367">
          <wp:simplePos x="0" y="0"/>
          <wp:positionH relativeFrom="page">
            <wp:posOffset>2906267</wp:posOffset>
          </wp:positionH>
          <wp:positionV relativeFrom="page">
            <wp:posOffset>9176004</wp:posOffset>
          </wp:positionV>
          <wp:extent cx="2697480" cy="147827"/>
          <wp:effectExtent l="0" t="0" r="0" b="0"/>
          <wp:wrapNone/>
          <wp:docPr id="297" name="image35.png" descr=""/>
          <wp:cNvGraphicFramePr>
            <a:graphicFrameLocks noChangeAspect="1"/>
          </wp:cNvGraphicFramePr>
          <a:graphic>
            <a:graphicData uri="http://schemas.openxmlformats.org/drawingml/2006/picture">
              <pic:pic>
                <pic:nvPicPr>
                  <pic:cNvPr id="298"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064"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6040"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47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848"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631">
          <wp:simplePos x="0" y="0"/>
          <wp:positionH relativeFrom="page">
            <wp:posOffset>2906267</wp:posOffset>
          </wp:positionH>
          <wp:positionV relativeFrom="page">
            <wp:posOffset>9176004</wp:posOffset>
          </wp:positionV>
          <wp:extent cx="2697480" cy="147827"/>
          <wp:effectExtent l="0" t="0" r="0" b="0"/>
          <wp:wrapNone/>
          <wp:docPr id="305" name="image35.png" descr=""/>
          <wp:cNvGraphicFramePr>
            <a:graphicFrameLocks noChangeAspect="1"/>
          </wp:cNvGraphicFramePr>
          <a:graphic>
            <a:graphicData uri="http://schemas.openxmlformats.org/drawingml/2006/picture">
              <pic:pic>
                <pic:nvPicPr>
                  <pic:cNvPr id="30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800"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5776" type="#_x0000_t202" filled="false" stroked="false">
          <v:textbox inset="0,0,0,0">
            <w:txbxContent>
              <w:p>
                <w:pPr>
                  <w:spacing w:line="184" w:lineRule="exact" w:before="0"/>
                  <w:ind w:left="20" w:right="0" w:firstLine="0"/>
                  <w:jc w:val="left"/>
                  <w:rPr>
                    <w:sz w:val="16"/>
                  </w:rPr>
                </w:pPr>
                <w:r>
                  <w:rPr>
                    <w:sz w:val="16"/>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752"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727">
          <wp:simplePos x="0" y="0"/>
          <wp:positionH relativeFrom="page">
            <wp:posOffset>2906267</wp:posOffset>
          </wp:positionH>
          <wp:positionV relativeFrom="page">
            <wp:posOffset>9176004</wp:posOffset>
          </wp:positionV>
          <wp:extent cx="2697480" cy="147827"/>
          <wp:effectExtent l="0" t="0" r="0" b="0"/>
          <wp:wrapNone/>
          <wp:docPr id="331" name="image35.png" descr=""/>
          <wp:cNvGraphicFramePr>
            <a:graphicFrameLocks noChangeAspect="1"/>
          </wp:cNvGraphicFramePr>
          <a:graphic>
            <a:graphicData uri="http://schemas.openxmlformats.org/drawingml/2006/picture">
              <pic:pic>
                <pic:nvPicPr>
                  <pic:cNvPr id="332"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704"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5680"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656"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823">
          <wp:simplePos x="0" y="0"/>
          <wp:positionH relativeFrom="page">
            <wp:posOffset>2906267</wp:posOffset>
          </wp:positionH>
          <wp:positionV relativeFrom="page">
            <wp:posOffset>9176004</wp:posOffset>
          </wp:positionV>
          <wp:extent cx="2697480" cy="147827"/>
          <wp:effectExtent l="0" t="0" r="0" b="0"/>
          <wp:wrapNone/>
          <wp:docPr id="365" name="image35.png" descr=""/>
          <wp:cNvGraphicFramePr>
            <a:graphicFrameLocks noChangeAspect="1"/>
          </wp:cNvGraphicFramePr>
          <a:graphic>
            <a:graphicData uri="http://schemas.openxmlformats.org/drawingml/2006/picture">
              <pic:pic>
                <pic:nvPicPr>
                  <pic:cNvPr id="36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608"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5584" type="#_x0000_t202" filled="false" stroked="false">
          <v:textbox inset="0,0,0,0">
            <w:txbxContent>
              <w:p>
                <w:pPr>
                  <w:spacing w:line="184" w:lineRule="exact" w:before="0"/>
                  <w:ind w:left="20" w:right="0" w:firstLine="0"/>
                  <w:jc w:val="left"/>
                  <w:rPr>
                    <w:sz w:val="16"/>
                  </w:rPr>
                </w:pPr>
                <w:r>
                  <w:rPr>
                    <w:sz w:val="16"/>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560"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919">
          <wp:simplePos x="0" y="0"/>
          <wp:positionH relativeFrom="page">
            <wp:posOffset>2906267</wp:posOffset>
          </wp:positionH>
          <wp:positionV relativeFrom="page">
            <wp:posOffset>9176004</wp:posOffset>
          </wp:positionV>
          <wp:extent cx="2697480" cy="147827"/>
          <wp:effectExtent l="0" t="0" r="0" b="0"/>
          <wp:wrapNone/>
          <wp:docPr id="367" name="image35.png" descr=""/>
          <wp:cNvGraphicFramePr>
            <a:graphicFrameLocks noChangeAspect="1"/>
          </wp:cNvGraphicFramePr>
          <a:graphic>
            <a:graphicData uri="http://schemas.openxmlformats.org/drawingml/2006/picture">
              <pic:pic>
                <pic:nvPicPr>
                  <pic:cNvPr id="368"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512"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5488"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344"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135">
          <wp:simplePos x="0" y="0"/>
          <wp:positionH relativeFrom="page">
            <wp:posOffset>2906267</wp:posOffset>
          </wp:positionH>
          <wp:positionV relativeFrom="page">
            <wp:posOffset>9176004</wp:posOffset>
          </wp:positionV>
          <wp:extent cx="2697480" cy="147827"/>
          <wp:effectExtent l="0" t="0" r="0" b="0"/>
          <wp:wrapNone/>
          <wp:docPr id="371" name="image35.png" descr=""/>
          <wp:cNvGraphicFramePr>
            <a:graphicFrameLocks noChangeAspect="1"/>
          </wp:cNvGraphicFramePr>
          <a:graphic>
            <a:graphicData uri="http://schemas.openxmlformats.org/drawingml/2006/picture">
              <pic:pic>
                <pic:nvPicPr>
                  <pic:cNvPr id="372"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296"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5272" type="#_x0000_t202" filled="false" stroked="false">
          <v:textbox inset="0,0,0,0">
            <w:txbxContent>
              <w:p>
                <w:pPr>
                  <w:spacing w:line="184" w:lineRule="exact" w:before="0"/>
                  <w:ind w:left="20" w:right="0" w:firstLine="0"/>
                  <w:jc w:val="left"/>
                  <w:rPr>
                    <w:sz w:val="16"/>
                  </w:rPr>
                </w:pPr>
                <w:r>
                  <w:rPr>
                    <w:sz w:val="16"/>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248"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231">
          <wp:simplePos x="0" y="0"/>
          <wp:positionH relativeFrom="page">
            <wp:posOffset>2906267</wp:posOffset>
          </wp:positionH>
          <wp:positionV relativeFrom="page">
            <wp:posOffset>9176004</wp:posOffset>
          </wp:positionV>
          <wp:extent cx="2697480" cy="147827"/>
          <wp:effectExtent l="0" t="0" r="0" b="0"/>
          <wp:wrapNone/>
          <wp:docPr id="373" name="image35.png" descr=""/>
          <wp:cNvGraphicFramePr>
            <a:graphicFrameLocks noChangeAspect="1"/>
          </wp:cNvGraphicFramePr>
          <a:graphic>
            <a:graphicData uri="http://schemas.openxmlformats.org/drawingml/2006/picture">
              <pic:pic>
                <pic:nvPicPr>
                  <pic:cNvPr id="374"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200"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5176"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79</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152"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327">
          <wp:simplePos x="0" y="0"/>
          <wp:positionH relativeFrom="page">
            <wp:posOffset>2906267</wp:posOffset>
          </wp:positionH>
          <wp:positionV relativeFrom="page">
            <wp:posOffset>9176004</wp:posOffset>
          </wp:positionV>
          <wp:extent cx="2697480" cy="147827"/>
          <wp:effectExtent l="0" t="0" r="0" b="0"/>
          <wp:wrapNone/>
          <wp:docPr id="379" name="image35.png" descr=""/>
          <wp:cNvGraphicFramePr>
            <a:graphicFrameLocks noChangeAspect="1"/>
          </wp:cNvGraphicFramePr>
          <a:graphic>
            <a:graphicData uri="http://schemas.openxmlformats.org/drawingml/2006/picture">
              <pic:pic>
                <pic:nvPicPr>
                  <pic:cNvPr id="380"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104"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5080" type="#_x0000_t202" filled="false" stroked="false">
          <v:textbox inset="0,0,0,0">
            <w:txbxContent>
              <w:p>
                <w:pPr>
                  <w:spacing w:line="184" w:lineRule="exact" w:before="0"/>
                  <w:ind w:left="20" w:right="0" w:firstLine="0"/>
                  <w:jc w:val="left"/>
                  <w:rPr>
                    <w:sz w:val="16"/>
                  </w:rPr>
                </w:pPr>
                <w:r>
                  <w:rPr>
                    <w:sz w:val="16"/>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1.225006pt;margin-top:734.625pt;width:35.15pt;height:57.2pt;mso-position-horizontal-relative:page;mso-position-vertical-relative:page;z-index:-246832" coordorigin="9825,14693" coordsize="703,1144">
          <v:line style="position:absolute" from="10200,15829" to="10200,15388" stroked="true" strokeweight=".75pt" strokecolor="#7e7e7e"/>
          <v:shape style="position:absolute;left:9825;top:14693;width:703;height:703" type="#_x0000_t75" stroked="false">
            <v:imagedata r:id="rId1" o:title=""/>
          </v:shape>
          <w10:wrap type="none"/>
        </v:group>
      </w:pict>
    </w:r>
    <w:r>
      <w:rPr/>
      <w:pict>
        <v:shape style="position:absolute;margin-left:503.820007pt;margin-top:747.890015pt;width:10.2pt;height:10.050pt;mso-position-horizontal-relative:page;mso-position-vertical-relative:page;z-index:-246808" type="#_x0000_t202" filled="false" stroked="false">
          <v:textbox inset="0,0,0,0">
            <w:txbxContent>
              <w:p>
                <w:pPr>
                  <w:spacing w:line="184" w:lineRule="exact" w:before="0"/>
                  <w:ind w:left="20" w:right="0" w:firstLine="0"/>
                  <w:jc w:val="left"/>
                  <w:rPr>
                    <w:sz w:val="16"/>
                  </w:rPr>
                </w:pPr>
                <w:r>
                  <w:rPr>
                    <w:sz w:val="16"/>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5056"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423">
          <wp:simplePos x="0" y="0"/>
          <wp:positionH relativeFrom="page">
            <wp:posOffset>2906267</wp:posOffset>
          </wp:positionH>
          <wp:positionV relativeFrom="page">
            <wp:posOffset>9176004</wp:posOffset>
          </wp:positionV>
          <wp:extent cx="2697480" cy="147827"/>
          <wp:effectExtent l="0" t="0" r="0" b="0"/>
          <wp:wrapNone/>
          <wp:docPr id="387" name="image35.png" descr=""/>
          <wp:cNvGraphicFramePr>
            <a:graphicFrameLocks noChangeAspect="1"/>
          </wp:cNvGraphicFramePr>
          <a:graphic>
            <a:graphicData uri="http://schemas.openxmlformats.org/drawingml/2006/picture">
              <pic:pic>
                <pic:nvPicPr>
                  <pic:cNvPr id="388"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5008"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4984"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86</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4960"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519">
          <wp:simplePos x="0" y="0"/>
          <wp:positionH relativeFrom="page">
            <wp:posOffset>2906267</wp:posOffset>
          </wp:positionH>
          <wp:positionV relativeFrom="page">
            <wp:posOffset>9176004</wp:posOffset>
          </wp:positionV>
          <wp:extent cx="2697480" cy="147827"/>
          <wp:effectExtent l="0" t="0" r="0" b="0"/>
          <wp:wrapNone/>
          <wp:docPr id="395" name="image35.png" descr=""/>
          <wp:cNvGraphicFramePr>
            <a:graphicFrameLocks noChangeAspect="1"/>
          </wp:cNvGraphicFramePr>
          <a:graphic>
            <a:graphicData uri="http://schemas.openxmlformats.org/drawingml/2006/picture">
              <pic:pic>
                <pic:nvPicPr>
                  <pic:cNvPr id="39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4912"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4888" type="#_x0000_t202" filled="false" stroked="false">
          <v:textbox inset="0,0,0,0">
            <w:txbxContent>
              <w:p>
                <w:pPr>
                  <w:spacing w:line="184" w:lineRule="exact" w:before="0"/>
                  <w:ind w:left="20" w:right="0" w:firstLine="0"/>
                  <w:jc w:val="left"/>
                  <w:rPr>
                    <w:sz w:val="16"/>
                  </w:rPr>
                </w:pPr>
                <w:r>
                  <w:rPr>
                    <w:sz w:val="16"/>
                  </w:rPr>
                  <w:t>90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4864"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90615">
          <wp:simplePos x="0" y="0"/>
          <wp:positionH relativeFrom="page">
            <wp:posOffset>2906267</wp:posOffset>
          </wp:positionH>
          <wp:positionV relativeFrom="page">
            <wp:posOffset>9176004</wp:posOffset>
          </wp:positionV>
          <wp:extent cx="2697480" cy="147827"/>
          <wp:effectExtent l="0" t="0" r="0" b="0"/>
          <wp:wrapNone/>
          <wp:docPr id="397" name="image35.png" descr=""/>
          <wp:cNvGraphicFramePr>
            <a:graphicFrameLocks noChangeAspect="1"/>
          </wp:cNvGraphicFramePr>
          <a:graphic>
            <a:graphicData uri="http://schemas.openxmlformats.org/drawingml/2006/picture">
              <pic:pic>
                <pic:nvPicPr>
                  <pic:cNvPr id="398"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4816"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4792"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95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91.225006pt;margin-top:734.625pt;width:35.15pt;height:57.2pt;mso-position-horizontal-relative:page;mso-position-vertical-relative:page;z-index:-246784" coordorigin="9825,14693" coordsize="703,1144">
          <v:line style="position:absolute" from="10200,15829" to="10200,15388" stroked="true" strokeweight=".75pt" strokecolor="#7e7e7e"/>
          <v:shape style="position:absolute;left:9825;top:14693;width:703;height:703" type="#_x0000_t75" stroked="false">
            <v:imagedata r:id="rId1" o:title=""/>
          </v:shape>
          <w10:wrap type="none"/>
        </v:group>
      </w:pict>
    </w:r>
    <w:r>
      <w:rPr/>
      <w:pict>
        <v:shape style="position:absolute;margin-left:502.820007pt;margin-top:747.890015pt;width:12.2pt;height:10.050pt;mso-position-horizontal-relative:page;mso-position-vertical-relative:page;z-index:-246760"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688"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8791">
          <wp:simplePos x="0" y="0"/>
          <wp:positionH relativeFrom="page">
            <wp:posOffset>2906267</wp:posOffset>
          </wp:positionH>
          <wp:positionV relativeFrom="page">
            <wp:posOffset>9176004</wp:posOffset>
          </wp:positionV>
          <wp:extent cx="2697480" cy="147827"/>
          <wp:effectExtent l="0" t="0" r="0" b="0"/>
          <wp:wrapNone/>
          <wp:docPr id="195" name="image35.png" descr=""/>
          <wp:cNvGraphicFramePr>
            <a:graphicFrameLocks noChangeAspect="1"/>
          </wp:cNvGraphicFramePr>
          <a:graphic>
            <a:graphicData uri="http://schemas.openxmlformats.org/drawingml/2006/picture">
              <pic:pic>
                <pic:nvPicPr>
                  <pic:cNvPr id="19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640"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6616"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14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592"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8887">
          <wp:simplePos x="0" y="0"/>
          <wp:positionH relativeFrom="page">
            <wp:posOffset>2906267</wp:posOffset>
          </wp:positionH>
          <wp:positionV relativeFrom="page">
            <wp:posOffset>9176004</wp:posOffset>
          </wp:positionV>
          <wp:extent cx="2697480" cy="147827"/>
          <wp:effectExtent l="0" t="0" r="0" b="0"/>
          <wp:wrapNone/>
          <wp:docPr id="255" name="image35.png" descr=""/>
          <wp:cNvGraphicFramePr>
            <a:graphicFrameLocks noChangeAspect="1"/>
          </wp:cNvGraphicFramePr>
          <a:graphic>
            <a:graphicData uri="http://schemas.openxmlformats.org/drawingml/2006/picture">
              <pic:pic>
                <pic:nvPicPr>
                  <pic:cNvPr id="256"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544"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6520" type="#_x0000_t202" filled="false" stroked="false">
          <v:textbox inset="0,0,0,0">
            <w:txbxContent>
              <w:p>
                <w:pPr>
                  <w:spacing w:line="184" w:lineRule="exact" w:before="0"/>
                  <w:ind w:left="20" w:right="0" w:firstLine="0"/>
                  <w:jc w:val="left"/>
                  <w:rPr>
                    <w:sz w:val="16"/>
                  </w:rPr>
                </w:pPr>
                <w:r>
                  <w:rPr>
                    <w:sz w:val="16"/>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496"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8983">
          <wp:simplePos x="0" y="0"/>
          <wp:positionH relativeFrom="page">
            <wp:posOffset>2906267</wp:posOffset>
          </wp:positionH>
          <wp:positionV relativeFrom="page">
            <wp:posOffset>9176004</wp:posOffset>
          </wp:positionV>
          <wp:extent cx="2697480" cy="147827"/>
          <wp:effectExtent l="0" t="0" r="0" b="0"/>
          <wp:wrapNone/>
          <wp:docPr id="259" name="image35.png" descr=""/>
          <wp:cNvGraphicFramePr>
            <a:graphicFrameLocks noChangeAspect="1"/>
          </wp:cNvGraphicFramePr>
          <a:graphic>
            <a:graphicData uri="http://schemas.openxmlformats.org/drawingml/2006/picture">
              <pic:pic>
                <pic:nvPicPr>
                  <pic:cNvPr id="260"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448"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6424"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400"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079">
          <wp:simplePos x="0" y="0"/>
          <wp:positionH relativeFrom="page">
            <wp:posOffset>2906267</wp:posOffset>
          </wp:positionH>
          <wp:positionV relativeFrom="page">
            <wp:posOffset>9176004</wp:posOffset>
          </wp:positionV>
          <wp:extent cx="2697480" cy="147827"/>
          <wp:effectExtent l="0" t="0" r="0" b="0"/>
          <wp:wrapNone/>
          <wp:docPr id="271" name="image35.png" descr=""/>
          <wp:cNvGraphicFramePr>
            <a:graphicFrameLocks noChangeAspect="1"/>
          </wp:cNvGraphicFramePr>
          <a:graphic>
            <a:graphicData uri="http://schemas.openxmlformats.org/drawingml/2006/picture">
              <pic:pic>
                <pic:nvPicPr>
                  <pic:cNvPr id="272"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352"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8pt;margin-top:748.01001pt;width:10.2pt;height:10.050pt;mso-position-horizontal-relative:page;mso-position-vertical-relative:page;z-index:-246328" type="#_x0000_t202" filled="false" stroked="false">
          <v:textbox inset="0,0,0,0">
            <w:txbxContent>
              <w:p>
                <w:pPr>
                  <w:spacing w:line="184" w:lineRule="exact" w:before="0"/>
                  <w:ind w:left="20" w:right="0" w:firstLine="0"/>
                  <w:jc w:val="left"/>
                  <w:rPr>
                    <w:sz w:val="16"/>
                  </w:rPr>
                </w:pPr>
                <w:r>
                  <w:rPr>
                    <w:sz w:val="16"/>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05.475006pt;margin-top:734.724976pt;width:35.15pt;height:57.2pt;mso-position-horizontal-relative:page;mso-position-vertical-relative:page;z-index:-246304" coordorigin="10110,14694" coordsize="703,1144">
          <v:line style="position:absolute" from="10485,15831" to="10485,15390" stroked="true" strokeweight=".75pt" strokecolor="#7e7e7e"/>
          <v:shape style="position:absolute;left:10110;top:14694;width:703;height:703" type="#_x0000_t75" stroked="false">
            <v:imagedata r:id="rId1" o:title=""/>
          </v:shape>
          <w10:wrap type="none"/>
        </v:group>
      </w:pict>
    </w:r>
    <w:r>
      <w:rPr/>
      <w:drawing>
        <wp:anchor distT="0" distB="0" distL="0" distR="0" allowOverlap="1" layoutInCell="1" locked="0" behindDoc="1" simplePos="0" relativeHeight="268189175">
          <wp:simplePos x="0" y="0"/>
          <wp:positionH relativeFrom="page">
            <wp:posOffset>2906267</wp:posOffset>
          </wp:positionH>
          <wp:positionV relativeFrom="page">
            <wp:posOffset>9176004</wp:posOffset>
          </wp:positionV>
          <wp:extent cx="2697480" cy="147827"/>
          <wp:effectExtent l="0" t="0" r="0" b="0"/>
          <wp:wrapNone/>
          <wp:docPr id="273" name="image35.png" descr=""/>
          <wp:cNvGraphicFramePr>
            <a:graphicFrameLocks noChangeAspect="1"/>
          </wp:cNvGraphicFramePr>
          <a:graphic>
            <a:graphicData uri="http://schemas.openxmlformats.org/drawingml/2006/picture">
              <pic:pic>
                <pic:nvPicPr>
                  <pic:cNvPr id="274" name="image35.png"/>
                  <pic:cNvPicPr/>
                </pic:nvPicPr>
                <pic:blipFill>
                  <a:blip r:embed="rId2" cstate="print"/>
                  <a:stretch>
                    <a:fillRect/>
                  </a:stretch>
                </pic:blipFill>
                <pic:spPr>
                  <a:xfrm>
                    <a:off x="0" y="0"/>
                    <a:ext cx="2697480" cy="147827"/>
                  </a:xfrm>
                  <a:prstGeom prst="rect">
                    <a:avLst/>
                  </a:prstGeom>
                </pic:spPr>
              </pic:pic>
            </a:graphicData>
          </a:graphic>
        </wp:anchor>
      </w:drawing>
    </w:r>
    <w:r>
      <w:rPr/>
      <w:pict>
        <v:shape style="position:absolute;margin-left:256.929993pt;margin-top:734.679443pt;width:112.55pt;height:22.05pt;mso-position-horizontal-relative:page;mso-position-vertical-relative:page;z-index:-246256" type="#_x0000_t202" filled="false" stroked="false">
          <v:textbox inset="0,0,0,0">
            <w:txbxContent>
              <w:p>
                <w:pPr>
                  <w:spacing w:line="410" w:lineRule="exact" w:before="0"/>
                  <w:ind w:left="20" w:right="0" w:firstLine="0"/>
                  <w:jc w:val="left"/>
                  <w:rPr>
                    <w:rFonts w:ascii="Times New Roman" w:hAnsi="Times New Roman"/>
                    <w:b/>
                    <w:i/>
                    <w:sz w:val="40"/>
                  </w:rPr>
                </w:pPr>
                <w:r>
                  <w:rPr>
                    <w:rFonts w:ascii="Times New Roman" w:hAnsi="Times New Roman"/>
                    <w:b/>
                    <w:i/>
                    <w:color w:val="7E7E7E"/>
                    <w:w w:val="80"/>
                    <w:sz w:val="40"/>
                  </w:rPr>
                  <w:t>Séptimo</w:t>
                </w:r>
                <w:r>
                  <w:rPr>
                    <w:rFonts w:ascii="Times New Roman" w:hAnsi="Times New Roman"/>
                    <w:b/>
                    <w:i/>
                    <w:color w:val="7E7E7E"/>
                    <w:spacing w:val="58"/>
                    <w:w w:val="80"/>
                    <w:sz w:val="40"/>
                  </w:rPr>
                  <w:t> </w:t>
                </w:r>
                <w:r>
                  <w:rPr>
                    <w:rFonts w:ascii="Times New Roman" w:hAnsi="Times New Roman"/>
                    <w:b/>
                    <w:i/>
                    <w:color w:val="7E7E7E"/>
                    <w:w w:val="80"/>
                    <w:sz w:val="40"/>
                  </w:rPr>
                  <w:t>periodo</w:t>
                </w:r>
              </w:p>
            </w:txbxContent>
          </v:textbox>
          <w10:wrap type="none"/>
        </v:shape>
      </w:pict>
    </w:r>
    <w:r>
      <w:rPr/>
      <w:pict>
        <v:shape style="position:absolute;margin-left:517pt;margin-top:748.01001pt;width:12.2pt;height:10.050pt;mso-position-horizontal-relative:page;mso-position-vertical-relative:page;z-index:-246232" type="#_x0000_t202" filled="false" stroked="false">
          <v:textbox inset="0,0,0,0">
            <w:txbxContent>
              <w:p>
                <w:pPr>
                  <w:spacing w:line="184" w:lineRule="exact" w:before="0"/>
                  <w:ind w:left="40" w:right="0" w:firstLine="0"/>
                  <w:jc w:val="left"/>
                  <w:rPr>
                    <w:sz w:val="16"/>
                  </w:rPr>
                </w:pPr>
                <w:r>
                  <w:rPr/>
                  <w:fldChar w:fldCharType="begin"/>
                </w:r>
                <w:r>
                  <w:rPr>
                    <w:sz w:val="16"/>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4.559998pt;margin-top:59.759995pt;width:166.2pt;height:11.4pt;mso-position-horizontal-relative:page;mso-position-vertical-relative:page;z-index:-246736" coordorigin="4891,1195" coordsize="3324,228">
          <v:shape style="position:absolute;left:4891;top:1195;width:3324;height:228" type="#_x0000_t75" stroked="false">
            <v:imagedata r:id="rId1" o:title=""/>
          </v:shape>
          <v:line style="position:absolute" from="4932,1266" to="8089,1266" stroked="true" strokeweight="3pt" strokecolor="#000000"/>
          <w10:wrap type="none"/>
        </v:group>
      </w:pict>
    </w:r>
    <w:r>
      <w:rPr/>
      <w:pict>
        <v:shape style="position:absolute;margin-left:260.049988pt;margin-top:38.059994pt;width:106.4pt;height:20pt;mso-position-horizontal-relative:page;mso-position-vertical-relative:page;z-index:-246712" type="#_x0000_t202" filled="false" stroked="false">
          <v:textbox inset="0,0,0,0">
            <w:txbxContent>
              <w:p>
                <w:pPr>
                  <w:spacing w:line="387" w:lineRule="exact" w:before="0"/>
                  <w:ind w:left="20" w:right="0" w:firstLine="0"/>
                  <w:jc w:val="left"/>
                  <w:rPr>
                    <w:b/>
                    <w:i/>
                    <w:sz w:val="36"/>
                  </w:rPr>
                </w:pPr>
                <w:r>
                  <w:rPr>
                    <w:b/>
                    <w:i/>
                    <w:color w:val="7E7E7E"/>
                    <w:sz w:val="36"/>
                  </w:rPr>
                  <w:t>Bioestadística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4.559998pt;margin-top:59.759995pt;width:166.2pt;height:11.4pt;mso-position-horizontal-relative:page;mso-position-vertical-relative:page;z-index:-246016" coordorigin="4891,1195" coordsize="3324,228">
          <v:shape style="position:absolute;left:4891;top:1195;width:3324;height:228" type="#_x0000_t75" stroked="false">
            <v:imagedata r:id="rId1" o:title=""/>
          </v:shape>
          <v:line style="position:absolute" from="4932,1266" to="8089,1266" stroked="true" strokeweight="3pt" strokecolor="#000000"/>
          <w10:wrap type="none"/>
        </v:group>
      </w:pict>
    </w:r>
    <w:r>
      <w:rPr/>
      <w:pict>
        <v:line style="position:absolute;mso-position-horizontal-relative:page;mso-position-vertical-relative:page;z-index:-245992" from="163.940002pt,87.979996pt" to="169.244002pt,87.979996pt" stroked="true" strokeweight=".72pt" strokecolor="#000000">
          <w10:wrap type="none"/>
        </v:line>
      </w:pict>
    </w:r>
    <w:r>
      <w:rPr/>
      <w:pict>
        <v:line style="position:absolute;mso-position-horizontal-relative:page;mso-position-vertical-relative:page;z-index:-245968" from="268.010010pt,87.979996pt" to="272.690010pt,87.979996pt" stroked="true" strokeweight=".72pt" strokecolor="#000000">
          <w10:wrap type="none"/>
        </v:line>
      </w:pict>
    </w:r>
    <w:r>
      <w:rPr/>
      <w:pict>
        <v:line style="position:absolute;mso-position-horizontal-relative:page;mso-position-vertical-relative:page;z-index:-245944" from="369.549988pt,87.979996pt" to="374.229988pt,87.979996pt" stroked="true" strokeweight=".72pt" strokecolor="#000000">
          <w10:wrap type="none"/>
        </v:line>
      </w:pict>
    </w:r>
    <w:r>
      <w:rPr/>
      <w:pict>
        <v:shape style="position:absolute;margin-left:260.049988pt;margin-top:38.059994pt;width:106.4pt;height:20pt;mso-position-horizontal-relative:page;mso-position-vertical-relative:page;z-index:-245920" type="#_x0000_t202" filled="false" stroked="false">
          <v:textbox inset="0,0,0,0">
            <w:txbxContent>
              <w:p>
                <w:pPr>
                  <w:spacing w:line="387" w:lineRule="exact" w:before="0"/>
                  <w:ind w:left="20" w:right="0" w:firstLine="0"/>
                  <w:jc w:val="left"/>
                  <w:rPr>
                    <w:b/>
                    <w:i/>
                    <w:sz w:val="36"/>
                  </w:rPr>
                </w:pPr>
                <w:r>
                  <w:rPr>
                    <w:b/>
                    <w:i/>
                    <w:color w:val="7E7E7E"/>
                    <w:sz w:val="36"/>
                  </w:rPr>
                  <w:t>Bioestadística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4.559998pt;margin-top:59.759995pt;width:166.2pt;height:11.4pt;mso-position-horizontal-relative:page;mso-position-vertical-relative:page;z-index:-245896" coordorigin="4891,1195" coordsize="3324,228">
          <v:shape style="position:absolute;left:4891;top:1195;width:3324;height:228" type="#_x0000_t75" stroked="false">
            <v:imagedata r:id="rId1" o:title=""/>
          </v:shape>
          <v:line style="position:absolute" from="4932,1266" to="8089,1266" stroked="true" strokeweight="3pt" strokecolor="#000000"/>
          <w10:wrap type="none"/>
        </v:group>
      </w:pict>
    </w:r>
    <w:r>
      <w:rPr/>
      <w:pict>
        <v:shape style="position:absolute;margin-left:260.049988pt;margin-top:38.059994pt;width:106.4pt;height:20pt;mso-position-horizontal-relative:page;mso-position-vertical-relative:page;z-index:-245872" type="#_x0000_t202" filled="false" stroked="false">
          <v:textbox inset="0,0,0,0">
            <w:txbxContent>
              <w:p>
                <w:pPr>
                  <w:spacing w:line="387" w:lineRule="exact" w:before="0"/>
                  <w:ind w:left="20" w:right="0" w:firstLine="0"/>
                  <w:jc w:val="left"/>
                  <w:rPr>
                    <w:b/>
                    <w:i/>
                    <w:sz w:val="36"/>
                  </w:rPr>
                </w:pPr>
                <w:r>
                  <w:rPr>
                    <w:b/>
                    <w:i/>
                    <w:color w:val="7E7E7E"/>
                    <w:sz w:val="36"/>
                  </w:rPr>
                  <w:t>Bioestadística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4.559998pt;margin-top:59.759995pt;width:166.2pt;height:11.4pt;mso-position-horizontal-relative:page;mso-position-vertical-relative:page;z-index:-245464" coordorigin="4891,1195" coordsize="3324,228">
          <v:shape style="position:absolute;left:4891;top:1195;width:3324;height:228" type="#_x0000_t75" stroked="false">
            <v:imagedata r:id="rId1" o:title=""/>
          </v:shape>
          <v:line style="position:absolute" from="4932,1266" to="8089,1266" stroked="true" strokeweight="3pt" strokecolor="#000000"/>
          <w10:wrap type="none"/>
        </v:group>
      </w:pict>
    </w:r>
    <w:r>
      <w:rPr/>
      <w:pict>
        <v:line style="position:absolute;mso-position-horizontal-relative:page;mso-position-vertical-relative:page;z-index:-245440" from="128.25pt,78.649994pt" to="135pt,78.649994pt" stroked="true" strokeweight=".75pt" strokecolor="#000000">
          <w10:wrap type="none"/>
        </v:line>
      </w:pict>
    </w:r>
    <w:r>
      <w:rPr/>
      <w:pict>
        <v:shape style="position:absolute;margin-left:260.049988pt;margin-top:38.059994pt;width:106.4pt;height:20pt;mso-position-horizontal-relative:page;mso-position-vertical-relative:page;z-index:-245416" type="#_x0000_t202" filled="false" stroked="false">
          <v:textbox inset="0,0,0,0">
            <w:txbxContent>
              <w:p>
                <w:pPr>
                  <w:spacing w:line="387" w:lineRule="exact" w:before="0"/>
                  <w:ind w:left="20" w:right="0" w:firstLine="0"/>
                  <w:jc w:val="left"/>
                  <w:rPr>
                    <w:b/>
                    <w:i/>
                    <w:sz w:val="36"/>
                  </w:rPr>
                </w:pPr>
                <w:r>
                  <w:rPr>
                    <w:b/>
                    <w:i/>
                    <w:color w:val="7E7E7E"/>
                    <w:sz w:val="36"/>
                  </w:rPr>
                  <w:t>Bioestadística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44.559998pt;margin-top:59.759995pt;width:166.2pt;height:11.4pt;mso-position-horizontal-relative:page;mso-position-vertical-relative:page;z-index:-245392" coordorigin="4891,1195" coordsize="3324,228">
          <v:shape style="position:absolute;left:4891;top:1195;width:3324;height:228" type="#_x0000_t75" stroked="false">
            <v:imagedata r:id="rId1" o:title=""/>
          </v:shape>
          <v:line style="position:absolute" from="4932,1266" to="8089,1266" stroked="true" strokeweight="3pt" strokecolor="#000000"/>
          <w10:wrap type="none"/>
        </v:group>
      </w:pict>
    </w:r>
    <w:r>
      <w:rPr/>
      <w:pict>
        <v:shape style="position:absolute;margin-left:260.049988pt;margin-top:38.059994pt;width:106.4pt;height:20pt;mso-position-horizontal-relative:page;mso-position-vertical-relative:page;z-index:-245368" type="#_x0000_t202" filled="false" stroked="false">
          <v:textbox inset="0,0,0,0">
            <w:txbxContent>
              <w:p>
                <w:pPr>
                  <w:spacing w:line="387" w:lineRule="exact" w:before="0"/>
                  <w:ind w:left="20" w:right="0" w:firstLine="0"/>
                  <w:jc w:val="left"/>
                  <w:rPr>
                    <w:b/>
                    <w:i/>
                    <w:sz w:val="36"/>
                  </w:rPr>
                </w:pPr>
                <w:r>
                  <w:rPr>
                    <w:b/>
                    <w:i/>
                    <w:color w:val="7E7E7E"/>
                    <w:sz w:val="36"/>
                  </w:rPr>
                  <w:t>Bioestadística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lowerLetter"/>
      <w:lvlText w:val="%1)"/>
      <w:lvlJc w:val="left"/>
      <w:pPr>
        <w:ind w:left="582" w:hanging="360"/>
        <w:jc w:val="left"/>
      </w:pPr>
      <w:rPr>
        <w:rFonts w:hint="default" w:ascii="Calibri" w:hAnsi="Calibri" w:eastAsia="Calibri" w:cs="Calibri"/>
        <w:spacing w:val="-3"/>
        <w:w w:val="100"/>
        <w:sz w:val="24"/>
        <w:szCs w:val="24"/>
      </w:rPr>
    </w:lvl>
    <w:lvl w:ilvl="1">
      <w:start w:val="1"/>
      <w:numFmt w:val="bullet"/>
      <w:lvlText w:val="•"/>
      <w:lvlJc w:val="left"/>
      <w:pPr>
        <w:ind w:left="1468" w:hanging="360"/>
      </w:pPr>
      <w:rPr>
        <w:rFonts w:hint="default"/>
      </w:rPr>
    </w:lvl>
    <w:lvl w:ilvl="2">
      <w:start w:val="1"/>
      <w:numFmt w:val="bullet"/>
      <w:lvlText w:val="•"/>
      <w:lvlJc w:val="left"/>
      <w:pPr>
        <w:ind w:left="2356" w:hanging="360"/>
      </w:pPr>
      <w:rPr>
        <w:rFonts w:hint="default"/>
      </w:rPr>
    </w:lvl>
    <w:lvl w:ilvl="3">
      <w:start w:val="1"/>
      <w:numFmt w:val="bullet"/>
      <w:lvlText w:val="•"/>
      <w:lvlJc w:val="left"/>
      <w:pPr>
        <w:ind w:left="3244" w:hanging="360"/>
      </w:pPr>
      <w:rPr>
        <w:rFonts w:hint="default"/>
      </w:rPr>
    </w:lvl>
    <w:lvl w:ilvl="4">
      <w:start w:val="1"/>
      <w:numFmt w:val="bullet"/>
      <w:lvlText w:val="•"/>
      <w:lvlJc w:val="left"/>
      <w:pPr>
        <w:ind w:left="4132" w:hanging="360"/>
      </w:pPr>
      <w:rPr>
        <w:rFonts w:hint="default"/>
      </w:rPr>
    </w:lvl>
    <w:lvl w:ilvl="5">
      <w:start w:val="1"/>
      <w:numFmt w:val="bullet"/>
      <w:lvlText w:val="•"/>
      <w:lvlJc w:val="left"/>
      <w:pPr>
        <w:ind w:left="5021" w:hanging="360"/>
      </w:pPr>
      <w:rPr>
        <w:rFonts w:hint="default"/>
      </w:rPr>
    </w:lvl>
    <w:lvl w:ilvl="6">
      <w:start w:val="1"/>
      <w:numFmt w:val="bullet"/>
      <w:lvlText w:val="•"/>
      <w:lvlJc w:val="left"/>
      <w:pPr>
        <w:ind w:left="5909" w:hanging="360"/>
      </w:pPr>
      <w:rPr>
        <w:rFonts w:hint="default"/>
      </w:rPr>
    </w:lvl>
    <w:lvl w:ilvl="7">
      <w:start w:val="1"/>
      <w:numFmt w:val="bullet"/>
      <w:lvlText w:val="•"/>
      <w:lvlJc w:val="left"/>
      <w:pPr>
        <w:ind w:left="6797" w:hanging="360"/>
      </w:pPr>
      <w:rPr>
        <w:rFonts w:hint="default"/>
      </w:rPr>
    </w:lvl>
    <w:lvl w:ilvl="8">
      <w:start w:val="1"/>
      <w:numFmt w:val="bullet"/>
      <w:lvlText w:val="•"/>
      <w:lvlJc w:val="left"/>
      <w:pPr>
        <w:ind w:left="7685" w:hanging="360"/>
      </w:pPr>
      <w:rPr>
        <w:rFonts w:hint="default"/>
      </w:rPr>
    </w:lvl>
  </w:abstractNum>
  <w:abstractNum w:abstractNumId="17">
    <w:multiLevelType w:val="hybridMultilevel"/>
    <w:lvl w:ilvl="0">
      <w:start w:val="1"/>
      <w:numFmt w:val="lowerLetter"/>
      <w:lvlText w:val="%1)"/>
      <w:lvlJc w:val="left"/>
      <w:pPr>
        <w:ind w:left="822" w:hanging="360"/>
        <w:jc w:val="left"/>
      </w:pPr>
      <w:rPr>
        <w:rFonts w:hint="default" w:ascii="Calibri" w:hAnsi="Calibri" w:eastAsia="Calibri" w:cs="Calibri"/>
        <w:spacing w:val="-18"/>
        <w:w w:val="100"/>
        <w:sz w:val="24"/>
        <w:szCs w:val="24"/>
      </w:rPr>
    </w:lvl>
    <w:lvl w:ilvl="1">
      <w:start w:val="1"/>
      <w:numFmt w:val="decimal"/>
      <w:lvlText w:val="%2."/>
      <w:lvlJc w:val="left"/>
      <w:pPr>
        <w:ind w:left="1142" w:hanging="360"/>
        <w:jc w:val="left"/>
      </w:pPr>
      <w:rPr>
        <w:rFonts w:hint="default" w:ascii="Calibri" w:hAnsi="Calibri" w:eastAsia="Calibri" w:cs="Calibri"/>
        <w:spacing w:val="-28"/>
        <w:w w:val="100"/>
        <w:sz w:val="24"/>
        <w:szCs w:val="24"/>
      </w:rPr>
    </w:lvl>
    <w:lvl w:ilvl="2">
      <w:start w:val="1"/>
      <w:numFmt w:val="bullet"/>
      <w:lvlText w:val="•"/>
      <w:lvlJc w:val="left"/>
      <w:pPr>
        <w:ind w:left="2051" w:hanging="360"/>
      </w:pPr>
      <w:rPr>
        <w:rFonts w:hint="default"/>
      </w:rPr>
    </w:lvl>
    <w:lvl w:ilvl="3">
      <w:start w:val="1"/>
      <w:numFmt w:val="bullet"/>
      <w:lvlText w:val="•"/>
      <w:lvlJc w:val="left"/>
      <w:pPr>
        <w:ind w:left="2962" w:hanging="360"/>
      </w:pPr>
      <w:rPr>
        <w:rFonts w:hint="default"/>
      </w:rPr>
    </w:lvl>
    <w:lvl w:ilvl="4">
      <w:start w:val="1"/>
      <w:numFmt w:val="bullet"/>
      <w:lvlText w:val="•"/>
      <w:lvlJc w:val="left"/>
      <w:pPr>
        <w:ind w:left="3874" w:hanging="360"/>
      </w:pPr>
      <w:rPr>
        <w:rFonts w:hint="default"/>
      </w:rPr>
    </w:lvl>
    <w:lvl w:ilvl="5">
      <w:start w:val="1"/>
      <w:numFmt w:val="bullet"/>
      <w:lvlText w:val="•"/>
      <w:lvlJc w:val="left"/>
      <w:pPr>
        <w:ind w:left="4785" w:hanging="360"/>
      </w:pPr>
      <w:rPr>
        <w:rFonts w:hint="default"/>
      </w:rPr>
    </w:lvl>
    <w:lvl w:ilvl="6">
      <w:start w:val="1"/>
      <w:numFmt w:val="bullet"/>
      <w:lvlText w:val="•"/>
      <w:lvlJc w:val="left"/>
      <w:pPr>
        <w:ind w:left="5696"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519" w:hanging="360"/>
      </w:pPr>
      <w:rPr>
        <w:rFonts w:hint="default"/>
      </w:rPr>
    </w:lvl>
  </w:abstractNum>
  <w:abstractNum w:abstractNumId="12">
    <w:multiLevelType w:val="hybridMultilevel"/>
    <w:lvl w:ilvl="0">
      <w:start w:val="1"/>
      <w:numFmt w:val="upperRoman"/>
      <w:lvlText w:val="%1."/>
      <w:lvlJc w:val="left"/>
      <w:pPr>
        <w:ind w:left="4071" w:hanging="247"/>
        <w:jc w:val="left"/>
      </w:pPr>
      <w:rPr>
        <w:rFonts w:hint="default" w:ascii="Times New Roman" w:hAnsi="Times New Roman" w:eastAsia="Times New Roman" w:cs="Times New Roman"/>
        <w:i/>
        <w:spacing w:val="0"/>
        <w:w w:val="98"/>
        <w:sz w:val="31"/>
        <w:szCs w:val="31"/>
      </w:rPr>
    </w:lvl>
    <w:lvl w:ilvl="1">
      <w:start w:val="1"/>
      <w:numFmt w:val="bullet"/>
      <w:lvlText w:val="•"/>
      <w:lvlJc w:val="left"/>
      <w:pPr>
        <w:ind w:left="4173" w:hanging="247"/>
      </w:pPr>
      <w:rPr>
        <w:rFonts w:hint="default"/>
      </w:rPr>
    </w:lvl>
    <w:lvl w:ilvl="2">
      <w:start w:val="1"/>
      <w:numFmt w:val="bullet"/>
      <w:lvlText w:val="•"/>
      <w:lvlJc w:val="left"/>
      <w:pPr>
        <w:ind w:left="4266" w:hanging="247"/>
      </w:pPr>
      <w:rPr>
        <w:rFonts w:hint="default"/>
      </w:rPr>
    </w:lvl>
    <w:lvl w:ilvl="3">
      <w:start w:val="1"/>
      <w:numFmt w:val="bullet"/>
      <w:lvlText w:val="•"/>
      <w:lvlJc w:val="left"/>
      <w:pPr>
        <w:ind w:left="4359" w:hanging="247"/>
      </w:pPr>
      <w:rPr>
        <w:rFonts w:hint="default"/>
      </w:rPr>
    </w:lvl>
    <w:lvl w:ilvl="4">
      <w:start w:val="1"/>
      <w:numFmt w:val="bullet"/>
      <w:lvlText w:val="•"/>
      <w:lvlJc w:val="left"/>
      <w:pPr>
        <w:ind w:left="4452" w:hanging="247"/>
      </w:pPr>
      <w:rPr>
        <w:rFonts w:hint="default"/>
      </w:rPr>
    </w:lvl>
    <w:lvl w:ilvl="5">
      <w:start w:val="1"/>
      <w:numFmt w:val="bullet"/>
      <w:lvlText w:val="•"/>
      <w:lvlJc w:val="left"/>
      <w:pPr>
        <w:ind w:left="4545" w:hanging="247"/>
      </w:pPr>
      <w:rPr>
        <w:rFonts w:hint="default"/>
      </w:rPr>
    </w:lvl>
    <w:lvl w:ilvl="6">
      <w:start w:val="1"/>
      <w:numFmt w:val="bullet"/>
      <w:lvlText w:val="•"/>
      <w:lvlJc w:val="left"/>
      <w:pPr>
        <w:ind w:left="4638" w:hanging="247"/>
      </w:pPr>
      <w:rPr>
        <w:rFonts w:hint="default"/>
      </w:rPr>
    </w:lvl>
    <w:lvl w:ilvl="7">
      <w:start w:val="1"/>
      <w:numFmt w:val="bullet"/>
      <w:lvlText w:val="•"/>
      <w:lvlJc w:val="left"/>
      <w:pPr>
        <w:ind w:left="4731" w:hanging="247"/>
      </w:pPr>
      <w:rPr>
        <w:rFonts w:hint="default"/>
      </w:rPr>
    </w:lvl>
    <w:lvl w:ilvl="8">
      <w:start w:val="1"/>
      <w:numFmt w:val="bullet"/>
      <w:lvlText w:val="•"/>
      <w:lvlJc w:val="left"/>
      <w:pPr>
        <w:ind w:left="4824" w:hanging="247"/>
      </w:pPr>
      <w:rPr>
        <w:rFonts w:hint="default"/>
      </w:rPr>
    </w:lvl>
  </w:abstractNum>
  <w:abstractNum w:abstractNumId="0">
    <w:multiLevelType w:val="hybridMultilevel"/>
    <w:lvl w:ilvl="0">
      <w:start w:val="1"/>
      <w:numFmt w:val="decimal"/>
      <w:lvlText w:val="%1."/>
      <w:lvlJc w:val="left"/>
      <w:pPr>
        <w:ind w:left="822" w:hanging="360"/>
        <w:jc w:val="left"/>
      </w:pPr>
      <w:rPr>
        <w:rFonts w:hint="default" w:ascii="Calibri" w:hAnsi="Calibri" w:eastAsia="Calibri" w:cs="Calibri"/>
        <w:spacing w:val="-3"/>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0">
    <w:multiLevelType w:val="hybridMultilevel"/>
    <w:lvl w:ilvl="0">
      <w:start w:val="1"/>
      <w:numFmt w:val="lowerLetter"/>
      <w:lvlText w:val="%1)"/>
      <w:lvlJc w:val="left"/>
      <w:pPr>
        <w:ind w:left="344" w:hanging="242"/>
        <w:jc w:val="left"/>
      </w:pPr>
      <w:rPr>
        <w:rFonts w:hint="default" w:ascii="Calibri" w:hAnsi="Calibri" w:eastAsia="Calibri" w:cs="Calibri"/>
        <w:w w:val="100"/>
        <w:sz w:val="24"/>
        <w:szCs w:val="24"/>
      </w:rPr>
    </w:lvl>
    <w:lvl w:ilvl="1">
      <w:start w:val="1"/>
      <w:numFmt w:val="bullet"/>
      <w:lvlText w:val="•"/>
      <w:lvlJc w:val="left"/>
      <w:pPr>
        <w:ind w:left="1240" w:hanging="242"/>
      </w:pPr>
      <w:rPr>
        <w:rFonts w:hint="default"/>
      </w:rPr>
    </w:lvl>
    <w:lvl w:ilvl="2">
      <w:start w:val="1"/>
      <w:numFmt w:val="bullet"/>
      <w:lvlText w:val="•"/>
      <w:lvlJc w:val="left"/>
      <w:pPr>
        <w:ind w:left="2140" w:hanging="242"/>
      </w:pPr>
      <w:rPr>
        <w:rFonts w:hint="default"/>
      </w:rPr>
    </w:lvl>
    <w:lvl w:ilvl="3">
      <w:start w:val="1"/>
      <w:numFmt w:val="bullet"/>
      <w:lvlText w:val="•"/>
      <w:lvlJc w:val="left"/>
      <w:pPr>
        <w:ind w:left="3040" w:hanging="242"/>
      </w:pPr>
      <w:rPr>
        <w:rFonts w:hint="default"/>
      </w:rPr>
    </w:lvl>
    <w:lvl w:ilvl="4">
      <w:start w:val="1"/>
      <w:numFmt w:val="bullet"/>
      <w:lvlText w:val="•"/>
      <w:lvlJc w:val="left"/>
      <w:pPr>
        <w:ind w:left="3940" w:hanging="242"/>
      </w:pPr>
      <w:rPr>
        <w:rFonts w:hint="default"/>
      </w:rPr>
    </w:lvl>
    <w:lvl w:ilvl="5">
      <w:start w:val="1"/>
      <w:numFmt w:val="bullet"/>
      <w:lvlText w:val="•"/>
      <w:lvlJc w:val="left"/>
      <w:pPr>
        <w:ind w:left="4841" w:hanging="242"/>
      </w:pPr>
      <w:rPr>
        <w:rFonts w:hint="default"/>
      </w:rPr>
    </w:lvl>
    <w:lvl w:ilvl="6">
      <w:start w:val="1"/>
      <w:numFmt w:val="bullet"/>
      <w:lvlText w:val="•"/>
      <w:lvlJc w:val="left"/>
      <w:pPr>
        <w:ind w:left="5741" w:hanging="242"/>
      </w:pPr>
      <w:rPr>
        <w:rFonts w:hint="default"/>
      </w:rPr>
    </w:lvl>
    <w:lvl w:ilvl="7">
      <w:start w:val="1"/>
      <w:numFmt w:val="bullet"/>
      <w:lvlText w:val="•"/>
      <w:lvlJc w:val="left"/>
      <w:pPr>
        <w:ind w:left="6641" w:hanging="242"/>
      </w:pPr>
      <w:rPr>
        <w:rFonts w:hint="default"/>
      </w:rPr>
    </w:lvl>
    <w:lvl w:ilvl="8">
      <w:start w:val="1"/>
      <w:numFmt w:val="bullet"/>
      <w:lvlText w:val="•"/>
      <w:lvlJc w:val="left"/>
      <w:pPr>
        <w:ind w:left="7541" w:hanging="242"/>
      </w:pPr>
      <w:rPr>
        <w:rFonts w:hint="default"/>
      </w:rPr>
    </w:lvl>
  </w:abstractNum>
  <w:abstractNum w:abstractNumId="29">
    <w:multiLevelType w:val="hybridMultilevel"/>
    <w:lvl w:ilvl="0">
      <w:start w:val="1"/>
      <w:numFmt w:val="upperLetter"/>
      <w:lvlText w:val="%1)"/>
      <w:lvlJc w:val="left"/>
      <w:pPr>
        <w:ind w:left="102" w:hanging="303"/>
        <w:jc w:val="left"/>
      </w:pPr>
      <w:rPr>
        <w:rFonts w:hint="default" w:ascii="Calibri" w:hAnsi="Calibri" w:eastAsia="Calibri" w:cs="Calibri"/>
        <w:spacing w:val="-20"/>
        <w:w w:val="100"/>
        <w:sz w:val="24"/>
        <w:szCs w:val="24"/>
      </w:rPr>
    </w:lvl>
    <w:lvl w:ilvl="1">
      <w:start w:val="1"/>
      <w:numFmt w:val="lowerLetter"/>
      <w:lvlText w:val="%2)"/>
      <w:lvlJc w:val="left"/>
      <w:pPr>
        <w:ind w:left="102" w:hanging="242"/>
        <w:jc w:val="left"/>
      </w:pPr>
      <w:rPr>
        <w:rFonts w:hint="default" w:ascii="Calibri" w:hAnsi="Calibri" w:eastAsia="Calibri" w:cs="Calibri"/>
        <w:w w:val="100"/>
        <w:sz w:val="24"/>
        <w:szCs w:val="24"/>
      </w:rPr>
    </w:lvl>
    <w:lvl w:ilvl="2">
      <w:start w:val="1"/>
      <w:numFmt w:val="bullet"/>
      <w:lvlText w:val="•"/>
      <w:lvlJc w:val="left"/>
      <w:pPr>
        <w:ind w:left="1948" w:hanging="242"/>
      </w:pPr>
      <w:rPr>
        <w:rFonts w:hint="default"/>
      </w:rPr>
    </w:lvl>
    <w:lvl w:ilvl="3">
      <w:start w:val="1"/>
      <w:numFmt w:val="bullet"/>
      <w:lvlText w:val="•"/>
      <w:lvlJc w:val="left"/>
      <w:pPr>
        <w:ind w:left="2872" w:hanging="242"/>
      </w:pPr>
      <w:rPr>
        <w:rFonts w:hint="default"/>
      </w:rPr>
    </w:lvl>
    <w:lvl w:ilvl="4">
      <w:start w:val="1"/>
      <w:numFmt w:val="bullet"/>
      <w:lvlText w:val="•"/>
      <w:lvlJc w:val="left"/>
      <w:pPr>
        <w:ind w:left="3796" w:hanging="242"/>
      </w:pPr>
      <w:rPr>
        <w:rFonts w:hint="default"/>
      </w:rPr>
    </w:lvl>
    <w:lvl w:ilvl="5">
      <w:start w:val="1"/>
      <w:numFmt w:val="bullet"/>
      <w:lvlText w:val="•"/>
      <w:lvlJc w:val="left"/>
      <w:pPr>
        <w:ind w:left="4721" w:hanging="242"/>
      </w:pPr>
      <w:rPr>
        <w:rFonts w:hint="default"/>
      </w:rPr>
    </w:lvl>
    <w:lvl w:ilvl="6">
      <w:start w:val="1"/>
      <w:numFmt w:val="bullet"/>
      <w:lvlText w:val="•"/>
      <w:lvlJc w:val="left"/>
      <w:pPr>
        <w:ind w:left="5645" w:hanging="242"/>
      </w:pPr>
      <w:rPr>
        <w:rFonts w:hint="default"/>
      </w:rPr>
    </w:lvl>
    <w:lvl w:ilvl="7">
      <w:start w:val="1"/>
      <w:numFmt w:val="bullet"/>
      <w:lvlText w:val="•"/>
      <w:lvlJc w:val="left"/>
      <w:pPr>
        <w:ind w:left="6569" w:hanging="242"/>
      </w:pPr>
      <w:rPr>
        <w:rFonts w:hint="default"/>
      </w:rPr>
    </w:lvl>
    <w:lvl w:ilvl="8">
      <w:start w:val="1"/>
      <w:numFmt w:val="bullet"/>
      <w:lvlText w:val="•"/>
      <w:lvlJc w:val="left"/>
      <w:pPr>
        <w:ind w:left="7493" w:hanging="242"/>
      </w:pPr>
      <w:rPr>
        <w:rFonts w:hint="default"/>
      </w:rPr>
    </w:lvl>
  </w:abstractNum>
  <w:abstractNum w:abstractNumId="28">
    <w:multiLevelType w:val="hybridMultilevel"/>
    <w:lvl w:ilvl="0">
      <w:start w:val="1"/>
      <w:numFmt w:val="lowerLetter"/>
      <w:lvlText w:val="%1)"/>
      <w:lvlJc w:val="left"/>
      <w:pPr>
        <w:ind w:left="822" w:hanging="360"/>
        <w:jc w:val="left"/>
      </w:pPr>
      <w:rPr>
        <w:rFonts w:hint="default" w:ascii="Calibri" w:hAnsi="Calibri" w:eastAsia="Calibri" w:cs="Calibri"/>
        <w:spacing w:val="-2"/>
        <w:w w:val="100"/>
        <w:sz w:val="24"/>
        <w:szCs w:val="24"/>
      </w:rPr>
    </w:lvl>
    <w:lvl w:ilvl="1">
      <w:start w:val="1"/>
      <w:numFmt w:val="bullet"/>
      <w:lvlText w:val="•"/>
      <w:lvlJc w:val="left"/>
      <w:pPr>
        <w:ind w:left="1670" w:hanging="360"/>
      </w:pPr>
      <w:rPr>
        <w:rFonts w:hint="default"/>
      </w:rPr>
    </w:lvl>
    <w:lvl w:ilvl="2">
      <w:start w:val="1"/>
      <w:numFmt w:val="bullet"/>
      <w:lvlText w:val="•"/>
      <w:lvlJc w:val="left"/>
      <w:pPr>
        <w:ind w:left="252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220" w:hanging="360"/>
      </w:pPr>
      <w:rPr>
        <w:rFonts w:hint="default"/>
      </w:rPr>
    </w:lvl>
    <w:lvl w:ilvl="5">
      <w:start w:val="1"/>
      <w:numFmt w:val="bullet"/>
      <w:lvlText w:val="•"/>
      <w:lvlJc w:val="left"/>
      <w:pPr>
        <w:ind w:left="5071" w:hanging="360"/>
      </w:pPr>
      <w:rPr>
        <w:rFonts w:hint="default"/>
      </w:rPr>
    </w:lvl>
    <w:lvl w:ilvl="6">
      <w:start w:val="1"/>
      <w:numFmt w:val="bullet"/>
      <w:lvlText w:val="•"/>
      <w:lvlJc w:val="left"/>
      <w:pPr>
        <w:ind w:left="5921" w:hanging="360"/>
      </w:pPr>
      <w:rPr>
        <w:rFonts w:hint="default"/>
      </w:rPr>
    </w:lvl>
    <w:lvl w:ilvl="7">
      <w:start w:val="1"/>
      <w:numFmt w:val="bullet"/>
      <w:lvlText w:val="•"/>
      <w:lvlJc w:val="left"/>
      <w:pPr>
        <w:ind w:left="6771" w:hanging="360"/>
      </w:pPr>
      <w:rPr>
        <w:rFonts w:hint="default"/>
      </w:rPr>
    </w:lvl>
    <w:lvl w:ilvl="8">
      <w:start w:val="1"/>
      <w:numFmt w:val="bullet"/>
      <w:lvlText w:val="•"/>
      <w:lvlJc w:val="left"/>
      <w:pPr>
        <w:ind w:left="7621" w:hanging="360"/>
      </w:pPr>
      <w:rPr>
        <w:rFonts w:hint="default"/>
      </w:rPr>
    </w:lvl>
  </w:abstractNum>
  <w:abstractNum w:abstractNumId="27">
    <w:multiLevelType w:val="hybridMultilevel"/>
    <w:lvl w:ilvl="0">
      <w:start w:val="1"/>
      <w:numFmt w:val="lowerLetter"/>
      <w:lvlText w:val="%1)"/>
      <w:lvlJc w:val="left"/>
      <w:pPr>
        <w:ind w:left="822" w:hanging="360"/>
        <w:jc w:val="left"/>
      </w:pPr>
      <w:rPr>
        <w:rFonts w:hint="default" w:ascii="Calibri" w:hAnsi="Calibri" w:eastAsia="Calibri" w:cs="Calibri"/>
        <w:spacing w:val="-10"/>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26">
    <w:multiLevelType w:val="hybridMultilevel"/>
    <w:lvl w:ilvl="0">
      <w:start w:val="1"/>
      <w:numFmt w:val="lowerLetter"/>
      <w:lvlText w:val="%1)"/>
      <w:lvlJc w:val="left"/>
      <w:pPr>
        <w:ind w:left="822" w:hanging="360"/>
        <w:jc w:val="left"/>
      </w:pPr>
      <w:rPr>
        <w:rFonts w:hint="default" w:ascii="Calibri" w:hAnsi="Calibri" w:eastAsia="Calibri" w:cs="Calibri"/>
        <w:spacing w:val="-3"/>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25">
    <w:multiLevelType w:val="hybridMultilevel"/>
    <w:lvl w:ilvl="0">
      <w:start w:val="1"/>
      <w:numFmt w:val="lowerLetter"/>
      <w:lvlText w:val="%1)"/>
      <w:lvlJc w:val="left"/>
      <w:pPr>
        <w:ind w:left="822" w:hanging="360"/>
        <w:jc w:val="left"/>
      </w:pPr>
      <w:rPr>
        <w:rFonts w:hint="default" w:ascii="Calibri" w:hAnsi="Calibri" w:eastAsia="Calibri" w:cs="Calibri"/>
        <w:spacing w:val="-4"/>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24">
    <w:multiLevelType w:val="hybridMultilevel"/>
    <w:lvl w:ilvl="0">
      <w:start w:val="1"/>
      <w:numFmt w:val="lowerLetter"/>
      <w:lvlText w:val="%1)"/>
      <w:lvlJc w:val="left"/>
      <w:pPr>
        <w:ind w:left="822" w:hanging="360"/>
        <w:jc w:val="left"/>
      </w:pPr>
      <w:rPr>
        <w:rFonts w:hint="default" w:ascii="Calibri" w:hAnsi="Calibri" w:eastAsia="Calibri" w:cs="Calibri"/>
        <w:spacing w:val="-3"/>
        <w:w w:val="100"/>
        <w:sz w:val="24"/>
        <w:szCs w:val="24"/>
      </w:rPr>
    </w:lvl>
    <w:lvl w:ilvl="1">
      <w:start w:val="1"/>
      <w:numFmt w:val="bullet"/>
      <w:lvlText w:val="•"/>
      <w:lvlJc w:val="left"/>
      <w:pPr>
        <w:ind w:left="1348" w:hanging="360"/>
      </w:pPr>
      <w:rPr>
        <w:rFonts w:hint="default"/>
      </w:rPr>
    </w:lvl>
    <w:lvl w:ilvl="2">
      <w:start w:val="1"/>
      <w:numFmt w:val="bullet"/>
      <w:lvlText w:val="•"/>
      <w:lvlJc w:val="left"/>
      <w:pPr>
        <w:ind w:left="1876" w:hanging="360"/>
      </w:pPr>
      <w:rPr>
        <w:rFonts w:hint="default"/>
      </w:rPr>
    </w:lvl>
    <w:lvl w:ilvl="3">
      <w:start w:val="1"/>
      <w:numFmt w:val="bullet"/>
      <w:lvlText w:val="•"/>
      <w:lvlJc w:val="left"/>
      <w:pPr>
        <w:ind w:left="2405" w:hanging="360"/>
      </w:pPr>
      <w:rPr>
        <w:rFonts w:hint="default"/>
      </w:rPr>
    </w:lvl>
    <w:lvl w:ilvl="4">
      <w:start w:val="1"/>
      <w:numFmt w:val="bullet"/>
      <w:lvlText w:val="•"/>
      <w:lvlJc w:val="left"/>
      <w:pPr>
        <w:ind w:left="2933" w:hanging="360"/>
      </w:pPr>
      <w:rPr>
        <w:rFonts w:hint="default"/>
      </w:rPr>
    </w:lvl>
    <w:lvl w:ilvl="5">
      <w:start w:val="1"/>
      <w:numFmt w:val="bullet"/>
      <w:lvlText w:val="•"/>
      <w:lvlJc w:val="left"/>
      <w:pPr>
        <w:ind w:left="3462"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19" w:hanging="360"/>
      </w:pPr>
      <w:rPr>
        <w:rFonts w:hint="default"/>
      </w:rPr>
    </w:lvl>
    <w:lvl w:ilvl="8">
      <w:start w:val="1"/>
      <w:numFmt w:val="bullet"/>
      <w:lvlText w:val="•"/>
      <w:lvlJc w:val="left"/>
      <w:pPr>
        <w:ind w:left="5047" w:hanging="360"/>
      </w:pPr>
      <w:rPr>
        <w:rFonts w:hint="default"/>
      </w:rPr>
    </w:lvl>
  </w:abstractNum>
  <w:abstractNum w:abstractNumId="22">
    <w:multiLevelType w:val="hybridMultilevel"/>
    <w:lvl w:ilvl="0">
      <w:start w:val="1"/>
      <w:numFmt w:val="decimal"/>
      <w:lvlText w:val="%1."/>
      <w:lvlJc w:val="left"/>
      <w:pPr>
        <w:ind w:left="822" w:hanging="360"/>
        <w:jc w:val="left"/>
      </w:pPr>
      <w:rPr>
        <w:rFonts w:hint="default" w:ascii="Calibri" w:hAnsi="Calibri" w:eastAsia="Calibri" w:cs="Calibri"/>
        <w:spacing w:val="-3"/>
        <w:w w:val="100"/>
        <w:sz w:val="24"/>
        <w:szCs w:val="24"/>
      </w:rPr>
    </w:lvl>
    <w:lvl w:ilvl="1">
      <w:start w:val="1"/>
      <w:numFmt w:val="lowerLetter"/>
      <w:lvlText w:val="%2)"/>
      <w:lvlJc w:val="left"/>
      <w:pPr>
        <w:ind w:left="942" w:hanging="360"/>
        <w:jc w:val="left"/>
      </w:pPr>
      <w:rPr>
        <w:rFonts w:hint="default" w:ascii="Calibri" w:hAnsi="Calibri" w:eastAsia="Calibri" w:cs="Calibri"/>
        <w:spacing w:val="-3"/>
        <w:w w:val="100"/>
        <w:sz w:val="24"/>
        <w:szCs w:val="24"/>
      </w:rPr>
    </w:lvl>
    <w:lvl w:ilvl="2">
      <w:start w:val="1"/>
      <w:numFmt w:val="bullet"/>
      <w:lvlText w:val="•"/>
      <w:lvlJc w:val="left"/>
      <w:pPr>
        <w:ind w:left="1873" w:hanging="360"/>
      </w:pPr>
      <w:rPr>
        <w:rFonts w:hint="default"/>
      </w:rPr>
    </w:lvl>
    <w:lvl w:ilvl="3">
      <w:start w:val="1"/>
      <w:numFmt w:val="bullet"/>
      <w:lvlText w:val="•"/>
      <w:lvlJc w:val="left"/>
      <w:pPr>
        <w:ind w:left="2807"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674"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541" w:hanging="360"/>
      </w:pPr>
      <w:rPr>
        <w:rFonts w:hint="default"/>
      </w:rPr>
    </w:lvl>
    <w:lvl w:ilvl="8">
      <w:start w:val="1"/>
      <w:numFmt w:val="bullet"/>
      <w:lvlText w:val="•"/>
      <w:lvlJc w:val="left"/>
      <w:pPr>
        <w:ind w:left="7475" w:hanging="360"/>
      </w:pPr>
      <w:rPr>
        <w:rFonts w:hint="default"/>
      </w:rPr>
    </w:lvl>
  </w:abstractNum>
  <w:abstractNum w:abstractNumId="21">
    <w:multiLevelType w:val="hybridMultilevel"/>
    <w:lvl w:ilvl="0">
      <w:start w:val="1"/>
      <w:numFmt w:val="lowerLetter"/>
      <w:lvlText w:val="%1)"/>
      <w:lvlJc w:val="left"/>
      <w:pPr>
        <w:ind w:left="1170" w:hanging="360"/>
        <w:jc w:val="left"/>
      </w:pPr>
      <w:rPr>
        <w:rFonts w:hint="default" w:ascii="Calibri" w:hAnsi="Calibri" w:eastAsia="Calibri" w:cs="Calibri"/>
        <w:spacing w:val="-4"/>
        <w:w w:val="99"/>
        <w:sz w:val="24"/>
        <w:szCs w:val="24"/>
      </w:rPr>
    </w:lvl>
    <w:lvl w:ilvl="1">
      <w:start w:val="1"/>
      <w:numFmt w:val="bullet"/>
      <w:lvlText w:val="•"/>
      <w:lvlJc w:val="left"/>
      <w:pPr>
        <w:ind w:left="1996" w:hanging="360"/>
      </w:pPr>
      <w:rPr>
        <w:rFonts w:hint="default"/>
      </w:rPr>
    </w:lvl>
    <w:lvl w:ilvl="2">
      <w:start w:val="1"/>
      <w:numFmt w:val="bullet"/>
      <w:lvlText w:val="•"/>
      <w:lvlJc w:val="left"/>
      <w:pPr>
        <w:ind w:left="2812" w:hanging="360"/>
      </w:pPr>
      <w:rPr>
        <w:rFonts w:hint="default"/>
      </w:rPr>
    </w:lvl>
    <w:lvl w:ilvl="3">
      <w:start w:val="1"/>
      <w:numFmt w:val="bullet"/>
      <w:lvlText w:val="•"/>
      <w:lvlJc w:val="left"/>
      <w:pPr>
        <w:ind w:left="362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61" w:hanging="360"/>
      </w:pPr>
      <w:rPr>
        <w:rFonts w:hint="default"/>
      </w:rPr>
    </w:lvl>
    <w:lvl w:ilvl="6">
      <w:start w:val="1"/>
      <w:numFmt w:val="bullet"/>
      <w:lvlText w:val="•"/>
      <w:lvlJc w:val="left"/>
      <w:pPr>
        <w:ind w:left="6077" w:hanging="360"/>
      </w:pPr>
      <w:rPr>
        <w:rFonts w:hint="default"/>
      </w:rPr>
    </w:lvl>
    <w:lvl w:ilvl="7">
      <w:start w:val="1"/>
      <w:numFmt w:val="bullet"/>
      <w:lvlText w:val="•"/>
      <w:lvlJc w:val="left"/>
      <w:pPr>
        <w:ind w:left="6893" w:hanging="360"/>
      </w:pPr>
      <w:rPr>
        <w:rFonts w:hint="default"/>
      </w:rPr>
    </w:lvl>
    <w:lvl w:ilvl="8">
      <w:start w:val="1"/>
      <w:numFmt w:val="bullet"/>
      <w:lvlText w:val="•"/>
      <w:lvlJc w:val="left"/>
      <w:pPr>
        <w:ind w:left="7709" w:hanging="360"/>
      </w:pPr>
      <w:rPr>
        <w:rFonts w:hint="default"/>
      </w:rPr>
    </w:lvl>
  </w:abstractNum>
  <w:abstractNum w:abstractNumId="20">
    <w:multiLevelType w:val="hybridMultilevel"/>
    <w:lvl w:ilvl="0">
      <w:start w:val="3"/>
      <w:numFmt w:val="decimal"/>
      <w:lvlText w:val="%1"/>
      <w:lvlJc w:val="left"/>
      <w:pPr>
        <w:ind w:left="461" w:hanging="360"/>
        <w:jc w:val="left"/>
      </w:pPr>
      <w:rPr>
        <w:rFonts w:hint="default"/>
      </w:rPr>
    </w:lvl>
    <w:lvl w:ilvl="1">
      <w:start w:val="3"/>
      <w:numFmt w:val="decimal"/>
      <w:lvlText w:val="%1.%2"/>
      <w:lvlJc w:val="left"/>
      <w:pPr>
        <w:ind w:left="461" w:hanging="360"/>
        <w:jc w:val="left"/>
      </w:pPr>
      <w:rPr>
        <w:rFonts w:hint="default" w:ascii="Calibri" w:hAnsi="Calibri" w:eastAsia="Calibri" w:cs="Calibri"/>
        <w:w w:val="100"/>
        <w:sz w:val="24"/>
        <w:szCs w:val="24"/>
      </w:rPr>
    </w:lvl>
    <w:lvl w:ilvl="2">
      <w:start w:val="1"/>
      <w:numFmt w:val="lowerLetter"/>
      <w:lvlText w:val="%3)"/>
      <w:lvlJc w:val="left"/>
      <w:pPr>
        <w:ind w:left="1876" w:hanging="361"/>
        <w:jc w:val="left"/>
      </w:pPr>
      <w:rPr>
        <w:rFonts w:hint="default" w:ascii="Calibri" w:hAnsi="Calibri" w:eastAsia="Calibri" w:cs="Calibri"/>
        <w:spacing w:val="-23"/>
        <w:w w:val="100"/>
        <w:sz w:val="24"/>
        <w:szCs w:val="24"/>
      </w:rPr>
    </w:lvl>
    <w:lvl w:ilvl="3">
      <w:start w:val="1"/>
      <w:numFmt w:val="bullet"/>
      <w:lvlText w:val="•"/>
      <w:lvlJc w:val="left"/>
      <w:pPr>
        <w:ind w:left="3538" w:hanging="361"/>
      </w:pPr>
      <w:rPr>
        <w:rFonts w:hint="default"/>
      </w:rPr>
    </w:lvl>
    <w:lvl w:ilvl="4">
      <w:start w:val="1"/>
      <w:numFmt w:val="bullet"/>
      <w:lvlText w:val="•"/>
      <w:lvlJc w:val="left"/>
      <w:pPr>
        <w:ind w:left="4367" w:hanging="361"/>
      </w:pPr>
      <w:rPr>
        <w:rFonts w:hint="default"/>
      </w:rPr>
    </w:lvl>
    <w:lvl w:ilvl="5">
      <w:start w:val="1"/>
      <w:numFmt w:val="bullet"/>
      <w:lvlText w:val="•"/>
      <w:lvlJc w:val="left"/>
      <w:pPr>
        <w:ind w:left="5196" w:hanging="361"/>
      </w:pPr>
      <w:rPr>
        <w:rFonts w:hint="default"/>
      </w:rPr>
    </w:lvl>
    <w:lvl w:ilvl="6">
      <w:start w:val="1"/>
      <w:numFmt w:val="bullet"/>
      <w:lvlText w:val="•"/>
      <w:lvlJc w:val="left"/>
      <w:pPr>
        <w:ind w:left="6025" w:hanging="361"/>
      </w:pPr>
      <w:rPr>
        <w:rFonts w:hint="default"/>
      </w:rPr>
    </w:lvl>
    <w:lvl w:ilvl="7">
      <w:start w:val="1"/>
      <w:numFmt w:val="bullet"/>
      <w:lvlText w:val="•"/>
      <w:lvlJc w:val="left"/>
      <w:pPr>
        <w:ind w:left="6854" w:hanging="361"/>
      </w:pPr>
      <w:rPr>
        <w:rFonts w:hint="default"/>
      </w:rPr>
    </w:lvl>
    <w:lvl w:ilvl="8">
      <w:start w:val="1"/>
      <w:numFmt w:val="bullet"/>
      <w:lvlText w:val="•"/>
      <w:lvlJc w:val="left"/>
      <w:pPr>
        <w:ind w:left="7684" w:hanging="361"/>
      </w:pPr>
      <w:rPr>
        <w:rFonts w:hint="default"/>
      </w:rPr>
    </w:lvl>
  </w:abstractNum>
  <w:abstractNum w:abstractNumId="19">
    <w:multiLevelType w:val="hybridMultilevel"/>
    <w:lvl w:ilvl="0">
      <w:start w:val="28"/>
      <w:numFmt w:val="decimal"/>
      <w:lvlText w:val="%1."/>
      <w:lvlJc w:val="left"/>
      <w:pPr>
        <w:ind w:left="461" w:hanging="360"/>
        <w:jc w:val="left"/>
      </w:pPr>
      <w:rPr>
        <w:rFonts w:hint="default" w:ascii="Calibri" w:hAnsi="Calibri" w:eastAsia="Calibri" w:cs="Calibri"/>
        <w:w w:val="100"/>
        <w:sz w:val="24"/>
        <w:szCs w:val="24"/>
      </w:rPr>
    </w:lvl>
    <w:lvl w:ilvl="1">
      <w:start w:val="1"/>
      <w:numFmt w:val="lowerLetter"/>
      <w:lvlText w:val="%2)"/>
      <w:lvlJc w:val="left"/>
      <w:pPr>
        <w:ind w:left="822" w:hanging="360"/>
        <w:jc w:val="left"/>
      </w:pPr>
      <w:rPr>
        <w:rFonts w:hint="default" w:ascii="Calibri" w:hAnsi="Calibri" w:eastAsia="Calibri" w:cs="Calibri"/>
        <w:spacing w:val="-3"/>
        <w:w w:val="100"/>
        <w:sz w:val="24"/>
        <w:szCs w:val="24"/>
      </w:rPr>
    </w:lvl>
    <w:lvl w:ilvl="2">
      <w:start w:val="1"/>
      <w:numFmt w:val="bullet"/>
      <w:lvlText w:val="-"/>
      <w:lvlJc w:val="left"/>
      <w:pPr>
        <w:ind w:left="1518" w:hanging="696"/>
      </w:pPr>
      <w:rPr>
        <w:rFonts w:hint="default" w:ascii="Courier New" w:hAnsi="Courier New" w:eastAsia="Courier New" w:cs="Courier New"/>
        <w:spacing w:val="-3"/>
        <w:w w:val="100"/>
        <w:sz w:val="24"/>
        <w:szCs w:val="24"/>
      </w:rPr>
    </w:lvl>
    <w:lvl w:ilvl="3">
      <w:start w:val="1"/>
      <w:numFmt w:val="bullet"/>
      <w:lvlText w:val="•"/>
      <w:lvlJc w:val="left"/>
      <w:pPr>
        <w:ind w:left="2497" w:hanging="696"/>
      </w:pPr>
      <w:rPr>
        <w:rFonts w:hint="default"/>
      </w:rPr>
    </w:lvl>
    <w:lvl w:ilvl="4">
      <w:start w:val="1"/>
      <w:numFmt w:val="bullet"/>
      <w:lvlText w:val="•"/>
      <w:lvlJc w:val="left"/>
      <w:pPr>
        <w:ind w:left="3475" w:hanging="696"/>
      </w:pPr>
      <w:rPr>
        <w:rFonts w:hint="default"/>
      </w:rPr>
    </w:lvl>
    <w:lvl w:ilvl="5">
      <w:start w:val="1"/>
      <w:numFmt w:val="bullet"/>
      <w:lvlText w:val="•"/>
      <w:lvlJc w:val="left"/>
      <w:pPr>
        <w:ind w:left="4453" w:hanging="696"/>
      </w:pPr>
      <w:rPr>
        <w:rFonts w:hint="default"/>
      </w:rPr>
    </w:lvl>
    <w:lvl w:ilvl="6">
      <w:start w:val="1"/>
      <w:numFmt w:val="bullet"/>
      <w:lvlText w:val="•"/>
      <w:lvlJc w:val="left"/>
      <w:pPr>
        <w:ind w:left="5431" w:hanging="696"/>
      </w:pPr>
      <w:rPr>
        <w:rFonts w:hint="default"/>
      </w:rPr>
    </w:lvl>
    <w:lvl w:ilvl="7">
      <w:start w:val="1"/>
      <w:numFmt w:val="bullet"/>
      <w:lvlText w:val="•"/>
      <w:lvlJc w:val="left"/>
      <w:pPr>
        <w:ind w:left="6409" w:hanging="696"/>
      </w:pPr>
      <w:rPr>
        <w:rFonts w:hint="default"/>
      </w:rPr>
    </w:lvl>
    <w:lvl w:ilvl="8">
      <w:start w:val="1"/>
      <w:numFmt w:val="bullet"/>
      <w:lvlText w:val="•"/>
      <w:lvlJc w:val="left"/>
      <w:pPr>
        <w:ind w:left="7386" w:hanging="696"/>
      </w:pPr>
      <w:rPr>
        <w:rFonts w:hint="default"/>
      </w:rPr>
    </w:lvl>
  </w:abstractNum>
  <w:abstractNum w:abstractNumId="18">
    <w:multiLevelType w:val="hybridMultilevel"/>
    <w:lvl w:ilvl="0">
      <w:start w:val="1"/>
      <w:numFmt w:val="decimal"/>
      <w:lvlText w:val="%1."/>
      <w:lvlJc w:val="left"/>
      <w:pPr>
        <w:ind w:left="982" w:hanging="360"/>
        <w:jc w:val="right"/>
      </w:pPr>
      <w:rPr>
        <w:rFonts w:hint="default" w:ascii="Calibri" w:hAnsi="Calibri" w:eastAsia="Calibri" w:cs="Calibri"/>
        <w:spacing w:val="-3"/>
        <w:w w:val="100"/>
        <w:sz w:val="24"/>
        <w:szCs w:val="24"/>
      </w:rPr>
    </w:lvl>
    <w:lvl w:ilvl="1">
      <w:start w:val="1"/>
      <w:numFmt w:val="lowerLetter"/>
      <w:lvlText w:val="%2)"/>
      <w:lvlJc w:val="left"/>
      <w:pPr>
        <w:ind w:left="1062" w:hanging="360"/>
        <w:jc w:val="left"/>
      </w:pPr>
      <w:rPr>
        <w:rFonts w:hint="default" w:ascii="Calibri" w:hAnsi="Calibri" w:eastAsia="Calibri" w:cs="Calibri"/>
        <w:spacing w:val="-3"/>
        <w:w w:val="100"/>
        <w:sz w:val="24"/>
        <w:szCs w:val="24"/>
      </w:rPr>
    </w:lvl>
    <w:lvl w:ilvl="2">
      <w:start w:val="1"/>
      <w:numFmt w:val="bullet"/>
      <w:lvlText w:val="•"/>
      <w:lvlJc w:val="left"/>
      <w:pPr>
        <w:ind w:left="1180" w:hanging="360"/>
      </w:pPr>
      <w:rPr>
        <w:rFonts w:hint="default"/>
      </w:rPr>
    </w:lvl>
    <w:lvl w:ilvl="3">
      <w:start w:val="1"/>
      <w:numFmt w:val="bullet"/>
      <w:lvlText w:val="•"/>
      <w:lvlJc w:val="left"/>
      <w:pPr>
        <w:ind w:left="2185" w:hanging="360"/>
      </w:pPr>
      <w:rPr>
        <w:rFonts w:hint="default"/>
      </w:rPr>
    </w:lvl>
    <w:lvl w:ilvl="4">
      <w:start w:val="1"/>
      <w:numFmt w:val="bullet"/>
      <w:lvlText w:val="•"/>
      <w:lvlJc w:val="left"/>
      <w:pPr>
        <w:ind w:left="3190" w:hanging="360"/>
      </w:pPr>
      <w:rPr>
        <w:rFonts w:hint="default"/>
      </w:rPr>
    </w:lvl>
    <w:lvl w:ilvl="5">
      <w:start w:val="1"/>
      <w:numFmt w:val="bullet"/>
      <w:lvlText w:val="•"/>
      <w:lvlJc w:val="left"/>
      <w:pPr>
        <w:ind w:left="4195" w:hanging="360"/>
      </w:pPr>
      <w:rPr>
        <w:rFonts w:hint="default"/>
      </w:rPr>
    </w:lvl>
    <w:lvl w:ilvl="6">
      <w:start w:val="1"/>
      <w:numFmt w:val="bullet"/>
      <w:lvlText w:val="•"/>
      <w:lvlJc w:val="left"/>
      <w:pPr>
        <w:ind w:left="5201" w:hanging="360"/>
      </w:pPr>
      <w:rPr>
        <w:rFonts w:hint="default"/>
      </w:rPr>
    </w:lvl>
    <w:lvl w:ilvl="7">
      <w:start w:val="1"/>
      <w:numFmt w:val="bullet"/>
      <w:lvlText w:val="•"/>
      <w:lvlJc w:val="left"/>
      <w:pPr>
        <w:ind w:left="6206" w:hanging="360"/>
      </w:pPr>
      <w:rPr>
        <w:rFonts w:hint="default"/>
      </w:rPr>
    </w:lvl>
    <w:lvl w:ilvl="8">
      <w:start w:val="1"/>
      <w:numFmt w:val="bullet"/>
      <w:lvlText w:val="•"/>
      <w:lvlJc w:val="left"/>
      <w:pPr>
        <w:ind w:left="7211" w:hanging="360"/>
      </w:pPr>
      <w:rPr>
        <w:rFonts w:hint="default"/>
      </w:rPr>
    </w:lvl>
  </w:abstractNum>
  <w:abstractNum w:abstractNumId="16">
    <w:multiLevelType w:val="hybridMultilevel"/>
    <w:lvl w:ilvl="0">
      <w:start w:val="1"/>
      <w:numFmt w:val="bullet"/>
      <w:lvlText w:val=""/>
      <w:lvlJc w:val="left"/>
      <w:pPr>
        <w:ind w:left="278" w:hanging="197"/>
      </w:pPr>
      <w:rPr>
        <w:rFonts w:hint="default" w:ascii="Symbol" w:hAnsi="Symbol" w:eastAsia="Symbol" w:cs="Symbol"/>
        <w:w w:val="106"/>
        <w:sz w:val="24"/>
        <w:szCs w:val="24"/>
      </w:rPr>
    </w:lvl>
    <w:lvl w:ilvl="1">
      <w:start w:val="1"/>
      <w:numFmt w:val="bullet"/>
      <w:lvlText w:val="•"/>
      <w:lvlJc w:val="left"/>
      <w:pPr>
        <w:ind w:left="334" w:hanging="197"/>
      </w:pPr>
      <w:rPr>
        <w:rFonts w:hint="default"/>
      </w:rPr>
    </w:lvl>
    <w:lvl w:ilvl="2">
      <w:start w:val="1"/>
      <w:numFmt w:val="bullet"/>
      <w:lvlText w:val="•"/>
      <w:lvlJc w:val="left"/>
      <w:pPr>
        <w:ind w:left="388" w:hanging="197"/>
      </w:pPr>
      <w:rPr>
        <w:rFonts w:hint="default"/>
      </w:rPr>
    </w:lvl>
    <w:lvl w:ilvl="3">
      <w:start w:val="1"/>
      <w:numFmt w:val="bullet"/>
      <w:lvlText w:val="•"/>
      <w:lvlJc w:val="left"/>
      <w:pPr>
        <w:ind w:left="442" w:hanging="197"/>
      </w:pPr>
      <w:rPr>
        <w:rFonts w:hint="default"/>
      </w:rPr>
    </w:lvl>
    <w:lvl w:ilvl="4">
      <w:start w:val="1"/>
      <w:numFmt w:val="bullet"/>
      <w:lvlText w:val="•"/>
      <w:lvlJc w:val="left"/>
      <w:pPr>
        <w:ind w:left="497" w:hanging="197"/>
      </w:pPr>
      <w:rPr>
        <w:rFonts w:hint="default"/>
      </w:rPr>
    </w:lvl>
    <w:lvl w:ilvl="5">
      <w:start w:val="1"/>
      <w:numFmt w:val="bullet"/>
      <w:lvlText w:val="•"/>
      <w:lvlJc w:val="left"/>
      <w:pPr>
        <w:ind w:left="551" w:hanging="197"/>
      </w:pPr>
      <w:rPr>
        <w:rFonts w:hint="default"/>
      </w:rPr>
    </w:lvl>
    <w:lvl w:ilvl="6">
      <w:start w:val="1"/>
      <w:numFmt w:val="bullet"/>
      <w:lvlText w:val="•"/>
      <w:lvlJc w:val="left"/>
      <w:pPr>
        <w:ind w:left="605" w:hanging="197"/>
      </w:pPr>
      <w:rPr>
        <w:rFonts w:hint="default"/>
      </w:rPr>
    </w:lvl>
    <w:lvl w:ilvl="7">
      <w:start w:val="1"/>
      <w:numFmt w:val="bullet"/>
      <w:lvlText w:val="•"/>
      <w:lvlJc w:val="left"/>
      <w:pPr>
        <w:ind w:left="660" w:hanging="197"/>
      </w:pPr>
      <w:rPr>
        <w:rFonts w:hint="default"/>
      </w:rPr>
    </w:lvl>
    <w:lvl w:ilvl="8">
      <w:start w:val="1"/>
      <w:numFmt w:val="bullet"/>
      <w:lvlText w:val="•"/>
      <w:lvlJc w:val="left"/>
      <w:pPr>
        <w:ind w:left="714" w:hanging="197"/>
      </w:pPr>
      <w:rPr>
        <w:rFonts w:hint="default"/>
      </w:rPr>
    </w:lvl>
  </w:abstractNum>
  <w:abstractNum w:abstractNumId="15">
    <w:multiLevelType w:val="hybridMultilevel"/>
    <w:lvl w:ilvl="0">
      <w:start w:val="1"/>
      <w:numFmt w:val="lowerLetter"/>
      <w:lvlText w:val="%1)"/>
      <w:lvlJc w:val="left"/>
      <w:pPr>
        <w:ind w:left="822" w:hanging="360"/>
        <w:jc w:val="left"/>
      </w:pPr>
      <w:rPr>
        <w:rFonts w:hint="default" w:ascii="Calibri" w:hAnsi="Calibri" w:eastAsia="Calibri" w:cs="Calibri"/>
        <w:spacing w:val="-27"/>
        <w:w w:val="100"/>
        <w:sz w:val="24"/>
        <w:szCs w:val="24"/>
      </w:rPr>
    </w:lvl>
    <w:lvl w:ilvl="1">
      <w:start w:val="1"/>
      <w:numFmt w:val="bullet"/>
      <w:lvlText w:val="•"/>
      <w:lvlJc w:val="left"/>
      <w:pPr>
        <w:ind w:left="1670" w:hanging="360"/>
      </w:pPr>
      <w:rPr>
        <w:rFonts w:hint="default"/>
      </w:rPr>
    </w:lvl>
    <w:lvl w:ilvl="2">
      <w:start w:val="1"/>
      <w:numFmt w:val="bullet"/>
      <w:lvlText w:val="•"/>
      <w:lvlJc w:val="left"/>
      <w:pPr>
        <w:ind w:left="252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220" w:hanging="360"/>
      </w:pPr>
      <w:rPr>
        <w:rFonts w:hint="default"/>
      </w:rPr>
    </w:lvl>
    <w:lvl w:ilvl="5">
      <w:start w:val="1"/>
      <w:numFmt w:val="bullet"/>
      <w:lvlText w:val="•"/>
      <w:lvlJc w:val="left"/>
      <w:pPr>
        <w:ind w:left="5071" w:hanging="360"/>
      </w:pPr>
      <w:rPr>
        <w:rFonts w:hint="default"/>
      </w:rPr>
    </w:lvl>
    <w:lvl w:ilvl="6">
      <w:start w:val="1"/>
      <w:numFmt w:val="bullet"/>
      <w:lvlText w:val="•"/>
      <w:lvlJc w:val="left"/>
      <w:pPr>
        <w:ind w:left="5921" w:hanging="360"/>
      </w:pPr>
      <w:rPr>
        <w:rFonts w:hint="default"/>
      </w:rPr>
    </w:lvl>
    <w:lvl w:ilvl="7">
      <w:start w:val="1"/>
      <w:numFmt w:val="bullet"/>
      <w:lvlText w:val="•"/>
      <w:lvlJc w:val="left"/>
      <w:pPr>
        <w:ind w:left="6771" w:hanging="360"/>
      </w:pPr>
      <w:rPr>
        <w:rFonts w:hint="default"/>
      </w:rPr>
    </w:lvl>
    <w:lvl w:ilvl="8">
      <w:start w:val="1"/>
      <w:numFmt w:val="bullet"/>
      <w:lvlText w:val="•"/>
      <w:lvlJc w:val="left"/>
      <w:pPr>
        <w:ind w:left="7621" w:hanging="360"/>
      </w:pPr>
      <w:rPr>
        <w:rFonts w:hint="default"/>
      </w:rPr>
    </w:lvl>
  </w:abstractNum>
  <w:abstractNum w:abstractNumId="14">
    <w:multiLevelType w:val="hybridMultilevel"/>
    <w:lvl w:ilvl="0">
      <w:start w:val="1"/>
      <w:numFmt w:val="bullet"/>
      <w:lvlText w:val=""/>
      <w:lvlJc w:val="left"/>
      <w:pPr>
        <w:ind w:left="266" w:hanging="267"/>
      </w:pPr>
      <w:rPr>
        <w:rFonts w:hint="default" w:ascii="Symbol" w:hAnsi="Symbol" w:eastAsia="Symbol" w:cs="Symbol"/>
        <w:w w:val="102"/>
        <w:sz w:val="29"/>
        <w:szCs w:val="29"/>
      </w:rPr>
    </w:lvl>
    <w:lvl w:ilvl="1">
      <w:start w:val="1"/>
      <w:numFmt w:val="bullet"/>
      <w:lvlText w:val="•"/>
      <w:lvlJc w:val="left"/>
      <w:pPr>
        <w:ind w:left="305" w:hanging="267"/>
      </w:pPr>
      <w:rPr>
        <w:rFonts w:hint="default"/>
      </w:rPr>
    </w:lvl>
    <w:lvl w:ilvl="2">
      <w:start w:val="1"/>
      <w:numFmt w:val="bullet"/>
      <w:lvlText w:val="•"/>
      <w:lvlJc w:val="left"/>
      <w:pPr>
        <w:ind w:left="351" w:hanging="267"/>
      </w:pPr>
      <w:rPr>
        <w:rFonts w:hint="default"/>
      </w:rPr>
    </w:lvl>
    <w:lvl w:ilvl="3">
      <w:start w:val="1"/>
      <w:numFmt w:val="bullet"/>
      <w:lvlText w:val="•"/>
      <w:lvlJc w:val="left"/>
      <w:pPr>
        <w:ind w:left="396" w:hanging="267"/>
      </w:pPr>
      <w:rPr>
        <w:rFonts w:hint="default"/>
      </w:rPr>
    </w:lvl>
    <w:lvl w:ilvl="4">
      <w:start w:val="1"/>
      <w:numFmt w:val="bullet"/>
      <w:lvlText w:val="•"/>
      <w:lvlJc w:val="left"/>
      <w:pPr>
        <w:ind w:left="442" w:hanging="267"/>
      </w:pPr>
      <w:rPr>
        <w:rFonts w:hint="default"/>
      </w:rPr>
    </w:lvl>
    <w:lvl w:ilvl="5">
      <w:start w:val="1"/>
      <w:numFmt w:val="bullet"/>
      <w:lvlText w:val="•"/>
      <w:lvlJc w:val="left"/>
      <w:pPr>
        <w:ind w:left="487" w:hanging="267"/>
      </w:pPr>
      <w:rPr>
        <w:rFonts w:hint="default"/>
      </w:rPr>
    </w:lvl>
    <w:lvl w:ilvl="6">
      <w:start w:val="1"/>
      <w:numFmt w:val="bullet"/>
      <w:lvlText w:val="•"/>
      <w:lvlJc w:val="left"/>
      <w:pPr>
        <w:ind w:left="533" w:hanging="267"/>
      </w:pPr>
      <w:rPr>
        <w:rFonts w:hint="default"/>
      </w:rPr>
    </w:lvl>
    <w:lvl w:ilvl="7">
      <w:start w:val="1"/>
      <w:numFmt w:val="bullet"/>
      <w:lvlText w:val="•"/>
      <w:lvlJc w:val="left"/>
      <w:pPr>
        <w:ind w:left="578" w:hanging="267"/>
      </w:pPr>
      <w:rPr>
        <w:rFonts w:hint="default"/>
      </w:rPr>
    </w:lvl>
    <w:lvl w:ilvl="8">
      <w:start w:val="1"/>
      <w:numFmt w:val="bullet"/>
      <w:lvlText w:val="•"/>
      <w:lvlJc w:val="left"/>
      <w:pPr>
        <w:ind w:left="624" w:hanging="267"/>
      </w:pPr>
      <w:rPr>
        <w:rFonts w:hint="default"/>
      </w:rPr>
    </w:lvl>
  </w:abstractNum>
  <w:abstractNum w:abstractNumId="13">
    <w:multiLevelType w:val="hybridMultilevel"/>
    <w:lvl w:ilvl="0">
      <w:start w:val="1"/>
      <w:numFmt w:val="bullet"/>
      <w:lvlText w:val=""/>
      <w:lvlJc w:val="left"/>
      <w:pPr>
        <w:ind w:left="300" w:hanging="301"/>
      </w:pPr>
      <w:rPr>
        <w:rFonts w:hint="default" w:ascii="Symbol" w:hAnsi="Symbol" w:eastAsia="Symbol" w:cs="Symbol"/>
        <w:w w:val="105"/>
        <w:sz w:val="29"/>
        <w:szCs w:val="29"/>
      </w:rPr>
    </w:lvl>
    <w:lvl w:ilvl="1">
      <w:start w:val="1"/>
      <w:numFmt w:val="bullet"/>
      <w:lvlText w:val="•"/>
      <w:lvlJc w:val="left"/>
      <w:pPr>
        <w:ind w:left="359" w:hanging="301"/>
      </w:pPr>
      <w:rPr>
        <w:rFonts w:hint="default"/>
      </w:rPr>
    </w:lvl>
    <w:lvl w:ilvl="2">
      <w:start w:val="1"/>
      <w:numFmt w:val="bullet"/>
      <w:lvlText w:val="•"/>
      <w:lvlJc w:val="left"/>
      <w:pPr>
        <w:ind w:left="419" w:hanging="301"/>
      </w:pPr>
      <w:rPr>
        <w:rFonts w:hint="default"/>
      </w:rPr>
    </w:lvl>
    <w:lvl w:ilvl="3">
      <w:start w:val="1"/>
      <w:numFmt w:val="bullet"/>
      <w:lvlText w:val="•"/>
      <w:lvlJc w:val="left"/>
      <w:pPr>
        <w:ind w:left="479" w:hanging="301"/>
      </w:pPr>
      <w:rPr>
        <w:rFonts w:hint="default"/>
      </w:rPr>
    </w:lvl>
    <w:lvl w:ilvl="4">
      <w:start w:val="1"/>
      <w:numFmt w:val="bullet"/>
      <w:lvlText w:val="•"/>
      <w:lvlJc w:val="left"/>
      <w:pPr>
        <w:ind w:left="538" w:hanging="301"/>
      </w:pPr>
      <w:rPr>
        <w:rFonts w:hint="default"/>
      </w:rPr>
    </w:lvl>
    <w:lvl w:ilvl="5">
      <w:start w:val="1"/>
      <w:numFmt w:val="bullet"/>
      <w:lvlText w:val="•"/>
      <w:lvlJc w:val="left"/>
      <w:pPr>
        <w:ind w:left="598" w:hanging="301"/>
      </w:pPr>
      <w:rPr>
        <w:rFonts w:hint="default"/>
      </w:rPr>
    </w:lvl>
    <w:lvl w:ilvl="6">
      <w:start w:val="1"/>
      <w:numFmt w:val="bullet"/>
      <w:lvlText w:val="•"/>
      <w:lvlJc w:val="left"/>
      <w:pPr>
        <w:ind w:left="658" w:hanging="301"/>
      </w:pPr>
      <w:rPr>
        <w:rFonts w:hint="default"/>
      </w:rPr>
    </w:lvl>
    <w:lvl w:ilvl="7">
      <w:start w:val="1"/>
      <w:numFmt w:val="bullet"/>
      <w:lvlText w:val="•"/>
      <w:lvlJc w:val="left"/>
      <w:pPr>
        <w:ind w:left="718" w:hanging="301"/>
      </w:pPr>
      <w:rPr>
        <w:rFonts w:hint="default"/>
      </w:rPr>
    </w:lvl>
    <w:lvl w:ilvl="8">
      <w:start w:val="1"/>
      <w:numFmt w:val="bullet"/>
      <w:lvlText w:val="•"/>
      <w:lvlJc w:val="left"/>
      <w:pPr>
        <w:ind w:left="777" w:hanging="301"/>
      </w:pPr>
      <w:rPr>
        <w:rFonts w:hint="default"/>
      </w:rPr>
    </w:lvl>
  </w:abstractNum>
  <w:abstractNum w:abstractNumId="11">
    <w:multiLevelType w:val="hybridMultilevel"/>
    <w:lvl w:ilvl="0">
      <w:start w:val="2"/>
      <w:numFmt w:val="lowerLetter"/>
      <w:lvlText w:val="%1)"/>
      <w:lvlJc w:val="left"/>
      <w:pPr>
        <w:ind w:left="102" w:hanging="310"/>
        <w:jc w:val="left"/>
      </w:pPr>
      <w:rPr>
        <w:rFonts w:hint="default" w:ascii="Calibri" w:hAnsi="Calibri" w:eastAsia="Calibri" w:cs="Calibri"/>
        <w:spacing w:val="-21"/>
        <w:w w:val="100"/>
        <w:sz w:val="24"/>
        <w:szCs w:val="24"/>
      </w:rPr>
    </w:lvl>
    <w:lvl w:ilvl="1">
      <w:start w:val="1"/>
      <w:numFmt w:val="bullet"/>
      <w:lvlText w:val="•"/>
      <w:lvlJc w:val="left"/>
      <w:pPr>
        <w:ind w:left="1024" w:hanging="310"/>
      </w:pPr>
      <w:rPr>
        <w:rFonts w:hint="default"/>
      </w:rPr>
    </w:lvl>
    <w:lvl w:ilvl="2">
      <w:start w:val="1"/>
      <w:numFmt w:val="bullet"/>
      <w:lvlText w:val="•"/>
      <w:lvlJc w:val="left"/>
      <w:pPr>
        <w:ind w:left="1948" w:hanging="310"/>
      </w:pPr>
      <w:rPr>
        <w:rFonts w:hint="default"/>
      </w:rPr>
    </w:lvl>
    <w:lvl w:ilvl="3">
      <w:start w:val="1"/>
      <w:numFmt w:val="bullet"/>
      <w:lvlText w:val="•"/>
      <w:lvlJc w:val="left"/>
      <w:pPr>
        <w:ind w:left="2872" w:hanging="310"/>
      </w:pPr>
      <w:rPr>
        <w:rFonts w:hint="default"/>
      </w:rPr>
    </w:lvl>
    <w:lvl w:ilvl="4">
      <w:start w:val="1"/>
      <w:numFmt w:val="bullet"/>
      <w:lvlText w:val="•"/>
      <w:lvlJc w:val="left"/>
      <w:pPr>
        <w:ind w:left="3796" w:hanging="310"/>
      </w:pPr>
      <w:rPr>
        <w:rFonts w:hint="default"/>
      </w:rPr>
    </w:lvl>
    <w:lvl w:ilvl="5">
      <w:start w:val="1"/>
      <w:numFmt w:val="bullet"/>
      <w:lvlText w:val="•"/>
      <w:lvlJc w:val="left"/>
      <w:pPr>
        <w:ind w:left="4721" w:hanging="310"/>
      </w:pPr>
      <w:rPr>
        <w:rFonts w:hint="default"/>
      </w:rPr>
    </w:lvl>
    <w:lvl w:ilvl="6">
      <w:start w:val="1"/>
      <w:numFmt w:val="bullet"/>
      <w:lvlText w:val="•"/>
      <w:lvlJc w:val="left"/>
      <w:pPr>
        <w:ind w:left="5645" w:hanging="310"/>
      </w:pPr>
      <w:rPr>
        <w:rFonts w:hint="default"/>
      </w:rPr>
    </w:lvl>
    <w:lvl w:ilvl="7">
      <w:start w:val="1"/>
      <w:numFmt w:val="bullet"/>
      <w:lvlText w:val="•"/>
      <w:lvlJc w:val="left"/>
      <w:pPr>
        <w:ind w:left="6569" w:hanging="310"/>
      </w:pPr>
      <w:rPr>
        <w:rFonts w:hint="default"/>
      </w:rPr>
    </w:lvl>
    <w:lvl w:ilvl="8">
      <w:start w:val="1"/>
      <w:numFmt w:val="bullet"/>
      <w:lvlText w:val="•"/>
      <w:lvlJc w:val="left"/>
      <w:pPr>
        <w:ind w:left="7493" w:hanging="310"/>
      </w:pPr>
      <w:rPr>
        <w:rFonts w:hint="default"/>
      </w:rPr>
    </w:lvl>
  </w:abstractNum>
  <w:abstractNum w:abstractNumId="10">
    <w:multiLevelType w:val="hybridMultilevel"/>
    <w:lvl w:ilvl="0">
      <w:start w:val="2"/>
      <w:numFmt w:val="upperLetter"/>
      <w:lvlText w:val="%1."/>
      <w:lvlJc w:val="left"/>
      <w:pPr>
        <w:ind w:left="346" w:hanging="245"/>
        <w:jc w:val="right"/>
      </w:pPr>
      <w:rPr>
        <w:rFonts w:hint="default"/>
        <w:spacing w:val="-2"/>
        <w:w w:val="100"/>
      </w:rPr>
    </w:lvl>
    <w:lvl w:ilvl="1">
      <w:start w:val="1"/>
      <w:numFmt w:val="bullet"/>
      <w:lvlText w:val="•"/>
      <w:lvlJc w:val="left"/>
      <w:pPr>
        <w:ind w:left="1240" w:hanging="245"/>
      </w:pPr>
      <w:rPr>
        <w:rFonts w:hint="default"/>
      </w:rPr>
    </w:lvl>
    <w:lvl w:ilvl="2">
      <w:start w:val="1"/>
      <w:numFmt w:val="bullet"/>
      <w:lvlText w:val="•"/>
      <w:lvlJc w:val="left"/>
      <w:pPr>
        <w:ind w:left="2140" w:hanging="245"/>
      </w:pPr>
      <w:rPr>
        <w:rFonts w:hint="default"/>
      </w:rPr>
    </w:lvl>
    <w:lvl w:ilvl="3">
      <w:start w:val="1"/>
      <w:numFmt w:val="bullet"/>
      <w:lvlText w:val="•"/>
      <w:lvlJc w:val="left"/>
      <w:pPr>
        <w:ind w:left="3040" w:hanging="245"/>
      </w:pPr>
      <w:rPr>
        <w:rFonts w:hint="default"/>
      </w:rPr>
    </w:lvl>
    <w:lvl w:ilvl="4">
      <w:start w:val="1"/>
      <w:numFmt w:val="bullet"/>
      <w:lvlText w:val="•"/>
      <w:lvlJc w:val="left"/>
      <w:pPr>
        <w:ind w:left="3940" w:hanging="245"/>
      </w:pPr>
      <w:rPr>
        <w:rFonts w:hint="default"/>
      </w:rPr>
    </w:lvl>
    <w:lvl w:ilvl="5">
      <w:start w:val="1"/>
      <w:numFmt w:val="bullet"/>
      <w:lvlText w:val="•"/>
      <w:lvlJc w:val="left"/>
      <w:pPr>
        <w:ind w:left="4841" w:hanging="245"/>
      </w:pPr>
      <w:rPr>
        <w:rFonts w:hint="default"/>
      </w:rPr>
    </w:lvl>
    <w:lvl w:ilvl="6">
      <w:start w:val="1"/>
      <w:numFmt w:val="bullet"/>
      <w:lvlText w:val="•"/>
      <w:lvlJc w:val="left"/>
      <w:pPr>
        <w:ind w:left="5741" w:hanging="245"/>
      </w:pPr>
      <w:rPr>
        <w:rFonts w:hint="default"/>
      </w:rPr>
    </w:lvl>
    <w:lvl w:ilvl="7">
      <w:start w:val="1"/>
      <w:numFmt w:val="bullet"/>
      <w:lvlText w:val="•"/>
      <w:lvlJc w:val="left"/>
      <w:pPr>
        <w:ind w:left="6641" w:hanging="245"/>
      </w:pPr>
      <w:rPr>
        <w:rFonts w:hint="default"/>
      </w:rPr>
    </w:lvl>
    <w:lvl w:ilvl="8">
      <w:start w:val="1"/>
      <w:numFmt w:val="bullet"/>
      <w:lvlText w:val="•"/>
      <w:lvlJc w:val="left"/>
      <w:pPr>
        <w:ind w:left="7541" w:hanging="245"/>
      </w:pPr>
      <w:rPr>
        <w:rFonts w:hint="default"/>
      </w:rPr>
    </w:lvl>
  </w:abstractNum>
  <w:abstractNum w:abstractNumId="9">
    <w:multiLevelType w:val="hybridMultilevel"/>
    <w:lvl w:ilvl="0">
      <w:start w:val="1"/>
      <w:numFmt w:val="upperLetter"/>
      <w:lvlText w:val="%1)"/>
      <w:lvlJc w:val="left"/>
      <w:pPr>
        <w:ind w:left="822" w:hanging="360"/>
        <w:jc w:val="left"/>
      </w:pPr>
      <w:rPr>
        <w:rFonts w:hint="default" w:ascii="Calibri" w:hAnsi="Calibri" w:eastAsia="Calibri" w:cs="Calibri"/>
        <w:spacing w:val="-15"/>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8">
    <w:multiLevelType w:val="hybridMultilevel"/>
    <w:lvl w:ilvl="0">
      <w:start w:val="3"/>
      <w:numFmt w:val="decimal"/>
      <w:lvlText w:val="%1"/>
      <w:lvlJc w:val="left"/>
      <w:pPr>
        <w:ind w:left="461" w:hanging="360"/>
        <w:jc w:val="left"/>
      </w:pPr>
      <w:rPr>
        <w:rFonts w:hint="default"/>
      </w:rPr>
    </w:lvl>
    <w:lvl w:ilvl="1">
      <w:start w:val="4"/>
      <w:numFmt w:val="decimal"/>
      <w:lvlText w:val="%1.%2"/>
      <w:lvlJc w:val="left"/>
      <w:pPr>
        <w:ind w:left="461" w:hanging="360"/>
        <w:jc w:val="left"/>
      </w:pPr>
      <w:rPr>
        <w:rFonts w:hint="default" w:ascii="Calibri" w:hAnsi="Calibri" w:eastAsia="Calibri" w:cs="Calibri"/>
        <w:w w:val="100"/>
        <w:sz w:val="24"/>
        <w:szCs w:val="24"/>
      </w:rPr>
    </w:lvl>
    <w:lvl w:ilvl="2">
      <w:start w:val="1"/>
      <w:numFmt w:val="decimal"/>
      <w:lvlText w:val="%3."/>
      <w:lvlJc w:val="left"/>
      <w:pPr>
        <w:ind w:left="942" w:hanging="360"/>
        <w:jc w:val="left"/>
      </w:pPr>
      <w:rPr>
        <w:rFonts w:hint="default" w:ascii="Calibri" w:hAnsi="Calibri" w:eastAsia="Calibri" w:cs="Calibri"/>
        <w:spacing w:val="-3"/>
        <w:w w:val="100"/>
        <w:sz w:val="24"/>
        <w:szCs w:val="24"/>
      </w:rPr>
    </w:lvl>
    <w:lvl w:ilvl="3">
      <w:start w:val="1"/>
      <w:numFmt w:val="bullet"/>
      <w:lvlText w:val="•"/>
      <w:lvlJc w:val="left"/>
      <w:pPr>
        <w:ind w:left="2807" w:hanging="360"/>
      </w:pPr>
      <w:rPr>
        <w:rFonts w:hint="default"/>
      </w:rPr>
    </w:lvl>
    <w:lvl w:ilvl="4">
      <w:start w:val="1"/>
      <w:numFmt w:val="bullet"/>
      <w:lvlText w:val="•"/>
      <w:lvlJc w:val="left"/>
      <w:pPr>
        <w:ind w:left="3740" w:hanging="360"/>
      </w:pPr>
      <w:rPr>
        <w:rFonts w:hint="default"/>
      </w:rPr>
    </w:lvl>
    <w:lvl w:ilvl="5">
      <w:start w:val="1"/>
      <w:numFmt w:val="bullet"/>
      <w:lvlText w:val="•"/>
      <w:lvlJc w:val="left"/>
      <w:pPr>
        <w:ind w:left="4674"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541" w:hanging="360"/>
      </w:pPr>
      <w:rPr>
        <w:rFonts w:hint="default"/>
      </w:rPr>
    </w:lvl>
    <w:lvl w:ilvl="8">
      <w:start w:val="1"/>
      <w:numFmt w:val="bullet"/>
      <w:lvlText w:val="•"/>
      <w:lvlJc w:val="left"/>
      <w:pPr>
        <w:ind w:left="7475" w:hanging="360"/>
      </w:pPr>
      <w:rPr>
        <w:rFonts w:hint="default"/>
      </w:rPr>
    </w:lvl>
  </w:abstractNum>
  <w:abstractNum w:abstractNumId="7">
    <w:multiLevelType w:val="hybridMultilevel"/>
    <w:lvl w:ilvl="0">
      <w:start w:val="1"/>
      <w:numFmt w:val="lowerLetter"/>
      <w:lvlText w:val="%1)"/>
      <w:lvlJc w:val="left"/>
      <w:pPr>
        <w:ind w:left="822" w:hanging="360"/>
        <w:jc w:val="left"/>
      </w:pPr>
      <w:rPr>
        <w:rFonts w:hint="default" w:ascii="Calibri" w:hAnsi="Calibri" w:eastAsia="Calibri" w:cs="Calibri"/>
        <w:spacing w:val="-4"/>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Calibri" w:hAnsi="Calibri" w:eastAsia="Calibri" w:cs="Calibri"/>
        <w:spacing w:val="-3"/>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1" w:hanging="360"/>
      </w:pPr>
      <w:rPr>
        <w:rFonts w:hint="default"/>
      </w:rPr>
    </w:lvl>
    <w:lvl w:ilvl="6">
      <w:start w:val="1"/>
      <w:numFmt w:val="bullet"/>
      <w:lvlText w:val="•"/>
      <w:lvlJc w:val="left"/>
      <w:pPr>
        <w:ind w:left="5933" w:hanging="360"/>
      </w:pPr>
      <w:rPr>
        <w:rFonts w:hint="default"/>
      </w:rPr>
    </w:lvl>
    <w:lvl w:ilvl="7">
      <w:start w:val="1"/>
      <w:numFmt w:val="bullet"/>
      <w:lvlText w:val="•"/>
      <w:lvlJc w:val="left"/>
      <w:pPr>
        <w:ind w:left="6785" w:hanging="360"/>
      </w:pPr>
      <w:rPr>
        <w:rFonts w:hint="default"/>
      </w:rPr>
    </w:lvl>
    <w:lvl w:ilvl="8">
      <w:start w:val="1"/>
      <w:numFmt w:val="bullet"/>
      <w:lvlText w:val="•"/>
      <w:lvlJc w:val="left"/>
      <w:pPr>
        <w:ind w:left="7637" w:hanging="360"/>
      </w:pPr>
      <w:rPr>
        <w:rFonts w:hint="default"/>
      </w:rPr>
    </w:lvl>
  </w:abstractNum>
  <w:abstractNum w:abstractNumId="5">
    <w:multiLevelType w:val="hybridMultilevel"/>
    <w:lvl w:ilvl="0">
      <w:start w:val="1"/>
      <w:numFmt w:val="lowerLetter"/>
      <w:lvlText w:val="%1)"/>
      <w:lvlJc w:val="left"/>
      <w:pPr>
        <w:ind w:left="894" w:hanging="360"/>
        <w:jc w:val="left"/>
      </w:pPr>
      <w:rPr>
        <w:rFonts w:hint="default" w:ascii="Calibri" w:hAnsi="Calibri" w:eastAsia="Calibri" w:cs="Calibri"/>
        <w:spacing w:val="-3"/>
        <w:w w:val="100"/>
        <w:sz w:val="24"/>
        <w:szCs w:val="24"/>
      </w:rPr>
    </w:lvl>
    <w:lvl w:ilvl="1">
      <w:start w:val="1"/>
      <w:numFmt w:val="bullet"/>
      <w:lvlText w:val="•"/>
      <w:lvlJc w:val="left"/>
      <w:pPr>
        <w:ind w:left="174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21" w:hanging="360"/>
      </w:pPr>
      <w:rPr>
        <w:rFonts w:hint="default"/>
      </w:rPr>
    </w:lvl>
    <w:lvl w:ilvl="6">
      <w:start w:val="1"/>
      <w:numFmt w:val="bullet"/>
      <w:lvlText w:val="•"/>
      <w:lvlJc w:val="left"/>
      <w:pPr>
        <w:ind w:left="5965" w:hanging="360"/>
      </w:pPr>
      <w:rPr>
        <w:rFonts w:hint="default"/>
      </w:rPr>
    </w:lvl>
    <w:lvl w:ilvl="7">
      <w:start w:val="1"/>
      <w:numFmt w:val="bullet"/>
      <w:lvlText w:val="•"/>
      <w:lvlJc w:val="left"/>
      <w:pPr>
        <w:ind w:left="6809" w:hanging="360"/>
      </w:pPr>
      <w:rPr>
        <w:rFonts w:hint="default"/>
      </w:rPr>
    </w:lvl>
    <w:lvl w:ilvl="8">
      <w:start w:val="1"/>
      <w:numFmt w:val="bullet"/>
      <w:lvlText w:val="•"/>
      <w:lvlJc w:val="left"/>
      <w:pPr>
        <w:ind w:left="7653" w:hanging="360"/>
      </w:pPr>
      <w:rPr>
        <w:rFonts w:hint="default"/>
      </w:rPr>
    </w:lvl>
  </w:abstractNum>
  <w:abstractNum w:abstractNumId="4">
    <w:multiLevelType w:val="hybridMultilevel"/>
    <w:lvl w:ilvl="0">
      <w:start w:val="1"/>
      <w:numFmt w:val="lowerLetter"/>
      <w:lvlText w:val="%1)"/>
      <w:lvlJc w:val="left"/>
      <w:pPr>
        <w:ind w:left="894" w:hanging="360"/>
        <w:jc w:val="left"/>
      </w:pPr>
      <w:rPr>
        <w:rFonts w:hint="default" w:ascii="Calibri" w:hAnsi="Calibri" w:eastAsia="Calibri" w:cs="Calibri"/>
        <w:spacing w:val="-2"/>
        <w:w w:val="100"/>
        <w:sz w:val="24"/>
        <w:szCs w:val="24"/>
      </w:rPr>
    </w:lvl>
    <w:lvl w:ilvl="1">
      <w:start w:val="1"/>
      <w:numFmt w:val="bullet"/>
      <w:lvlText w:val="•"/>
      <w:lvlJc w:val="left"/>
      <w:pPr>
        <w:ind w:left="1744" w:hanging="360"/>
      </w:pPr>
      <w:rPr>
        <w:rFonts w:hint="default"/>
      </w:rPr>
    </w:lvl>
    <w:lvl w:ilvl="2">
      <w:start w:val="1"/>
      <w:numFmt w:val="bullet"/>
      <w:lvlText w:val="•"/>
      <w:lvlJc w:val="left"/>
      <w:pPr>
        <w:ind w:left="2588" w:hanging="360"/>
      </w:pPr>
      <w:rPr>
        <w:rFonts w:hint="default"/>
      </w:rPr>
    </w:lvl>
    <w:lvl w:ilvl="3">
      <w:start w:val="1"/>
      <w:numFmt w:val="bullet"/>
      <w:lvlText w:val="•"/>
      <w:lvlJc w:val="left"/>
      <w:pPr>
        <w:ind w:left="343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21" w:hanging="360"/>
      </w:pPr>
      <w:rPr>
        <w:rFonts w:hint="default"/>
      </w:rPr>
    </w:lvl>
    <w:lvl w:ilvl="6">
      <w:start w:val="1"/>
      <w:numFmt w:val="bullet"/>
      <w:lvlText w:val="•"/>
      <w:lvlJc w:val="left"/>
      <w:pPr>
        <w:ind w:left="5965" w:hanging="360"/>
      </w:pPr>
      <w:rPr>
        <w:rFonts w:hint="default"/>
      </w:rPr>
    </w:lvl>
    <w:lvl w:ilvl="7">
      <w:start w:val="1"/>
      <w:numFmt w:val="bullet"/>
      <w:lvlText w:val="•"/>
      <w:lvlJc w:val="left"/>
      <w:pPr>
        <w:ind w:left="6809" w:hanging="360"/>
      </w:pPr>
      <w:rPr>
        <w:rFonts w:hint="default"/>
      </w:rPr>
    </w:lvl>
    <w:lvl w:ilvl="8">
      <w:start w:val="1"/>
      <w:numFmt w:val="bullet"/>
      <w:lvlText w:val="•"/>
      <w:lvlJc w:val="left"/>
      <w:pPr>
        <w:ind w:left="7653" w:hanging="360"/>
      </w:pPr>
      <w:rPr>
        <w:rFonts w:hint="default"/>
      </w:rPr>
    </w:lvl>
  </w:abstractNum>
  <w:abstractNum w:abstractNumId="3">
    <w:multiLevelType w:val="hybridMultilevel"/>
    <w:lvl w:ilvl="0">
      <w:start w:val="1"/>
      <w:numFmt w:val="lowerLetter"/>
      <w:lvlText w:val="%1)"/>
      <w:lvlJc w:val="left"/>
      <w:pPr>
        <w:ind w:left="828" w:hanging="360"/>
        <w:jc w:val="right"/>
      </w:pPr>
      <w:rPr>
        <w:rFonts w:hint="default" w:ascii="Calibri" w:hAnsi="Calibri" w:eastAsia="Calibri" w:cs="Calibri"/>
        <w:w w:val="100"/>
        <w:sz w:val="24"/>
        <w:szCs w:val="24"/>
      </w:rPr>
    </w:lvl>
    <w:lvl w:ilvl="1">
      <w:start w:val="1"/>
      <w:numFmt w:val="decimal"/>
      <w:lvlText w:val="%2."/>
      <w:lvlJc w:val="left"/>
      <w:pPr>
        <w:ind w:left="822" w:hanging="360"/>
        <w:jc w:val="right"/>
      </w:pPr>
      <w:rPr>
        <w:rFonts w:hint="default" w:ascii="Calibri" w:hAnsi="Calibri" w:eastAsia="Calibri" w:cs="Calibri"/>
        <w:spacing w:val="-6"/>
        <w:w w:val="100"/>
        <w:sz w:val="24"/>
        <w:szCs w:val="24"/>
      </w:rPr>
    </w:lvl>
    <w:lvl w:ilvl="2">
      <w:start w:val="1"/>
      <w:numFmt w:val="lowerLetter"/>
      <w:lvlText w:val="%3)"/>
      <w:lvlJc w:val="left"/>
      <w:pPr>
        <w:ind w:left="5327" w:hanging="242"/>
        <w:jc w:val="left"/>
      </w:pPr>
      <w:rPr>
        <w:rFonts w:hint="default" w:ascii="Calibri" w:hAnsi="Calibri" w:eastAsia="Calibri" w:cs="Calibri"/>
        <w:w w:val="100"/>
        <w:sz w:val="24"/>
        <w:szCs w:val="24"/>
      </w:rPr>
    </w:lvl>
    <w:lvl w:ilvl="3">
      <w:start w:val="1"/>
      <w:numFmt w:val="bullet"/>
      <w:lvlText w:val="•"/>
      <w:lvlJc w:val="left"/>
      <w:pPr>
        <w:ind w:left="6182" w:hanging="242"/>
      </w:pPr>
      <w:rPr>
        <w:rFonts w:hint="default"/>
      </w:rPr>
    </w:lvl>
    <w:lvl w:ilvl="4">
      <w:start w:val="1"/>
      <w:numFmt w:val="bullet"/>
      <w:lvlText w:val="•"/>
      <w:lvlJc w:val="left"/>
      <w:pPr>
        <w:ind w:left="6614" w:hanging="242"/>
      </w:pPr>
      <w:rPr>
        <w:rFonts w:hint="default"/>
      </w:rPr>
    </w:lvl>
    <w:lvl w:ilvl="5">
      <w:start w:val="1"/>
      <w:numFmt w:val="bullet"/>
      <w:lvlText w:val="•"/>
      <w:lvlJc w:val="left"/>
      <w:pPr>
        <w:ind w:left="7045" w:hanging="242"/>
      </w:pPr>
      <w:rPr>
        <w:rFonts w:hint="default"/>
      </w:rPr>
    </w:lvl>
    <w:lvl w:ilvl="6">
      <w:start w:val="1"/>
      <w:numFmt w:val="bullet"/>
      <w:lvlText w:val="•"/>
      <w:lvlJc w:val="left"/>
      <w:pPr>
        <w:ind w:left="7476" w:hanging="242"/>
      </w:pPr>
      <w:rPr>
        <w:rFonts w:hint="default"/>
      </w:rPr>
    </w:lvl>
    <w:lvl w:ilvl="7">
      <w:start w:val="1"/>
      <w:numFmt w:val="bullet"/>
      <w:lvlText w:val="•"/>
      <w:lvlJc w:val="left"/>
      <w:pPr>
        <w:ind w:left="7908" w:hanging="242"/>
      </w:pPr>
      <w:rPr>
        <w:rFonts w:hint="default"/>
      </w:rPr>
    </w:lvl>
    <w:lvl w:ilvl="8">
      <w:start w:val="1"/>
      <w:numFmt w:val="bullet"/>
      <w:lvlText w:val="•"/>
      <w:lvlJc w:val="left"/>
      <w:pPr>
        <w:ind w:left="8339" w:hanging="242"/>
      </w:pPr>
      <w:rPr>
        <w:rFonts w:hint="default"/>
      </w:rPr>
    </w:lvl>
  </w:abstractNum>
  <w:abstractNum w:abstractNumId="2">
    <w:multiLevelType w:val="hybridMultilevel"/>
    <w:lvl w:ilvl="0">
      <w:start w:val="1"/>
      <w:numFmt w:val="lowerLetter"/>
      <w:lvlText w:val="%1)"/>
      <w:lvlJc w:val="left"/>
      <w:pPr>
        <w:ind w:left="702" w:hanging="360"/>
        <w:jc w:val="right"/>
      </w:pPr>
      <w:rPr>
        <w:rFonts w:hint="default" w:ascii="Calibri" w:hAnsi="Calibri" w:eastAsia="Calibri" w:cs="Calibri"/>
        <w:spacing w:val="-3"/>
        <w:w w:val="100"/>
        <w:sz w:val="24"/>
        <w:szCs w:val="24"/>
      </w:rPr>
    </w:lvl>
    <w:lvl w:ilvl="1">
      <w:start w:val="1"/>
      <w:numFmt w:val="bullet"/>
      <w:lvlText w:val="•"/>
      <w:lvlJc w:val="left"/>
      <w:pPr>
        <w:ind w:left="155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250" w:hanging="360"/>
      </w:pPr>
      <w:rPr>
        <w:rFonts w:hint="default"/>
      </w:rPr>
    </w:lvl>
    <w:lvl w:ilvl="4">
      <w:start w:val="1"/>
      <w:numFmt w:val="bullet"/>
      <w:lvlText w:val="•"/>
      <w:lvlJc w:val="left"/>
      <w:pPr>
        <w:ind w:left="4100" w:hanging="360"/>
      </w:pPr>
      <w:rPr>
        <w:rFonts w:hint="default"/>
      </w:rPr>
    </w:lvl>
    <w:lvl w:ilvl="5">
      <w:start w:val="1"/>
      <w:numFmt w:val="bullet"/>
      <w:lvlText w:val="•"/>
      <w:lvlJc w:val="left"/>
      <w:pPr>
        <w:ind w:left="4951" w:hanging="360"/>
      </w:pPr>
      <w:rPr>
        <w:rFonts w:hint="default"/>
      </w:rPr>
    </w:lvl>
    <w:lvl w:ilvl="6">
      <w:start w:val="1"/>
      <w:numFmt w:val="bullet"/>
      <w:lvlText w:val="•"/>
      <w:lvlJc w:val="left"/>
      <w:pPr>
        <w:ind w:left="5801" w:hanging="360"/>
      </w:pPr>
      <w:rPr>
        <w:rFonts w:hint="default"/>
      </w:rPr>
    </w:lvl>
    <w:lvl w:ilvl="7">
      <w:start w:val="1"/>
      <w:numFmt w:val="bullet"/>
      <w:lvlText w:val="•"/>
      <w:lvlJc w:val="left"/>
      <w:pPr>
        <w:ind w:left="6651" w:hanging="360"/>
      </w:pPr>
      <w:rPr>
        <w:rFonts w:hint="default"/>
      </w:rPr>
    </w:lvl>
    <w:lvl w:ilvl="8">
      <w:start w:val="1"/>
      <w:numFmt w:val="bullet"/>
      <w:lvlText w:val="•"/>
      <w:lvlJc w:val="left"/>
      <w:pPr>
        <w:ind w:left="7501" w:hanging="360"/>
      </w:pPr>
      <w:rPr>
        <w:rFonts w:hint="default"/>
      </w:rPr>
    </w:lvl>
  </w:abstractNum>
  <w:abstractNum w:abstractNumId="1">
    <w:multiLevelType w:val="hybridMultilevel"/>
    <w:lvl w:ilvl="0">
      <w:start w:val="1"/>
      <w:numFmt w:val="decimal"/>
      <w:lvlText w:val="%1."/>
      <w:lvlJc w:val="left"/>
      <w:pPr>
        <w:ind w:left="462" w:hanging="360"/>
        <w:jc w:val="left"/>
      </w:pPr>
      <w:rPr>
        <w:rFonts w:hint="default" w:ascii="Calibri" w:hAnsi="Calibri" w:eastAsia="Calibri" w:cs="Calibri"/>
        <w:b/>
        <w:bCs/>
        <w:spacing w:val="-2"/>
        <w:w w:val="100"/>
        <w:sz w:val="24"/>
        <w:szCs w:val="24"/>
      </w:rPr>
    </w:lvl>
    <w:lvl w:ilvl="1">
      <w:start w:val="1"/>
      <w:numFmt w:val="decimal"/>
      <w:lvlText w:val="%2."/>
      <w:lvlJc w:val="left"/>
      <w:pPr>
        <w:ind w:left="1182" w:hanging="360"/>
        <w:jc w:val="right"/>
      </w:pPr>
      <w:rPr>
        <w:rFonts w:hint="default" w:ascii="Calibri" w:hAnsi="Calibri" w:eastAsia="Calibri" w:cs="Calibri"/>
        <w:b/>
        <w:bCs/>
        <w:spacing w:val="-3"/>
        <w:w w:val="100"/>
        <w:sz w:val="24"/>
        <w:szCs w:val="24"/>
      </w:rPr>
    </w:lvl>
    <w:lvl w:ilvl="2">
      <w:start w:val="1"/>
      <w:numFmt w:val="bullet"/>
      <w:lvlText w:val="•"/>
      <w:lvlJc w:val="left"/>
      <w:pPr>
        <w:ind w:left="1459" w:hanging="360"/>
      </w:pPr>
      <w:rPr>
        <w:rFonts w:hint="default"/>
      </w:rPr>
    </w:lvl>
    <w:lvl w:ilvl="3">
      <w:start w:val="1"/>
      <w:numFmt w:val="bullet"/>
      <w:lvlText w:val="•"/>
      <w:lvlJc w:val="left"/>
      <w:pPr>
        <w:ind w:left="1739" w:hanging="360"/>
      </w:pPr>
      <w:rPr>
        <w:rFonts w:hint="default"/>
      </w:rPr>
    </w:lvl>
    <w:lvl w:ilvl="4">
      <w:start w:val="1"/>
      <w:numFmt w:val="bullet"/>
      <w:lvlText w:val="•"/>
      <w:lvlJc w:val="left"/>
      <w:pPr>
        <w:ind w:left="2019" w:hanging="360"/>
      </w:pPr>
      <w:rPr>
        <w:rFonts w:hint="default"/>
      </w:rPr>
    </w:lvl>
    <w:lvl w:ilvl="5">
      <w:start w:val="1"/>
      <w:numFmt w:val="bullet"/>
      <w:lvlText w:val="•"/>
      <w:lvlJc w:val="left"/>
      <w:pPr>
        <w:ind w:left="2299" w:hanging="360"/>
      </w:pPr>
      <w:rPr>
        <w:rFonts w:hint="default"/>
      </w:rPr>
    </w:lvl>
    <w:lvl w:ilvl="6">
      <w:start w:val="1"/>
      <w:numFmt w:val="bullet"/>
      <w:lvlText w:val="•"/>
      <w:lvlJc w:val="left"/>
      <w:pPr>
        <w:ind w:left="2579" w:hanging="360"/>
      </w:pPr>
      <w:rPr>
        <w:rFonts w:hint="default"/>
      </w:rPr>
    </w:lvl>
    <w:lvl w:ilvl="7">
      <w:start w:val="1"/>
      <w:numFmt w:val="bullet"/>
      <w:lvlText w:val="•"/>
      <w:lvlJc w:val="left"/>
      <w:pPr>
        <w:ind w:left="2859" w:hanging="360"/>
      </w:pPr>
      <w:rPr>
        <w:rFonts w:hint="default"/>
      </w:rPr>
    </w:lvl>
    <w:lvl w:ilvl="8">
      <w:start w:val="1"/>
      <w:numFmt w:val="bullet"/>
      <w:lvlText w:val="•"/>
      <w:lvlJc w:val="left"/>
      <w:pPr>
        <w:ind w:left="3139" w:hanging="360"/>
      </w:pPr>
      <w:rPr>
        <w:rFonts w:hint="default"/>
      </w:rPr>
    </w:lvl>
  </w:abstractNum>
  <w:num w:numId="24">
    <w:abstractNumId w:val="23"/>
  </w:num>
  <w:num w:numId="18">
    <w:abstractNumId w:val="17"/>
  </w:num>
  <w:num w:numId="13">
    <w:abstractNumId w:val="12"/>
  </w:num>
  <w:num w:numId="1">
    <w:abstractNumId w:val="0"/>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39"/>
      <w:ind w:left="202"/>
    </w:pPr>
    <w:rPr>
      <w:rFonts w:ascii="Calibri" w:hAnsi="Calibri" w:eastAsia="Calibri" w:cs="Calibri"/>
      <w:sz w:val="22"/>
      <w:szCs w:val="22"/>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spacing w:before="35"/>
      <w:ind w:left="2419" w:right="15"/>
      <w:jc w:val="center"/>
      <w:outlineLvl w:val="1"/>
    </w:pPr>
    <w:rPr>
      <w:rFonts w:ascii="Calibri" w:hAnsi="Calibri" w:eastAsia="Calibri" w:cs="Calibri"/>
      <w:b/>
      <w:bCs/>
      <w:sz w:val="32"/>
      <w:szCs w:val="32"/>
    </w:rPr>
  </w:style>
  <w:style w:styleId="Heading2" w:type="paragraph">
    <w:name w:val="Heading 2"/>
    <w:basedOn w:val="Normal"/>
    <w:uiPriority w:val="1"/>
    <w:qFormat/>
    <w:pPr>
      <w:spacing w:line="242" w:lineRule="exact"/>
      <w:ind w:left="122" w:right="69"/>
      <w:outlineLvl w:val="2"/>
    </w:pPr>
    <w:rPr>
      <w:rFonts w:ascii="Cambria Math" w:hAnsi="Cambria Math" w:eastAsia="Cambria Math" w:cs="Cambria Math"/>
      <w:sz w:val="32"/>
      <w:szCs w:val="32"/>
    </w:rPr>
  </w:style>
  <w:style w:styleId="Heading3" w:type="paragraph">
    <w:name w:val="Heading 3"/>
    <w:basedOn w:val="Normal"/>
    <w:uiPriority w:val="1"/>
    <w:qFormat/>
    <w:pPr>
      <w:ind w:left="122"/>
      <w:outlineLvl w:val="3"/>
    </w:pPr>
    <w:rPr>
      <w:rFonts w:ascii="Cambria Math" w:hAnsi="Cambria Math" w:eastAsia="Cambria Math" w:cs="Cambria Math"/>
      <w:sz w:val="29"/>
      <w:szCs w:val="29"/>
    </w:rPr>
  </w:style>
  <w:style w:styleId="Heading4" w:type="paragraph">
    <w:name w:val="Heading 4"/>
    <w:basedOn w:val="Normal"/>
    <w:uiPriority w:val="1"/>
    <w:qFormat/>
    <w:pPr>
      <w:outlineLvl w:val="4"/>
    </w:pPr>
    <w:rPr>
      <w:rFonts w:ascii="Cambria Math" w:hAnsi="Cambria Math" w:eastAsia="Cambria Math" w:cs="Cambria Math"/>
      <w:sz w:val="28"/>
      <w:szCs w:val="28"/>
    </w:rPr>
  </w:style>
  <w:style w:styleId="Heading5" w:type="paragraph">
    <w:name w:val="Heading 5"/>
    <w:basedOn w:val="Normal"/>
    <w:uiPriority w:val="1"/>
    <w:qFormat/>
    <w:pPr>
      <w:ind w:left="102"/>
      <w:outlineLvl w:val="5"/>
    </w:pPr>
    <w:rPr>
      <w:rFonts w:ascii="Calibri" w:hAnsi="Calibri" w:eastAsia="Calibri" w:cs="Calibri"/>
      <w:b/>
      <w:bCs/>
      <w:sz w:val="26"/>
      <w:szCs w:val="26"/>
    </w:rPr>
  </w:style>
  <w:style w:styleId="Heading6" w:type="paragraph">
    <w:name w:val="Heading 6"/>
    <w:basedOn w:val="Normal"/>
    <w:uiPriority w:val="1"/>
    <w:qFormat/>
    <w:pPr>
      <w:jc w:val="center"/>
      <w:outlineLvl w:val="6"/>
    </w:pPr>
    <w:rPr>
      <w:rFonts w:ascii="Cambria Math" w:hAnsi="Cambria Math" w:eastAsia="Cambria Math" w:cs="Cambria Math"/>
      <w:sz w:val="26"/>
      <w:szCs w:val="26"/>
    </w:rPr>
  </w:style>
  <w:style w:styleId="Heading7" w:type="paragraph">
    <w:name w:val="Heading 7"/>
    <w:basedOn w:val="Normal"/>
    <w:uiPriority w:val="1"/>
    <w:qFormat/>
    <w:pPr>
      <w:ind w:left="102"/>
      <w:outlineLvl w:val="7"/>
    </w:pPr>
    <w:rPr>
      <w:rFonts w:ascii="Calibri" w:hAnsi="Calibri" w:eastAsia="Calibri" w:cs="Calibri"/>
      <w:b/>
      <w:bCs/>
      <w:sz w:val="24"/>
      <w:szCs w:val="24"/>
    </w:rPr>
  </w:style>
  <w:style w:styleId="ListParagraph" w:type="paragraph">
    <w:name w:val="List Paragraph"/>
    <w:basedOn w:val="Normal"/>
    <w:uiPriority w:val="1"/>
    <w:qFormat/>
    <w:pPr>
      <w:ind w:left="822" w:hanging="360"/>
    </w:pPr>
    <w:rPr>
      <w:rFonts w:ascii="Calibri" w:hAnsi="Calibri" w:eastAsia="Calibri" w:cs="Calibri"/>
    </w:rPr>
  </w:style>
  <w:style w:styleId="TableParagraph" w:type="paragraph">
    <w:name w:val="Table Paragraph"/>
    <w:basedOn w:val="Normal"/>
    <w:uiPriority w:val="1"/>
    <w:qFormat/>
    <w:pPr>
      <w:ind w:left="103"/>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footer" Target="footer1.xml"/><Relationship Id="rId36" Type="http://schemas.openxmlformats.org/officeDocument/2006/relationships/image" Target="media/image32.jpeg"/><Relationship Id="rId37" Type="http://schemas.openxmlformats.org/officeDocument/2006/relationships/image" Target="media/image33.png"/><Relationship Id="rId38" Type="http://schemas.openxmlformats.org/officeDocument/2006/relationships/footer" Target="footer2.xml"/><Relationship Id="rId39" Type="http://schemas.openxmlformats.org/officeDocument/2006/relationships/footer" Target="footer3.xml"/><Relationship Id="rId40" Type="http://schemas.openxmlformats.org/officeDocument/2006/relationships/footer" Target="footer4.xml"/><Relationship Id="rId41" Type="http://schemas.openxmlformats.org/officeDocument/2006/relationships/header" Target="header1.xml"/><Relationship Id="rId42" Type="http://schemas.openxmlformats.org/officeDocument/2006/relationships/footer" Target="footer5.xml"/><Relationship Id="rId43" Type="http://schemas.openxmlformats.org/officeDocument/2006/relationships/footer" Target="footer6.xml"/><Relationship Id="rId44" Type="http://schemas.openxmlformats.org/officeDocument/2006/relationships/image" Target="media/image36.jpeg"/><Relationship Id="rId45" Type="http://schemas.openxmlformats.org/officeDocument/2006/relationships/footer" Target="footer7.xml"/><Relationship Id="rId46" Type="http://schemas.openxmlformats.org/officeDocument/2006/relationships/image" Target="media/image37.png"/><Relationship Id="rId47" Type="http://schemas.openxmlformats.org/officeDocument/2006/relationships/image" Target="media/image38.jpeg"/><Relationship Id="rId48" Type="http://schemas.openxmlformats.org/officeDocument/2006/relationships/image" Target="media/image39.jpeg"/><Relationship Id="rId49" Type="http://schemas.openxmlformats.org/officeDocument/2006/relationships/image" Target="media/image40.jpeg"/><Relationship Id="rId50" Type="http://schemas.openxmlformats.org/officeDocument/2006/relationships/image" Target="media/image41.png"/><Relationship Id="rId51" Type="http://schemas.openxmlformats.org/officeDocument/2006/relationships/image" Target="media/image42.jpeg"/><Relationship Id="rId52" Type="http://schemas.openxmlformats.org/officeDocument/2006/relationships/image" Target="media/image43.png"/><Relationship Id="rId53" Type="http://schemas.openxmlformats.org/officeDocument/2006/relationships/image" Target="media/image44.jpe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jpeg"/><Relationship Id="rId57" Type="http://schemas.openxmlformats.org/officeDocument/2006/relationships/image" Target="media/image48.jpeg"/><Relationship Id="rId58" Type="http://schemas.openxmlformats.org/officeDocument/2006/relationships/image" Target="media/image49.png"/><Relationship Id="rId59" Type="http://schemas.openxmlformats.org/officeDocument/2006/relationships/image" Target="media/image50.jpeg"/><Relationship Id="rId60" Type="http://schemas.openxmlformats.org/officeDocument/2006/relationships/footer" Target="footer8.xml"/><Relationship Id="rId61" Type="http://schemas.openxmlformats.org/officeDocument/2006/relationships/footer" Target="footer9.xml"/><Relationship Id="rId62" Type="http://schemas.openxmlformats.org/officeDocument/2006/relationships/image" Target="media/image51.png"/><Relationship Id="rId63" Type="http://schemas.openxmlformats.org/officeDocument/2006/relationships/footer" Target="footer10.xml"/><Relationship Id="rId64" Type="http://schemas.openxmlformats.org/officeDocument/2006/relationships/footer" Target="footer11.xml"/><Relationship Id="rId65" Type="http://schemas.openxmlformats.org/officeDocument/2006/relationships/header" Target="header2.xml"/><Relationship Id="rId66" Type="http://schemas.openxmlformats.org/officeDocument/2006/relationships/header" Target="header3.xml"/><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footer" Target="footer12.xml"/><Relationship Id="rId91" Type="http://schemas.openxmlformats.org/officeDocument/2006/relationships/image" Target="media/image75.png"/><Relationship Id="rId92" Type="http://schemas.openxmlformats.org/officeDocument/2006/relationships/image" Target="media/image76.png"/><Relationship Id="rId93" Type="http://schemas.openxmlformats.org/officeDocument/2006/relationships/image" Target="media/image77.png"/><Relationship Id="rId94" Type="http://schemas.openxmlformats.org/officeDocument/2006/relationships/image" Target="media/image78.pn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image" Target="media/image85.png"/><Relationship Id="rId102" Type="http://schemas.openxmlformats.org/officeDocument/2006/relationships/image" Target="media/image86.png"/><Relationship Id="rId103" Type="http://schemas.openxmlformats.org/officeDocument/2006/relationships/image" Target="media/image87.png"/><Relationship Id="rId104" Type="http://schemas.openxmlformats.org/officeDocument/2006/relationships/image" Target="media/image88.png"/><Relationship Id="rId105" Type="http://schemas.openxmlformats.org/officeDocument/2006/relationships/image" Target="media/image89.png"/><Relationship Id="rId106" Type="http://schemas.openxmlformats.org/officeDocument/2006/relationships/image" Target="media/image90.png"/><Relationship Id="rId107" Type="http://schemas.openxmlformats.org/officeDocument/2006/relationships/image" Target="media/image91.png"/><Relationship Id="rId108" Type="http://schemas.openxmlformats.org/officeDocument/2006/relationships/image" Target="media/image92.png"/><Relationship Id="rId109" Type="http://schemas.openxmlformats.org/officeDocument/2006/relationships/image" Target="media/image93.png"/><Relationship Id="rId110" Type="http://schemas.openxmlformats.org/officeDocument/2006/relationships/image" Target="media/image94.png"/><Relationship Id="rId111" Type="http://schemas.openxmlformats.org/officeDocument/2006/relationships/footer" Target="footer13.xml"/><Relationship Id="rId112" Type="http://schemas.openxmlformats.org/officeDocument/2006/relationships/image" Target="media/image95.png"/><Relationship Id="rId113" Type="http://schemas.openxmlformats.org/officeDocument/2006/relationships/image" Target="media/image96.png"/><Relationship Id="rId114" Type="http://schemas.openxmlformats.org/officeDocument/2006/relationships/image" Target="media/image97.png"/><Relationship Id="rId115" Type="http://schemas.openxmlformats.org/officeDocument/2006/relationships/image" Target="media/image98.png"/><Relationship Id="rId116" Type="http://schemas.openxmlformats.org/officeDocument/2006/relationships/image" Target="media/image99.jpeg"/><Relationship Id="rId117" Type="http://schemas.openxmlformats.org/officeDocument/2006/relationships/footer" Target="footer14.xml"/><Relationship Id="rId118" Type="http://schemas.openxmlformats.org/officeDocument/2006/relationships/footer" Target="footer15.xml"/><Relationship Id="rId119" Type="http://schemas.openxmlformats.org/officeDocument/2006/relationships/header" Target="header4.xml"/><Relationship Id="rId120" Type="http://schemas.openxmlformats.org/officeDocument/2006/relationships/header" Target="header5.xml"/><Relationship Id="rId121" Type="http://schemas.openxmlformats.org/officeDocument/2006/relationships/image" Target="media/image100.png"/><Relationship Id="rId122" Type="http://schemas.openxmlformats.org/officeDocument/2006/relationships/footer" Target="footer16.xml"/><Relationship Id="rId123" Type="http://schemas.openxmlformats.org/officeDocument/2006/relationships/footer" Target="footer17.xml"/><Relationship Id="rId124" Type="http://schemas.openxmlformats.org/officeDocument/2006/relationships/image" Target="media/image101.png"/><Relationship Id="rId125" Type="http://schemas.openxmlformats.org/officeDocument/2006/relationships/image" Target="media/image102.png"/><Relationship Id="rId126" Type="http://schemas.openxmlformats.org/officeDocument/2006/relationships/image" Target="media/image103.png"/><Relationship Id="rId127" Type="http://schemas.openxmlformats.org/officeDocument/2006/relationships/image" Target="media/image104.png"/><Relationship Id="rId128" Type="http://schemas.openxmlformats.org/officeDocument/2006/relationships/image" Target="media/image105.png"/><Relationship Id="rId129" Type="http://schemas.openxmlformats.org/officeDocument/2006/relationships/image" Target="media/image106.jpeg"/><Relationship Id="rId130" Type="http://schemas.openxmlformats.org/officeDocument/2006/relationships/image" Target="media/image107.png"/><Relationship Id="rId131" Type="http://schemas.openxmlformats.org/officeDocument/2006/relationships/image" Target="media/image108.png"/><Relationship Id="rId132" Type="http://schemas.openxmlformats.org/officeDocument/2006/relationships/image" Target="media/image109.jpeg"/><Relationship Id="rId133" Type="http://schemas.openxmlformats.org/officeDocument/2006/relationships/footer" Target="footer18.xml"/><Relationship Id="rId134" Type="http://schemas.openxmlformats.org/officeDocument/2006/relationships/image" Target="media/image110.jpeg"/><Relationship Id="rId135" Type="http://schemas.openxmlformats.org/officeDocument/2006/relationships/footer" Target="footer19.xml"/><Relationship Id="rId136" Type="http://schemas.openxmlformats.org/officeDocument/2006/relationships/image" Target="media/image111.png"/><Relationship Id="rId137" Type="http://schemas.openxmlformats.org/officeDocument/2006/relationships/image" Target="media/image112.png"/><Relationship Id="rId138" Type="http://schemas.openxmlformats.org/officeDocument/2006/relationships/image" Target="media/image113.png"/><Relationship Id="rId139" Type="http://schemas.openxmlformats.org/officeDocument/2006/relationships/image" Target="media/image114.png"/><Relationship Id="rId140" Type="http://schemas.openxmlformats.org/officeDocument/2006/relationships/image" Target="media/image115.png"/><Relationship Id="rId141" Type="http://schemas.openxmlformats.org/officeDocument/2006/relationships/image" Target="media/image31.png"/><Relationship Id="rId142" Type="http://schemas.openxmlformats.org/officeDocument/2006/relationships/image" Target="media/image35.png"/><Relationship Id="rId143" Type="http://schemas.openxmlformats.org/officeDocument/2006/relationships/image" Target="media/image116.png"/><Relationship Id="rId144" Type="http://schemas.openxmlformats.org/officeDocument/2006/relationships/footer" Target="footer20.xml"/><Relationship Id="rId145" Type="http://schemas.openxmlformats.org/officeDocument/2006/relationships/image" Target="media/image117.png"/><Relationship Id="rId146" Type="http://schemas.openxmlformats.org/officeDocument/2006/relationships/image" Target="media/image118.png"/><Relationship Id="rId147" Type="http://schemas.openxmlformats.org/officeDocument/2006/relationships/image" Target="media/image119.png"/><Relationship Id="rId148" Type="http://schemas.openxmlformats.org/officeDocument/2006/relationships/footer" Target="footer21.xml"/><Relationship Id="rId149" Type="http://schemas.openxmlformats.org/officeDocument/2006/relationships/footer" Target="footer22.xml"/><Relationship Id="rId15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1.png"/></Relationships>

</file>

<file path=word/_rels/footer10.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1.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2.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3.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4.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5.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6.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7.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18.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2.xml.rels><?xml version="1.0" encoding="UTF-8" standalone="yes"?>
<Relationships xmlns="http://schemas.openxmlformats.org/package/2006/relationships"><Relationship Id="rId1" Type="http://schemas.openxmlformats.org/officeDocument/2006/relationships/image" Target="media/image31.png"/></Relationships>

</file>

<file path=word/_rels/footer20.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21.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22.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3.xml.rels><?xml version="1.0" encoding="UTF-8" standalone="yes"?>
<Relationships xmlns="http://schemas.openxmlformats.org/package/2006/relationships"><Relationship Id="rId1" Type="http://schemas.openxmlformats.org/officeDocument/2006/relationships/image" Target="media/image31.png"/></Relationships>

</file>

<file path=word/_rels/footer5.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6.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7.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8.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footer9.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35.png"/></Relationships>

</file>

<file path=word/_rels/header1.xml.rels><?xml version="1.0" encoding="UTF-8" standalone="yes"?>
<Relationships xmlns="http://schemas.openxmlformats.org/package/2006/relationships"><Relationship Id="rId1" Type="http://schemas.openxmlformats.org/officeDocument/2006/relationships/image" Target="media/image34.png"/></Relationships>

</file>

<file path=word/_rels/header2.xml.rels><?xml version="1.0" encoding="UTF-8" standalone="yes"?>
<Relationships xmlns="http://schemas.openxmlformats.org/package/2006/relationships"><Relationship Id="rId1" Type="http://schemas.openxmlformats.org/officeDocument/2006/relationships/image" Target="media/image34.png"/></Relationships>

</file>

<file path=word/_rels/header3.xml.rels><?xml version="1.0" encoding="UTF-8" standalone="yes"?>
<Relationships xmlns="http://schemas.openxmlformats.org/package/2006/relationships"><Relationship Id="rId1" Type="http://schemas.openxmlformats.org/officeDocument/2006/relationships/image" Target="media/image34.png"/></Relationships>

</file>

<file path=word/_rels/header4.xml.rels><?xml version="1.0" encoding="UTF-8" standalone="yes"?>
<Relationships xmlns="http://schemas.openxmlformats.org/package/2006/relationships"><Relationship Id="rId1" Type="http://schemas.openxmlformats.org/officeDocument/2006/relationships/image" Target="media/image34.png"/></Relationships>

</file>

<file path=word/_rels/header5.xml.rels><?xml version="1.0" encoding="UTF-8" standalone="yes"?>
<Relationships xmlns="http://schemas.openxmlformats.org/package/2006/relationships"><Relationship Id="rId1"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Ruiz</dc:creator>
  <dcterms:created xsi:type="dcterms:W3CDTF">2017-05-27T07:58:45Z</dcterms:created>
  <dcterms:modified xsi:type="dcterms:W3CDTF">2017-05-27T07:58:45Z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2015-09-15T00:00:00Z</vt:filetime>
  </property>
  <property fmtid="{D5CDD505-2E9C-101B-9397-08002B2CF9AE}" pid="3" name="Creator">
    <vt:lpwstr>Microsoft® Word 2010</vt:lpwstr>
  </property>
  <property fmtid="{D5CDD505-2E9C-101B-9397-08002B2CF9AE}" pid="4" name="LastSaved">
    <vt:filetime>2017-05-27T00:00:00Z</vt:filetime>
  </property>
</Properties>
</file>